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4FA1B" w14:textId="25976017" w:rsidR="008B10C1" w:rsidRDefault="00E46F9D" w:rsidP="00E46F9D">
      <w:pPr>
        <w:tabs>
          <w:tab w:val="left" w:pos="0"/>
        </w:tabs>
        <w:jc w:val="center"/>
        <w:rPr>
          <w:b/>
        </w:rPr>
      </w:pPr>
      <w:r w:rsidRPr="00E46F9D">
        <w:rPr>
          <w:b/>
          <w:noProof/>
        </w:rPr>
        <w:drawing>
          <wp:inline distT="0" distB="0" distL="0" distR="0" wp14:anchorId="7B04EF71" wp14:editId="0762C2C8">
            <wp:extent cx="829172" cy="811719"/>
            <wp:effectExtent l="19050" t="0" r="9028" b="0"/>
            <wp:docPr id="2" name="Рисунок 7" descr="Правительство Амурской области (Амурская область) - гербы и флаги |  Геральдик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авительство Амурской области (Амурская область) - гербы и флаги |  Геральдика.р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750" cy="821096"/>
                    </a:xfrm>
                    <a:prstGeom prst="rect">
                      <a:avLst/>
                    </a:prstGeom>
                    <a:noFill/>
                    <a:ln>
                      <a:noFill/>
                    </a:ln>
                  </pic:spPr>
                </pic:pic>
              </a:graphicData>
            </a:graphic>
          </wp:inline>
        </w:drawing>
      </w:r>
      <w:r w:rsidR="008B10C1">
        <w:rPr>
          <w:b/>
          <w:noProof/>
        </w:rPr>
        <w:drawing>
          <wp:inline distT="0" distB="0" distL="0" distR="0" wp14:anchorId="72D72887" wp14:editId="433AB3E3">
            <wp:extent cx="720000" cy="720000"/>
            <wp:effectExtent l="19050" t="0" r="390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008B10C1">
        <w:rPr>
          <w:noProof/>
        </w:rPr>
        <w:drawing>
          <wp:inline distT="0" distB="0" distL="0" distR="0" wp14:anchorId="3E13D438" wp14:editId="19C1507F">
            <wp:extent cx="710270" cy="720000"/>
            <wp:effectExtent l="19050" t="0" r="0" b="0"/>
            <wp:docPr id="10" name="Рисунок 9" descr="http://www.hhhxy.cn/__local/3/83/AC/1C465D498200885B304D9D016A7_44A09D66_5A8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hhxy.cn/__local/3/83/AC/1C465D498200885B304D9D016A7_44A09D66_5A8E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0270" cy="720000"/>
                    </a:xfrm>
                    <a:prstGeom prst="rect">
                      <a:avLst/>
                    </a:prstGeom>
                    <a:noFill/>
                    <a:ln>
                      <a:noFill/>
                    </a:ln>
                  </pic:spPr>
                </pic:pic>
              </a:graphicData>
            </a:graphic>
          </wp:inline>
        </w:drawing>
      </w:r>
      <w:r w:rsidR="008B10C1" w:rsidRPr="008B10C1">
        <w:rPr>
          <w:b/>
          <w:noProof/>
        </w:rPr>
        <w:drawing>
          <wp:inline distT="0" distB="0" distL="0" distR="0" wp14:anchorId="2839DE0C" wp14:editId="4F0837E4">
            <wp:extent cx="720000" cy="720000"/>
            <wp:effectExtent l="19050" t="0" r="3900" b="0"/>
            <wp:docPr id="25" name="Рисунок 1" descr="C:\Users\Asus\Desktop\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ci.png"/>
                    <pic:cNvPicPr>
                      <a:picLocks noChangeAspect="1" noChangeArrowheads="1"/>
                    </pic:cNvPicPr>
                  </pic:nvPicPr>
                  <pic:blipFill>
                    <a:blip r:embed="rId11" cstate="print"/>
                    <a:srcRect/>
                    <a:stretch>
                      <a:fillRect/>
                    </a:stretch>
                  </pic:blipFill>
                  <pic:spPr bwMode="auto">
                    <a:xfrm>
                      <a:off x="0" y="0"/>
                      <a:ext cx="720000" cy="720000"/>
                    </a:xfrm>
                    <a:prstGeom prst="rect">
                      <a:avLst/>
                    </a:prstGeom>
                    <a:noFill/>
                    <a:ln w="9525">
                      <a:noFill/>
                      <a:miter lim="800000"/>
                      <a:headEnd/>
                      <a:tailEnd/>
                    </a:ln>
                  </pic:spPr>
                </pic:pic>
              </a:graphicData>
            </a:graphic>
          </wp:inline>
        </w:drawing>
      </w:r>
      <w:r w:rsidR="008B10C1">
        <w:rPr>
          <w:noProof/>
        </w:rPr>
        <w:drawing>
          <wp:inline distT="0" distB="0" distL="0" distR="0" wp14:anchorId="09551540" wp14:editId="201CEF8D">
            <wp:extent cx="709612" cy="718941"/>
            <wp:effectExtent l="19050" t="0" r="0" b="0"/>
            <wp:docPr id="14" name="Рисунок 7" descr="https://filling-form.ru/pars_docs/refs/102/101948/101948_html_m5f1613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illing-form.ru/pars_docs/refs/102/101948/101948_html_m5f16138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657" cy="720000"/>
                    </a:xfrm>
                    <a:prstGeom prst="rect">
                      <a:avLst/>
                    </a:prstGeom>
                    <a:noFill/>
                    <a:ln>
                      <a:noFill/>
                    </a:ln>
                  </pic:spPr>
                </pic:pic>
              </a:graphicData>
            </a:graphic>
          </wp:inline>
        </w:drawing>
      </w:r>
      <w:r w:rsidR="008B10C1">
        <w:rPr>
          <w:noProof/>
        </w:rPr>
        <w:drawing>
          <wp:inline distT="0" distB="0" distL="0" distR="0" wp14:anchorId="111EA9A6" wp14:editId="605F0C56">
            <wp:extent cx="775385" cy="720000"/>
            <wp:effectExtent l="19050" t="0" r="5665" b="0"/>
            <wp:docPr id="15" name="Рисунок 5" descr="https://mezhdunarodniki.com/portalmn/image/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zhdunarodniki.com/portalmn/image/13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85" cy="720000"/>
                    </a:xfrm>
                    <a:prstGeom prst="rect">
                      <a:avLst/>
                    </a:prstGeom>
                    <a:noFill/>
                    <a:ln>
                      <a:noFill/>
                    </a:ln>
                  </pic:spPr>
                </pic:pic>
              </a:graphicData>
            </a:graphic>
          </wp:inline>
        </w:drawing>
      </w:r>
      <w:r w:rsidR="008B10C1" w:rsidRPr="00C250E8">
        <w:rPr>
          <w:b/>
          <w:noProof/>
        </w:rPr>
        <w:drawing>
          <wp:inline distT="0" distB="0" distL="0" distR="0" wp14:anchorId="39692093" wp14:editId="11137F5F">
            <wp:extent cx="769315" cy="720000"/>
            <wp:effectExtent l="19050" t="0" r="0" b="0"/>
            <wp:docPr id="17" name="Рисунок 1" descr="Официальный сайт Института Истории Археологии и Этнографии народов Дальнего Вос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фициальный сайт Института Истории Археологии и Этнографии народов Дальнего Восток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9315" cy="720000"/>
                    </a:xfrm>
                    <a:prstGeom prst="rect">
                      <a:avLst/>
                    </a:prstGeom>
                    <a:noFill/>
                    <a:ln>
                      <a:noFill/>
                    </a:ln>
                  </pic:spPr>
                </pic:pic>
              </a:graphicData>
            </a:graphic>
          </wp:inline>
        </w:drawing>
      </w:r>
      <w:r w:rsidR="008B10C1" w:rsidRPr="008B10C1">
        <w:rPr>
          <w:b/>
          <w:noProof/>
        </w:rPr>
        <w:drawing>
          <wp:inline distT="0" distB="0" distL="0" distR="0" wp14:anchorId="042D5CBF" wp14:editId="3B4E26CD">
            <wp:extent cx="696912" cy="719137"/>
            <wp:effectExtent l="19050" t="0" r="7938" b="0"/>
            <wp:docPr id="28" name="Рисунок 2" descr="https://yt3.ggpht.com/ytc/AMLnZu9S1uUUdklm0ZQU2pBp9X2BfmLPE2BkO46XS1Y=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ytc/AMLnZu9S1uUUdklm0ZQU2pBp9X2BfmLPE2BkO46XS1Y=s900-c-k-c0x00ffffff-no-rj"/>
                    <pic:cNvPicPr>
                      <a:picLocks noChangeAspect="1" noChangeArrowheads="1"/>
                    </pic:cNvPicPr>
                  </pic:nvPicPr>
                  <pic:blipFill>
                    <a:blip r:embed="rId15" cstate="print">
                      <a:extLst>
                        <a:ext uri="{28A0092B-C50C-407E-A947-70E740481C1C}">
                          <a14:useLocalDpi xmlns:a14="http://schemas.microsoft.com/office/drawing/2010/main" val="0"/>
                        </a:ext>
                      </a:extLst>
                    </a:blip>
                    <a:srcRect l="5128" t="6250" r="11489" b="6250"/>
                    <a:stretch>
                      <a:fillRect/>
                    </a:stretch>
                  </pic:blipFill>
                  <pic:spPr bwMode="auto">
                    <a:xfrm>
                      <a:off x="0" y="0"/>
                      <a:ext cx="696912" cy="719137"/>
                    </a:xfrm>
                    <a:prstGeom prst="rect">
                      <a:avLst/>
                    </a:prstGeom>
                    <a:noFill/>
                    <a:ln>
                      <a:noFill/>
                    </a:ln>
                  </pic:spPr>
                </pic:pic>
              </a:graphicData>
            </a:graphic>
          </wp:inline>
        </w:drawing>
      </w:r>
    </w:p>
    <w:p w14:paraId="0DDB8F7D" w14:textId="77777777" w:rsidR="008B10C1" w:rsidRPr="008B10C1" w:rsidRDefault="008B10C1" w:rsidP="00E46F9D">
      <w:pPr>
        <w:tabs>
          <w:tab w:val="left" w:pos="0"/>
        </w:tabs>
        <w:ind w:left="-567"/>
        <w:jc w:val="center"/>
        <w:rPr>
          <w:b/>
          <w:sz w:val="20"/>
          <w:szCs w:val="20"/>
        </w:rPr>
      </w:pPr>
    </w:p>
    <w:p w14:paraId="3B1C724C" w14:textId="43248D87" w:rsidR="008B10C1" w:rsidRDefault="0070009E" w:rsidP="00E46F9D">
      <w:pPr>
        <w:tabs>
          <w:tab w:val="left" w:pos="0"/>
        </w:tabs>
        <w:jc w:val="center"/>
        <w:rPr>
          <w:b/>
        </w:rPr>
      </w:pPr>
      <w:r>
        <w:rPr>
          <w:b/>
          <w:noProof/>
        </w:rPr>
        <w:drawing>
          <wp:inline distT="0" distB="0" distL="0" distR="0" wp14:anchorId="6C56493C" wp14:editId="0EC99F4D">
            <wp:extent cx="724619" cy="724619"/>
            <wp:effectExtent l="0" t="0" r="0" b="0"/>
            <wp:docPr id="1" name="Рисунок 1" descr="C:\Users\Home\AppData\Local\Microsoft\Windows\INetCache\Content.Word\IMG_20260124_160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me\AppData\Local\Microsoft\Windows\INetCache\Content.Word\IMG_20260124_16035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040" cy="736040"/>
                    </a:xfrm>
                    <a:prstGeom prst="rect">
                      <a:avLst/>
                    </a:prstGeom>
                    <a:noFill/>
                    <a:ln>
                      <a:noFill/>
                    </a:ln>
                  </pic:spPr>
                </pic:pic>
              </a:graphicData>
            </a:graphic>
          </wp:inline>
        </w:drawing>
      </w:r>
      <w:r w:rsidR="008B10C1" w:rsidRPr="00B97EB6">
        <w:rPr>
          <w:noProof/>
        </w:rPr>
        <w:drawing>
          <wp:inline distT="0" distB="0" distL="0" distR="0" wp14:anchorId="037BB1BD" wp14:editId="3B5E5FB9">
            <wp:extent cx="1451655" cy="468000"/>
            <wp:effectExtent l="19050" t="0" r="0" b="0"/>
            <wp:docPr id="20" name="Рисунок 11" descr="https://sun6-20.userapi.com/s/v1/ig2/sx8rPO20uDK1csLr7ISlr_MrW09Jqe2oQ05auYAwBKCCI7vcrjSKVzlQF7_hYntfhjslfZJTTI200ToqT7oqWCuu.jpg?size=1671x1671&amp;quality=95&amp;crop=315,213,1671,1671&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6-20.userapi.com/s/v1/ig2/sx8rPO20uDK1csLr7ISlr_MrW09Jqe2oQ05auYAwBKCCI7vcrjSKVzlQF7_hYntfhjslfZJTTI200ToqT7oqWCuu.jpg?size=1671x1671&amp;quality=95&amp;crop=315,213,1671,1671&amp;ava=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339" t="35393" r="6930" b="35893"/>
                    <a:stretch/>
                  </pic:blipFill>
                  <pic:spPr bwMode="auto">
                    <a:xfrm>
                      <a:off x="0" y="0"/>
                      <a:ext cx="1451655" cy="468000"/>
                    </a:xfrm>
                    <a:prstGeom prst="rect">
                      <a:avLst/>
                    </a:prstGeom>
                    <a:noFill/>
                    <a:ln>
                      <a:noFill/>
                    </a:ln>
                    <a:extLst>
                      <a:ext uri="{53640926-AAD7-44D8-BBD7-CCE9431645EC}">
                        <a14:shadowObscured xmlns:a14="http://schemas.microsoft.com/office/drawing/2010/main"/>
                      </a:ext>
                    </a:extLst>
                  </pic:spPr>
                </pic:pic>
              </a:graphicData>
            </a:graphic>
          </wp:inline>
        </w:drawing>
      </w:r>
      <w:r w:rsidR="008B10C1" w:rsidRPr="00B97EB6">
        <w:rPr>
          <w:noProof/>
        </w:rPr>
        <w:drawing>
          <wp:inline distT="0" distB="0" distL="0" distR="0" wp14:anchorId="2E8B21A9" wp14:editId="751722DE">
            <wp:extent cx="1172570" cy="468000"/>
            <wp:effectExtent l="19050" t="0" r="8530" b="0"/>
            <wp:docPr id="21" name="Рисунок 12" descr="https://mgimo.ru/upload/iblock/fab/p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gimo.ru/upload/iblock/fab/pr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9000" b="20999"/>
                    <a:stretch/>
                  </pic:blipFill>
                  <pic:spPr bwMode="auto">
                    <a:xfrm>
                      <a:off x="0" y="0"/>
                      <a:ext cx="1172570" cy="468000"/>
                    </a:xfrm>
                    <a:prstGeom prst="rect">
                      <a:avLst/>
                    </a:prstGeom>
                    <a:noFill/>
                    <a:ln>
                      <a:noFill/>
                    </a:ln>
                    <a:extLst>
                      <a:ext uri="{53640926-AAD7-44D8-BBD7-CCE9431645EC}">
                        <a14:shadowObscured xmlns:a14="http://schemas.microsoft.com/office/drawing/2010/main"/>
                      </a:ext>
                    </a:extLst>
                  </pic:spPr>
                </pic:pic>
              </a:graphicData>
            </a:graphic>
          </wp:inline>
        </w:drawing>
      </w:r>
      <w:r w:rsidR="008B10C1">
        <w:rPr>
          <w:noProof/>
        </w:rPr>
        <w:drawing>
          <wp:inline distT="0" distB="0" distL="0" distR="0" wp14:anchorId="03E5D55A" wp14:editId="23369944">
            <wp:extent cx="1193141" cy="468000"/>
            <wp:effectExtent l="0" t="0" r="0" b="0"/>
            <wp:docPr id="22" name="Рисунок 1" descr="C:\Users\Asus\Desktop\Новая папка\РИО + РВИО\RVIO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Новая папка\РИО + РВИО\RVIO_horizontal.png"/>
                    <pic:cNvPicPr>
                      <a:picLocks noChangeAspect="1" noChangeArrowheads="1"/>
                    </pic:cNvPicPr>
                  </pic:nvPicPr>
                  <pic:blipFill>
                    <a:blip r:embed="rId19" cstate="print"/>
                    <a:srcRect l="6173" t="10145" r="3704" b="12319"/>
                    <a:stretch>
                      <a:fillRect/>
                    </a:stretch>
                  </pic:blipFill>
                  <pic:spPr bwMode="auto">
                    <a:xfrm>
                      <a:off x="0" y="0"/>
                      <a:ext cx="1193141" cy="468000"/>
                    </a:xfrm>
                    <a:prstGeom prst="rect">
                      <a:avLst/>
                    </a:prstGeom>
                    <a:noFill/>
                    <a:ln w="9525">
                      <a:noFill/>
                      <a:miter lim="800000"/>
                      <a:headEnd/>
                      <a:tailEnd/>
                    </a:ln>
                  </pic:spPr>
                </pic:pic>
              </a:graphicData>
            </a:graphic>
          </wp:inline>
        </w:drawing>
      </w:r>
      <w:r w:rsidR="008B10C1" w:rsidRPr="00B97EB6">
        <w:rPr>
          <w:noProof/>
        </w:rPr>
        <w:drawing>
          <wp:inline distT="0" distB="0" distL="0" distR="0" wp14:anchorId="00A288B1" wp14:editId="7662B09C">
            <wp:extent cx="1336302" cy="468000"/>
            <wp:effectExtent l="19050" t="0" r="0" b="0"/>
            <wp:docPr id="23" name="Рисунок 13" descr="https://professorstoday.org/assets/img/icon-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fessorstoday.org/assets/img/icon-full.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6302" cy="468000"/>
                    </a:xfrm>
                    <a:prstGeom prst="rect">
                      <a:avLst/>
                    </a:prstGeom>
                    <a:noFill/>
                    <a:ln>
                      <a:noFill/>
                    </a:ln>
                  </pic:spPr>
                </pic:pic>
              </a:graphicData>
            </a:graphic>
          </wp:inline>
        </w:drawing>
      </w:r>
    </w:p>
    <w:p w14:paraId="4D5996D0" w14:textId="0A4D47F7" w:rsidR="00E46F9D" w:rsidRDefault="00E46F9D" w:rsidP="00E46F9D">
      <w:pPr>
        <w:rPr>
          <w:b/>
        </w:rPr>
      </w:pPr>
    </w:p>
    <w:p w14:paraId="65B87BC4" w14:textId="43543F5A" w:rsidR="00195FDB" w:rsidRDefault="00195FDB" w:rsidP="00E46F9D">
      <w:pPr>
        <w:jc w:val="center"/>
        <w:rPr>
          <w:b/>
        </w:rPr>
      </w:pPr>
    </w:p>
    <w:p w14:paraId="1BDB8889" w14:textId="77777777" w:rsidR="00195FDB" w:rsidRDefault="00195FDB" w:rsidP="00E46F9D">
      <w:pPr>
        <w:jc w:val="center"/>
        <w:rPr>
          <w:b/>
        </w:rPr>
      </w:pPr>
    </w:p>
    <w:p w14:paraId="00FB952A" w14:textId="055152A0" w:rsidR="00114BEA" w:rsidRPr="00E46F9D" w:rsidRDefault="00114BEA" w:rsidP="00E46F9D">
      <w:pPr>
        <w:jc w:val="center"/>
        <w:rPr>
          <w:b/>
        </w:rPr>
      </w:pPr>
      <w:r w:rsidRPr="00E46F9D">
        <w:rPr>
          <w:b/>
        </w:rPr>
        <w:t>ФГБОУ ВО «БЛАГОВЕЩЕНСКИЙ ГОСУДАРСТВЕННЫЙ ПЕДАГОГИЧЕСКИЙ УНИВЕРСИТЕТ»</w:t>
      </w:r>
    </w:p>
    <w:p w14:paraId="4E961970" w14:textId="77777777" w:rsidR="00E46F9D" w:rsidRDefault="00E46F9D" w:rsidP="00114BEA">
      <w:pPr>
        <w:jc w:val="center"/>
        <w:rPr>
          <w:b/>
        </w:rPr>
      </w:pPr>
    </w:p>
    <w:p w14:paraId="6F5ACBD5" w14:textId="77777777" w:rsidR="00114BEA" w:rsidRPr="00E46F9D" w:rsidRDefault="00F13FA0" w:rsidP="00114BEA">
      <w:pPr>
        <w:jc w:val="center"/>
        <w:rPr>
          <w:b/>
        </w:rPr>
      </w:pPr>
      <w:r w:rsidRPr="00E46F9D">
        <w:rPr>
          <w:b/>
        </w:rPr>
        <w:t>ХЭЙХЭ</w:t>
      </w:r>
      <w:r w:rsidR="00114BEA" w:rsidRPr="00E46F9D">
        <w:rPr>
          <w:b/>
        </w:rPr>
        <w:t xml:space="preserve">СКИЙ УНИВЕРСИТЕТ </w:t>
      </w:r>
    </w:p>
    <w:p w14:paraId="094A9023" w14:textId="77777777" w:rsidR="00E46F9D" w:rsidRDefault="00E46F9D" w:rsidP="00E46F9D">
      <w:pPr>
        <w:jc w:val="center"/>
        <w:rPr>
          <w:b/>
        </w:rPr>
      </w:pPr>
    </w:p>
    <w:p w14:paraId="0C88359B" w14:textId="77777777" w:rsidR="00E46F9D" w:rsidRPr="00E46F9D" w:rsidRDefault="00E46F9D" w:rsidP="00E46F9D">
      <w:pPr>
        <w:jc w:val="center"/>
        <w:rPr>
          <w:b/>
        </w:rPr>
      </w:pPr>
      <w:r w:rsidRPr="00E46F9D">
        <w:rPr>
          <w:b/>
        </w:rPr>
        <w:t>ИНСТИТУТ КОНФУЦИЯ БГПУ</w:t>
      </w:r>
    </w:p>
    <w:p w14:paraId="607D3933" w14:textId="77777777" w:rsidR="00695AF2" w:rsidRPr="00E46F9D" w:rsidRDefault="00695AF2" w:rsidP="00114BEA">
      <w:pPr>
        <w:jc w:val="center"/>
        <w:rPr>
          <w:b/>
        </w:rPr>
      </w:pPr>
    </w:p>
    <w:p w14:paraId="3F0834B7" w14:textId="77777777" w:rsidR="00695AF2" w:rsidRPr="00E46F9D" w:rsidRDefault="00695AF2" w:rsidP="00114BEA">
      <w:pPr>
        <w:jc w:val="center"/>
        <w:rPr>
          <w:b/>
        </w:rPr>
      </w:pPr>
      <w:r w:rsidRPr="00E46F9D">
        <w:rPr>
          <w:b/>
        </w:rPr>
        <w:t>ПРАВИТЕЛЬСТВО АМУРСКОЙ ОБЛАСТИ</w:t>
      </w:r>
    </w:p>
    <w:p w14:paraId="38DB2C7E" w14:textId="77777777" w:rsidR="008B10C1" w:rsidRPr="00E46F9D" w:rsidRDefault="008B10C1" w:rsidP="00E46F9D">
      <w:pPr>
        <w:rPr>
          <w:b/>
        </w:rPr>
      </w:pPr>
    </w:p>
    <w:p w14:paraId="4B46B9B6" w14:textId="77777777" w:rsidR="00114BEA" w:rsidRDefault="008B10C1" w:rsidP="00E46F9D">
      <w:pPr>
        <w:jc w:val="center"/>
        <w:rPr>
          <w:b/>
        </w:rPr>
      </w:pPr>
      <w:r w:rsidRPr="00E46F9D">
        <w:rPr>
          <w:b/>
        </w:rPr>
        <w:t>ИНСТИТУТ НАРОДНОЙ ДИПЛОМАТИИ АЗИАТСКО-ТИХООКЕАНСКОГО РЕГИОНА</w:t>
      </w:r>
    </w:p>
    <w:p w14:paraId="734F5015" w14:textId="77777777" w:rsidR="00E46F9D" w:rsidRPr="00E46F9D" w:rsidRDefault="00E46F9D" w:rsidP="00E46F9D">
      <w:pPr>
        <w:jc w:val="center"/>
        <w:rPr>
          <w:b/>
        </w:rPr>
      </w:pPr>
    </w:p>
    <w:p w14:paraId="44C03515" w14:textId="77777777" w:rsidR="00065FBC" w:rsidRPr="00E46F9D" w:rsidRDefault="00114BEA" w:rsidP="00E46F9D">
      <w:pPr>
        <w:jc w:val="center"/>
        <w:rPr>
          <w:b/>
        </w:rPr>
      </w:pPr>
      <w:r w:rsidRPr="00E46F9D">
        <w:rPr>
          <w:b/>
        </w:rPr>
        <w:t>ЦЕНТР ПО СОХРАНЕНИЮ ИСТОРИКО-КУЛЬТУРНОГО НАСЛЕДИЯ</w:t>
      </w:r>
      <w:r w:rsidR="00E46F9D" w:rsidRPr="00E46F9D">
        <w:rPr>
          <w:b/>
        </w:rPr>
        <w:t xml:space="preserve"> </w:t>
      </w:r>
      <w:r w:rsidR="00065FBC" w:rsidRPr="00E46F9D">
        <w:rPr>
          <w:b/>
        </w:rPr>
        <w:t>АМУРСКОЙ ОБЛАСТИ</w:t>
      </w:r>
    </w:p>
    <w:p w14:paraId="1CC13F6C" w14:textId="77777777" w:rsidR="00114BEA" w:rsidRPr="00E46F9D" w:rsidRDefault="00114BEA" w:rsidP="00114BEA">
      <w:pPr>
        <w:jc w:val="center"/>
        <w:rPr>
          <w:b/>
        </w:rPr>
      </w:pPr>
    </w:p>
    <w:p w14:paraId="3CAACF14" w14:textId="77777777" w:rsidR="008B10C1" w:rsidRPr="00E46F9D" w:rsidRDefault="001F059F" w:rsidP="00E46F9D">
      <w:pPr>
        <w:ind w:left="-142"/>
        <w:jc w:val="center"/>
        <w:rPr>
          <w:b/>
        </w:rPr>
      </w:pPr>
      <w:r w:rsidRPr="00E46F9D">
        <w:rPr>
          <w:b/>
        </w:rPr>
        <w:t xml:space="preserve">ИНСТИТУТ ИСТОРИИ, АРХЕОЛОГИИ И ЭТНОГРАФИИ НАРОДОВ ДАЛЬНЕГО ВОСТОКА </w:t>
      </w:r>
      <w:r w:rsidR="00C250E8" w:rsidRPr="00E46F9D">
        <w:rPr>
          <w:b/>
        </w:rPr>
        <w:t>ДВО РАН</w:t>
      </w:r>
    </w:p>
    <w:p w14:paraId="7FD6F89F" w14:textId="77777777" w:rsidR="00C250E8" w:rsidRPr="00E46F9D" w:rsidRDefault="00C250E8" w:rsidP="008B10C1">
      <w:pPr>
        <w:rPr>
          <w:b/>
        </w:rPr>
      </w:pPr>
    </w:p>
    <w:p w14:paraId="750CDB1A" w14:textId="77777777" w:rsidR="008B10C1" w:rsidRPr="00E46F9D" w:rsidRDefault="008B10C1" w:rsidP="008B10C1">
      <w:pPr>
        <w:jc w:val="center"/>
        <w:rPr>
          <w:b/>
        </w:rPr>
      </w:pPr>
      <w:r w:rsidRPr="00E46F9D">
        <w:rPr>
          <w:b/>
        </w:rPr>
        <w:t xml:space="preserve">СОЦИОЛОГИЧЕСКИЙ ИНСТИТУТ РОССИЙСКОЙ АКАДЕМИИ НАУК </w:t>
      </w:r>
    </w:p>
    <w:p w14:paraId="093E71A7" w14:textId="77777777" w:rsidR="008B10C1" w:rsidRPr="00E46F9D" w:rsidRDefault="008B10C1" w:rsidP="008B10C1">
      <w:pPr>
        <w:rPr>
          <w:b/>
        </w:rPr>
      </w:pPr>
    </w:p>
    <w:p w14:paraId="61852046" w14:textId="20EAC482" w:rsidR="0070009E" w:rsidRDefault="00B42392" w:rsidP="00E46F9D">
      <w:pPr>
        <w:jc w:val="center"/>
        <w:rPr>
          <w:b/>
        </w:rPr>
      </w:pPr>
      <w:r>
        <w:rPr>
          <w:b/>
        </w:rPr>
        <w:t>МУДАНЬЦЗЯНСКИЙ ПЕДАГОГИЧЕСКИЙ УНИВЕРСИТЕТ</w:t>
      </w:r>
    </w:p>
    <w:p w14:paraId="43FA4FD2" w14:textId="77777777" w:rsidR="0070009E" w:rsidRDefault="0070009E" w:rsidP="00E46F9D">
      <w:pPr>
        <w:jc w:val="center"/>
        <w:rPr>
          <w:b/>
        </w:rPr>
      </w:pPr>
    </w:p>
    <w:p w14:paraId="3B9ADB3A" w14:textId="737E0107" w:rsidR="00D15AE5" w:rsidRPr="00E46F9D" w:rsidRDefault="00114BEA" w:rsidP="00E46F9D">
      <w:pPr>
        <w:jc w:val="center"/>
        <w:rPr>
          <w:b/>
        </w:rPr>
      </w:pPr>
      <w:r w:rsidRPr="00E46F9D">
        <w:rPr>
          <w:b/>
        </w:rPr>
        <w:t>ФОНД ПОДДЕРЖКИ ПУБЛИЧНОЙ ДИПЛОМАТИИ ИМЕНИ А.М. ГОРЧАКОВА</w:t>
      </w:r>
    </w:p>
    <w:p w14:paraId="3ED90574" w14:textId="77777777" w:rsidR="00A14F4F" w:rsidRPr="00E46F9D" w:rsidRDefault="00A14F4F" w:rsidP="008B10C1">
      <w:pPr>
        <w:rPr>
          <w:b/>
        </w:rPr>
      </w:pPr>
    </w:p>
    <w:p w14:paraId="26B314A0" w14:textId="77777777" w:rsidR="00A14F4F" w:rsidRPr="00E46F9D" w:rsidRDefault="00A14F4F" w:rsidP="00161539">
      <w:pPr>
        <w:jc w:val="center"/>
        <w:rPr>
          <w:b/>
        </w:rPr>
      </w:pPr>
      <w:r w:rsidRPr="00E46F9D">
        <w:rPr>
          <w:b/>
        </w:rPr>
        <w:t>РОССИЙСКОЕ ИСТОРИЧЕСКОЕ ОБЩЕСТВО</w:t>
      </w:r>
    </w:p>
    <w:p w14:paraId="3F2AFDAA" w14:textId="77777777" w:rsidR="008B10C1" w:rsidRPr="00E46F9D" w:rsidRDefault="008B10C1" w:rsidP="00161539">
      <w:pPr>
        <w:jc w:val="center"/>
        <w:rPr>
          <w:b/>
        </w:rPr>
      </w:pPr>
    </w:p>
    <w:p w14:paraId="6F523DCB" w14:textId="77777777" w:rsidR="008B10C1" w:rsidRPr="00E46F9D" w:rsidRDefault="008B10C1" w:rsidP="008B10C1">
      <w:pPr>
        <w:jc w:val="center"/>
        <w:rPr>
          <w:b/>
        </w:rPr>
      </w:pPr>
      <w:r w:rsidRPr="00E46F9D">
        <w:rPr>
          <w:b/>
        </w:rPr>
        <w:t>РОССИЙСКОЕ ВОЕННО-ИСТОРИЧЕСКОЕ ОБЩЕСТВО</w:t>
      </w:r>
    </w:p>
    <w:p w14:paraId="4119892F" w14:textId="77777777" w:rsidR="008B10C1" w:rsidRPr="00E46F9D" w:rsidRDefault="008B10C1" w:rsidP="00161539">
      <w:pPr>
        <w:jc w:val="center"/>
        <w:rPr>
          <w:b/>
        </w:rPr>
      </w:pPr>
    </w:p>
    <w:p w14:paraId="0BB0B468" w14:textId="77777777" w:rsidR="008B10C1" w:rsidRPr="00E46F9D" w:rsidRDefault="008B10C1" w:rsidP="00E46F9D">
      <w:pPr>
        <w:jc w:val="center"/>
        <w:rPr>
          <w:b/>
        </w:rPr>
      </w:pPr>
      <w:r w:rsidRPr="00E46F9D">
        <w:rPr>
          <w:b/>
        </w:rPr>
        <w:t>МЕЖРЕГИОНАЛЬНАЯ ОБЩЕСТВЕННАЯ ОРГАНИЗАЦИЯ</w:t>
      </w:r>
      <w:r w:rsidR="00E46F9D" w:rsidRPr="00E46F9D">
        <w:rPr>
          <w:b/>
        </w:rPr>
        <w:t xml:space="preserve"> </w:t>
      </w:r>
      <w:r w:rsidRPr="00E46F9D">
        <w:rPr>
          <w:b/>
        </w:rPr>
        <w:t>«ЛИГА ПРЕПОДАВАТ</w:t>
      </w:r>
      <w:r w:rsidR="00E837D3" w:rsidRPr="00E46F9D">
        <w:rPr>
          <w:b/>
        </w:rPr>
        <w:t>Е</w:t>
      </w:r>
      <w:r w:rsidRPr="00E46F9D">
        <w:rPr>
          <w:b/>
        </w:rPr>
        <w:t>ЛЕЙ ВЫСШЕЙ ШКОЛЫ»</w:t>
      </w:r>
    </w:p>
    <w:p w14:paraId="1505B594" w14:textId="77777777" w:rsidR="008B10C1" w:rsidRPr="00E46F9D" w:rsidRDefault="008B10C1" w:rsidP="00161539">
      <w:pPr>
        <w:jc w:val="center"/>
        <w:rPr>
          <w:b/>
        </w:rPr>
      </w:pPr>
    </w:p>
    <w:p w14:paraId="66F9398E" w14:textId="77777777" w:rsidR="00161539" w:rsidRPr="001E1841" w:rsidRDefault="00161539" w:rsidP="00FC712C">
      <w:pPr>
        <w:rPr>
          <w:b/>
        </w:rPr>
      </w:pPr>
    </w:p>
    <w:p w14:paraId="1F54C9A4" w14:textId="77777777" w:rsidR="00195FDB" w:rsidRDefault="00195FDB" w:rsidP="00DD38BD">
      <w:pPr>
        <w:jc w:val="center"/>
        <w:rPr>
          <w:b/>
          <w:sz w:val="44"/>
          <w:szCs w:val="44"/>
        </w:rPr>
      </w:pPr>
    </w:p>
    <w:p w14:paraId="016BF621" w14:textId="08F71852" w:rsidR="00195FDB" w:rsidRDefault="00195FDB" w:rsidP="00DD38BD">
      <w:pPr>
        <w:jc w:val="center"/>
        <w:rPr>
          <w:b/>
          <w:sz w:val="44"/>
          <w:szCs w:val="44"/>
        </w:rPr>
      </w:pPr>
    </w:p>
    <w:p w14:paraId="0A6CAF33" w14:textId="67D628AF" w:rsidR="00195FDB" w:rsidRDefault="00195FDB" w:rsidP="00DD38BD">
      <w:pPr>
        <w:jc w:val="center"/>
        <w:rPr>
          <w:b/>
          <w:sz w:val="44"/>
          <w:szCs w:val="44"/>
        </w:rPr>
      </w:pPr>
    </w:p>
    <w:p w14:paraId="1DE3BBA3" w14:textId="77777777" w:rsidR="00195FDB" w:rsidRDefault="00195FDB" w:rsidP="00DD38BD">
      <w:pPr>
        <w:jc w:val="center"/>
        <w:rPr>
          <w:b/>
          <w:sz w:val="44"/>
          <w:szCs w:val="44"/>
        </w:rPr>
      </w:pPr>
    </w:p>
    <w:p w14:paraId="354C8244" w14:textId="77777777" w:rsidR="00195FDB" w:rsidRDefault="00195FDB" w:rsidP="00DD38BD">
      <w:pPr>
        <w:jc w:val="center"/>
        <w:rPr>
          <w:b/>
          <w:sz w:val="44"/>
          <w:szCs w:val="44"/>
        </w:rPr>
      </w:pPr>
    </w:p>
    <w:p w14:paraId="0221F466" w14:textId="04330B7E" w:rsidR="00DD38BD" w:rsidRPr="00E46F9D" w:rsidRDefault="00DD38BD" w:rsidP="00DD38BD">
      <w:pPr>
        <w:jc w:val="center"/>
        <w:rPr>
          <w:b/>
          <w:sz w:val="44"/>
          <w:szCs w:val="44"/>
        </w:rPr>
      </w:pPr>
      <w:r w:rsidRPr="00E46F9D">
        <w:rPr>
          <w:b/>
          <w:sz w:val="44"/>
          <w:szCs w:val="44"/>
        </w:rPr>
        <w:t>И</w:t>
      </w:r>
      <w:r w:rsidR="00CB2824" w:rsidRPr="00E46F9D">
        <w:rPr>
          <w:b/>
          <w:sz w:val="44"/>
          <w:szCs w:val="44"/>
        </w:rPr>
        <w:t>НФОРМАЦИОННОЕ ПИСЬМО</w:t>
      </w:r>
    </w:p>
    <w:p w14:paraId="6BA9B189" w14:textId="77777777" w:rsidR="00A9317D" w:rsidRDefault="00A9317D" w:rsidP="00DD38BD">
      <w:pPr>
        <w:jc w:val="center"/>
        <w:rPr>
          <w:b/>
          <w:sz w:val="28"/>
          <w:szCs w:val="28"/>
        </w:rPr>
      </w:pPr>
    </w:p>
    <w:p w14:paraId="680CD5B9" w14:textId="77777777" w:rsidR="00161539" w:rsidRDefault="00F1631D" w:rsidP="00FC712C">
      <w:pPr>
        <w:jc w:val="center"/>
        <w:rPr>
          <w:b/>
          <w:sz w:val="28"/>
          <w:szCs w:val="28"/>
        </w:rPr>
      </w:pPr>
      <w:r>
        <w:rPr>
          <w:noProof/>
        </w:rPr>
        <w:drawing>
          <wp:inline distT="0" distB="0" distL="0" distR="0" wp14:anchorId="6E4390B7" wp14:editId="3113B963">
            <wp:extent cx="3552687" cy="2806811"/>
            <wp:effectExtent l="1905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3565775" cy="2817151"/>
                    </a:xfrm>
                    <a:prstGeom prst="rect">
                      <a:avLst/>
                    </a:prstGeom>
                    <a:noFill/>
                    <a:ln>
                      <a:noFill/>
                    </a:ln>
                  </pic:spPr>
                </pic:pic>
              </a:graphicData>
            </a:graphic>
          </wp:inline>
        </w:drawing>
      </w:r>
    </w:p>
    <w:p w14:paraId="4F6FFBD7" w14:textId="77777777" w:rsidR="00E46F9D" w:rsidRDefault="00E46F9D" w:rsidP="00FC712C">
      <w:pPr>
        <w:jc w:val="center"/>
        <w:rPr>
          <w:b/>
          <w:sz w:val="28"/>
          <w:szCs w:val="28"/>
        </w:rPr>
      </w:pPr>
    </w:p>
    <w:p w14:paraId="161D3496" w14:textId="77777777" w:rsidR="00E46F9D" w:rsidRPr="00161539" w:rsidRDefault="0018472A" w:rsidP="00E46F9D">
      <w:pPr>
        <w:jc w:val="center"/>
        <w:rPr>
          <w:b/>
          <w:sz w:val="28"/>
        </w:rPr>
      </w:pPr>
      <w:r>
        <w:rPr>
          <w:b/>
          <w:sz w:val="28"/>
        </w:rPr>
        <w:t>18-19</w:t>
      </w:r>
      <w:r w:rsidR="00E46F9D">
        <w:rPr>
          <w:b/>
          <w:sz w:val="28"/>
        </w:rPr>
        <w:t xml:space="preserve"> </w:t>
      </w:r>
      <w:r w:rsidR="00E46F9D" w:rsidRPr="00161539">
        <w:rPr>
          <w:b/>
          <w:sz w:val="28"/>
        </w:rPr>
        <w:t>мая 202</w:t>
      </w:r>
      <w:r>
        <w:rPr>
          <w:b/>
          <w:sz w:val="28"/>
        </w:rPr>
        <w:t>6</w:t>
      </w:r>
      <w:r w:rsidR="00E46F9D" w:rsidRPr="00161539">
        <w:rPr>
          <w:b/>
          <w:sz w:val="28"/>
        </w:rPr>
        <w:t xml:space="preserve"> г. на базе </w:t>
      </w:r>
    </w:p>
    <w:p w14:paraId="79770AEC" w14:textId="77777777" w:rsidR="00E46F9D" w:rsidRDefault="00E46F9D" w:rsidP="00E46F9D">
      <w:pPr>
        <w:jc w:val="center"/>
        <w:rPr>
          <w:b/>
          <w:sz w:val="28"/>
        </w:rPr>
      </w:pPr>
      <w:r>
        <w:rPr>
          <w:b/>
          <w:sz w:val="28"/>
        </w:rPr>
        <w:t xml:space="preserve">Федерального государственного бюджетного образовательного </w:t>
      </w:r>
    </w:p>
    <w:p w14:paraId="66EAF4EC" w14:textId="77777777" w:rsidR="00E46F9D" w:rsidRDefault="00E46F9D" w:rsidP="00E46F9D">
      <w:pPr>
        <w:jc w:val="center"/>
        <w:rPr>
          <w:b/>
          <w:sz w:val="28"/>
        </w:rPr>
      </w:pPr>
      <w:r>
        <w:rPr>
          <w:b/>
          <w:sz w:val="28"/>
        </w:rPr>
        <w:t xml:space="preserve">учреждения высшего образования </w:t>
      </w:r>
    </w:p>
    <w:p w14:paraId="5EC2DEDE" w14:textId="77777777" w:rsidR="00E46F9D" w:rsidRPr="00161539" w:rsidRDefault="00E46F9D" w:rsidP="00E46F9D">
      <w:pPr>
        <w:jc w:val="center"/>
        <w:rPr>
          <w:b/>
          <w:sz w:val="28"/>
        </w:rPr>
      </w:pPr>
      <w:r>
        <w:rPr>
          <w:b/>
          <w:sz w:val="28"/>
        </w:rPr>
        <w:t>«</w:t>
      </w:r>
      <w:r w:rsidRPr="00161539">
        <w:rPr>
          <w:b/>
          <w:sz w:val="28"/>
        </w:rPr>
        <w:t>Благовещенск</w:t>
      </w:r>
      <w:r>
        <w:rPr>
          <w:b/>
          <w:sz w:val="28"/>
        </w:rPr>
        <w:t>ий</w:t>
      </w:r>
      <w:r w:rsidRPr="00161539">
        <w:rPr>
          <w:b/>
          <w:sz w:val="28"/>
        </w:rPr>
        <w:t xml:space="preserve"> государственн</w:t>
      </w:r>
      <w:r>
        <w:rPr>
          <w:b/>
          <w:sz w:val="28"/>
        </w:rPr>
        <w:t xml:space="preserve">ый </w:t>
      </w:r>
      <w:r w:rsidRPr="00161539">
        <w:rPr>
          <w:b/>
          <w:sz w:val="28"/>
        </w:rPr>
        <w:t>педагогическ</w:t>
      </w:r>
      <w:r>
        <w:rPr>
          <w:b/>
          <w:sz w:val="28"/>
        </w:rPr>
        <w:t>ий</w:t>
      </w:r>
      <w:r w:rsidRPr="00161539">
        <w:rPr>
          <w:b/>
          <w:sz w:val="28"/>
        </w:rPr>
        <w:t xml:space="preserve"> университе</w:t>
      </w:r>
      <w:r>
        <w:rPr>
          <w:b/>
          <w:sz w:val="28"/>
        </w:rPr>
        <w:t>т»</w:t>
      </w:r>
    </w:p>
    <w:p w14:paraId="74ECE262" w14:textId="77777777" w:rsidR="00E46F9D" w:rsidRDefault="00E46F9D" w:rsidP="00E46F9D">
      <w:pPr>
        <w:jc w:val="center"/>
        <w:rPr>
          <w:b/>
          <w:sz w:val="28"/>
        </w:rPr>
      </w:pPr>
      <w:r w:rsidRPr="00161539">
        <w:rPr>
          <w:b/>
          <w:sz w:val="28"/>
        </w:rPr>
        <w:t xml:space="preserve">состоится </w:t>
      </w:r>
    </w:p>
    <w:p w14:paraId="3EB5AD7B" w14:textId="77777777" w:rsidR="00E46F9D" w:rsidRPr="00161539" w:rsidRDefault="00E46F9D" w:rsidP="00E46F9D">
      <w:pPr>
        <w:jc w:val="center"/>
        <w:rPr>
          <w:b/>
          <w:sz w:val="28"/>
        </w:rPr>
      </w:pPr>
    </w:p>
    <w:p w14:paraId="5ACD2677" w14:textId="77777777" w:rsidR="00E46F9D" w:rsidRDefault="00E46F9D" w:rsidP="00E46F9D">
      <w:pPr>
        <w:jc w:val="center"/>
        <w:rPr>
          <w:b/>
          <w:sz w:val="36"/>
          <w:szCs w:val="36"/>
        </w:rPr>
      </w:pPr>
      <w:r>
        <w:rPr>
          <w:b/>
          <w:sz w:val="36"/>
          <w:szCs w:val="36"/>
          <w:lang w:val="en-US"/>
        </w:rPr>
        <w:t>XV</w:t>
      </w:r>
      <w:r w:rsidR="0018472A">
        <w:rPr>
          <w:b/>
          <w:sz w:val="36"/>
          <w:szCs w:val="36"/>
          <w:lang w:val="en-US"/>
        </w:rPr>
        <w:t>I</w:t>
      </w:r>
      <w:r>
        <w:rPr>
          <w:b/>
          <w:sz w:val="36"/>
          <w:szCs w:val="36"/>
        </w:rPr>
        <w:t xml:space="preserve"> </w:t>
      </w:r>
      <w:r w:rsidRPr="00C04667">
        <w:rPr>
          <w:b/>
          <w:sz w:val="36"/>
          <w:szCs w:val="36"/>
        </w:rPr>
        <w:t xml:space="preserve">Международная </w:t>
      </w:r>
    </w:p>
    <w:p w14:paraId="0B499AD2" w14:textId="77777777" w:rsidR="00E46F9D" w:rsidRPr="00C04667" w:rsidRDefault="00E46F9D" w:rsidP="00E46F9D">
      <w:pPr>
        <w:jc w:val="center"/>
        <w:rPr>
          <w:b/>
          <w:sz w:val="36"/>
          <w:szCs w:val="36"/>
        </w:rPr>
      </w:pPr>
      <w:r w:rsidRPr="00C04667">
        <w:rPr>
          <w:b/>
          <w:sz w:val="36"/>
          <w:szCs w:val="36"/>
        </w:rPr>
        <w:t xml:space="preserve">научно-практическая конференция </w:t>
      </w:r>
    </w:p>
    <w:p w14:paraId="21C519DF" w14:textId="77777777" w:rsidR="00E46F9D" w:rsidRDefault="00E46F9D" w:rsidP="00E46F9D">
      <w:pPr>
        <w:jc w:val="center"/>
        <w:rPr>
          <w:b/>
          <w:sz w:val="36"/>
          <w:szCs w:val="36"/>
        </w:rPr>
      </w:pPr>
      <w:r w:rsidRPr="00C04667">
        <w:rPr>
          <w:b/>
          <w:sz w:val="36"/>
          <w:szCs w:val="36"/>
        </w:rPr>
        <w:t>«Россия и Китай: история и перспективы сотрудничества»</w:t>
      </w:r>
    </w:p>
    <w:p w14:paraId="0B53A5E3" w14:textId="23F49598" w:rsidR="00E46F9D" w:rsidRDefault="00E46F9D" w:rsidP="00161539">
      <w:pPr>
        <w:jc w:val="center"/>
        <w:rPr>
          <w:b/>
          <w:sz w:val="28"/>
        </w:rPr>
      </w:pPr>
    </w:p>
    <w:p w14:paraId="2D26DC53" w14:textId="77777777" w:rsidR="00C04667" w:rsidRPr="00AE4A6F" w:rsidRDefault="00C04667" w:rsidP="00C04667">
      <w:pPr>
        <w:tabs>
          <w:tab w:val="left" w:pos="870"/>
        </w:tabs>
        <w:jc w:val="center"/>
        <w:rPr>
          <w:b/>
        </w:rPr>
      </w:pPr>
      <w:r w:rsidRPr="00AE4A6F">
        <w:rPr>
          <w:b/>
        </w:rPr>
        <w:t>Информация о конференции:</w:t>
      </w:r>
    </w:p>
    <w:p w14:paraId="46DF285B" w14:textId="77777777" w:rsidR="00C04667" w:rsidRPr="00AE4A6F" w:rsidRDefault="00C04667" w:rsidP="00C04667">
      <w:pPr>
        <w:tabs>
          <w:tab w:val="left" w:pos="870"/>
        </w:tabs>
        <w:jc w:val="both"/>
      </w:pPr>
    </w:p>
    <w:p w14:paraId="7A1BFA7B" w14:textId="77777777" w:rsidR="00C04667" w:rsidRPr="00AE4A6F" w:rsidRDefault="00C04667" w:rsidP="00C04667">
      <w:pPr>
        <w:tabs>
          <w:tab w:val="left" w:pos="870"/>
        </w:tabs>
        <w:spacing w:line="233" w:lineRule="auto"/>
        <w:ind w:firstLine="540"/>
        <w:jc w:val="both"/>
      </w:pPr>
      <w:r w:rsidRPr="00AE4A6F">
        <w:t>Организаторы конференции: Благовещенский государственный педагогический университет (Российская Федерация), Хэйхэский университет (Китайская Народная Республика).</w:t>
      </w:r>
    </w:p>
    <w:p w14:paraId="1E652F35" w14:textId="5C53B491" w:rsidR="00C04667" w:rsidRPr="00AE4A6F" w:rsidRDefault="00C04667" w:rsidP="00C04667">
      <w:pPr>
        <w:spacing w:line="233" w:lineRule="auto"/>
        <w:ind w:firstLine="540"/>
        <w:jc w:val="both"/>
      </w:pPr>
      <w:r w:rsidRPr="00AE4A6F">
        <w:t>При участии: Института Конфуция БГПУ и Центра по сохранению историко-культурного наследия Амурской области, а также Института истории, археологии и этнографии на</w:t>
      </w:r>
      <w:r w:rsidR="000A1742">
        <w:t>родов Дальнего Востока ДВО РАН</w:t>
      </w:r>
      <w:r w:rsidRPr="00AE4A6F">
        <w:t>, Социологического института Российской академии наук.</w:t>
      </w:r>
    </w:p>
    <w:p w14:paraId="2AD0B4BC" w14:textId="77777777" w:rsidR="00C04667" w:rsidRPr="00AE4A6F" w:rsidRDefault="00C04667" w:rsidP="00C04667">
      <w:pPr>
        <w:spacing w:line="233" w:lineRule="auto"/>
        <w:ind w:firstLine="540"/>
        <w:jc w:val="both"/>
        <w:rPr>
          <w:color w:val="000000"/>
        </w:rPr>
      </w:pPr>
      <w:r w:rsidRPr="00AE4A6F">
        <w:rPr>
          <w:color w:val="000000"/>
        </w:rPr>
        <w:t>При поддержке: Института народной дипломатии Азиатско-Тихоокеанского региона, Фонда поддержки публичной дипломатии имени А.М. Горчакова, Российского исторического общества (Амурское отделение), Российского военно-исторического исторического общества (Амурское отделение), Межрегиональной общественной организации «Лига преподавателей высшей школы», Амурского регионального отделения Общества российско-китайской дружбы.</w:t>
      </w:r>
    </w:p>
    <w:p w14:paraId="23B257C8" w14:textId="77777777" w:rsidR="00C04667" w:rsidRPr="00AE4A6F" w:rsidRDefault="00C04667" w:rsidP="00C04667">
      <w:pPr>
        <w:tabs>
          <w:tab w:val="left" w:pos="870"/>
        </w:tabs>
        <w:spacing w:line="233" w:lineRule="auto"/>
        <w:ind w:firstLine="540"/>
        <w:jc w:val="both"/>
      </w:pPr>
      <w:r w:rsidRPr="00AE4A6F">
        <w:lastRenderedPageBreak/>
        <w:t>Конференция посвящена актуальным проблемам развития и взаимодействия Российской Федерации и Китайской Народной Республики на современном этапе в социально-экономической, политической, научной, образовательной и культурной сферах, а также в сфере современных международных отношений.</w:t>
      </w:r>
    </w:p>
    <w:p w14:paraId="0BDE5213" w14:textId="77777777" w:rsidR="00C04667" w:rsidRPr="00AE4A6F" w:rsidRDefault="00C04667" w:rsidP="00C04667">
      <w:pPr>
        <w:tabs>
          <w:tab w:val="left" w:pos="870"/>
        </w:tabs>
        <w:spacing w:line="233" w:lineRule="auto"/>
        <w:ind w:firstLine="540"/>
        <w:jc w:val="both"/>
      </w:pPr>
      <w:r w:rsidRPr="00AE4A6F">
        <w:t xml:space="preserve">Основными целями конференции являются активизация научных исследований, </w:t>
      </w:r>
      <w:r w:rsidR="00801962" w:rsidRPr="00AE4A6F">
        <w:t>посвящённых</w:t>
      </w:r>
      <w:r w:rsidRPr="00AE4A6F">
        <w:t xml:space="preserve"> вопросам развития и взаимодействия России и Китая, укрепление научного диалога между </w:t>
      </w:r>
      <w:r w:rsidR="00801962" w:rsidRPr="00AE4A6F">
        <w:t>учёными</w:t>
      </w:r>
      <w:r w:rsidRPr="00AE4A6F">
        <w:t xml:space="preserve"> двух стран.</w:t>
      </w:r>
    </w:p>
    <w:p w14:paraId="6AFF6224" w14:textId="77777777" w:rsidR="00C04667" w:rsidRPr="00AE4A6F" w:rsidRDefault="00C04667" w:rsidP="00C04667">
      <w:pPr>
        <w:spacing w:line="233" w:lineRule="auto"/>
        <w:ind w:firstLine="540"/>
        <w:jc w:val="both"/>
      </w:pPr>
      <w:r w:rsidRPr="00AE4A6F">
        <w:t xml:space="preserve">Международная научно-практическая конференция «Россия и Китай: история и перспективы сотрудничества» проводится с 2011 г. За это время она превратилась в важное научное мероприятие, в рамках которого российские и китайские исследователи могут обмениваться мнениями по ключевым проблемам развития и взаимодействия России и Китая. Конференция объединяет исследователей в сфере гуманитарных наук России, Китая и сопредельных стран.  </w:t>
      </w:r>
    </w:p>
    <w:p w14:paraId="6264E49B" w14:textId="77777777" w:rsidR="00C04667" w:rsidRPr="00AE4A6F" w:rsidRDefault="00C04667" w:rsidP="00C04667">
      <w:pPr>
        <w:spacing w:line="233" w:lineRule="auto"/>
        <w:ind w:firstLine="540"/>
        <w:jc w:val="both"/>
      </w:pPr>
      <w:r w:rsidRPr="00AE4A6F">
        <w:t xml:space="preserve">Ежегодно, в качестве </w:t>
      </w:r>
      <w:r w:rsidR="00801962" w:rsidRPr="00AE4A6F">
        <w:t>Почётных</w:t>
      </w:r>
      <w:r w:rsidRPr="00AE4A6F">
        <w:t xml:space="preserve"> гостей участие в работе конференции принимают ведущие отечественные и зарубежные специалисты в области российско-китайских отношений.</w:t>
      </w:r>
    </w:p>
    <w:p w14:paraId="53A2ECF1" w14:textId="77777777" w:rsidR="00C04667" w:rsidRPr="00AE4A6F" w:rsidRDefault="00C04667" w:rsidP="00C04667">
      <w:pPr>
        <w:spacing w:line="233" w:lineRule="auto"/>
        <w:ind w:firstLine="540"/>
        <w:jc w:val="both"/>
        <w:rPr>
          <w:b/>
        </w:rPr>
      </w:pPr>
    </w:p>
    <w:p w14:paraId="2C68C334" w14:textId="77777777" w:rsidR="00C04667" w:rsidRPr="00AE4A6F" w:rsidRDefault="00C04667" w:rsidP="00C04667">
      <w:pPr>
        <w:spacing w:line="233" w:lineRule="auto"/>
        <w:ind w:firstLine="540"/>
        <w:jc w:val="both"/>
        <w:rPr>
          <w:b/>
        </w:rPr>
      </w:pPr>
      <w:r w:rsidRPr="00AE4A6F">
        <w:rPr>
          <w:b/>
        </w:rPr>
        <w:t xml:space="preserve">Конференция </w:t>
      </w:r>
      <w:r w:rsidR="00801962" w:rsidRPr="00AE4A6F">
        <w:rPr>
          <w:b/>
        </w:rPr>
        <w:t>будет проходить в очном формате с возможностью дистанционного подключения.</w:t>
      </w:r>
    </w:p>
    <w:p w14:paraId="4A1559B6" w14:textId="77777777" w:rsidR="00C04667" w:rsidRPr="00AE4A6F" w:rsidRDefault="00C04667" w:rsidP="00C04667">
      <w:pPr>
        <w:spacing w:line="233" w:lineRule="auto"/>
        <w:ind w:firstLine="540"/>
        <w:jc w:val="both"/>
        <w:rPr>
          <w:b/>
          <w:color w:val="FF0000"/>
        </w:rPr>
      </w:pPr>
    </w:p>
    <w:p w14:paraId="301F8152" w14:textId="77777777" w:rsidR="00C04667" w:rsidRPr="00AE4A6F" w:rsidRDefault="00A821AE" w:rsidP="008167C4">
      <w:pPr>
        <w:ind w:firstLine="540"/>
        <w:jc w:val="both"/>
        <w:rPr>
          <w:b/>
        </w:rPr>
      </w:pPr>
      <w:r w:rsidRPr="00AE4A6F">
        <w:rPr>
          <w:b/>
          <w:color w:val="000000"/>
        </w:rPr>
        <w:t xml:space="preserve">Конференция предполагает проведение российской части на базе </w:t>
      </w:r>
      <w:r w:rsidR="00C04667" w:rsidRPr="00AE4A6F">
        <w:rPr>
          <w:b/>
          <w:color w:val="000000"/>
        </w:rPr>
        <w:t>Благовещенского государственного педагогического университета</w:t>
      </w:r>
      <w:r w:rsidR="00895178" w:rsidRPr="00AE4A6F">
        <w:rPr>
          <w:b/>
          <w:color w:val="000000"/>
        </w:rPr>
        <w:t xml:space="preserve"> 18-19</w:t>
      </w:r>
      <w:r w:rsidR="00B743CA" w:rsidRPr="00AE4A6F">
        <w:rPr>
          <w:b/>
          <w:color w:val="000000"/>
        </w:rPr>
        <w:t xml:space="preserve"> мая</w:t>
      </w:r>
      <w:r w:rsidR="00E46F9D" w:rsidRPr="00AE4A6F">
        <w:rPr>
          <w:b/>
          <w:color w:val="000000"/>
        </w:rPr>
        <w:t xml:space="preserve"> </w:t>
      </w:r>
      <w:r w:rsidRPr="00AE4A6F">
        <w:rPr>
          <w:b/>
          <w:color w:val="000000"/>
        </w:rPr>
        <w:t>202</w:t>
      </w:r>
      <w:r w:rsidR="00895178" w:rsidRPr="00AE4A6F">
        <w:rPr>
          <w:b/>
          <w:color w:val="000000"/>
        </w:rPr>
        <w:t>6</w:t>
      </w:r>
      <w:r w:rsidR="00C04667" w:rsidRPr="00AE4A6F">
        <w:rPr>
          <w:b/>
          <w:color w:val="000000"/>
        </w:rPr>
        <w:t xml:space="preserve"> года</w:t>
      </w:r>
      <w:r w:rsidR="00E46F9D" w:rsidRPr="00AE4A6F">
        <w:rPr>
          <w:b/>
          <w:color w:val="000000"/>
        </w:rPr>
        <w:t xml:space="preserve"> </w:t>
      </w:r>
      <w:r w:rsidR="00C04667" w:rsidRPr="00AE4A6F">
        <w:rPr>
          <w:b/>
          <w:color w:val="000000"/>
        </w:rPr>
        <w:t xml:space="preserve">(российская часть) </w:t>
      </w:r>
      <w:r w:rsidRPr="00AE4A6F">
        <w:rPr>
          <w:b/>
          <w:color w:val="000000"/>
        </w:rPr>
        <w:t xml:space="preserve">и </w:t>
      </w:r>
      <w:r w:rsidR="00C04667" w:rsidRPr="00AE4A6F">
        <w:rPr>
          <w:b/>
          <w:color w:val="000000"/>
        </w:rPr>
        <w:t xml:space="preserve">на базе </w:t>
      </w:r>
      <w:r w:rsidR="00C04667" w:rsidRPr="00AE4A6F">
        <w:rPr>
          <w:b/>
        </w:rPr>
        <w:t>Хэйхэского университета</w:t>
      </w:r>
      <w:r w:rsidR="00895178" w:rsidRPr="00AE4A6F">
        <w:rPr>
          <w:b/>
        </w:rPr>
        <w:t xml:space="preserve"> </w:t>
      </w:r>
      <w:r w:rsidR="006C558C" w:rsidRPr="00AE4A6F">
        <w:rPr>
          <w:b/>
        </w:rPr>
        <w:t xml:space="preserve">и Муданьцзянского </w:t>
      </w:r>
      <w:r w:rsidR="00A62FE5" w:rsidRPr="00AE4A6F">
        <w:rPr>
          <w:b/>
        </w:rPr>
        <w:t xml:space="preserve">педагогического </w:t>
      </w:r>
      <w:r w:rsidR="006C558C" w:rsidRPr="00AE4A6F">
        <w:rPr>
          <w:b/>
        </w:rPr>
        <w:t xml:space="preserve">университета </w:t>
      </w:r>
      <w:r w:rsidR="00895178" w:rsidRPr="00AE4A6F">
        <w:rPr>
          <w:b/>
        </w:rPr>
        <w:t>20</w:t>
      </w:r>
      <w:r w:rsidR="006C558C" w:rsidRPr="00AE4A6F">
        <w:rPr>
          <w:b/>
        </w:rPr>
        <w:t>-24</w:t>
      </w:r>
      <w:r w:rsidR="00E46F9D" w:rsidRPr="00AE4A6F">
        <w:rPr>
          <w:b/>
        </w:rPr>
        <w:t xml:space="preserve"> </w:t>
      </w:r>
      <w:r w:rsidR="00895178" w:rsidRPr="00AE4A6F">
        <w:rPr>
          <w:b/>
        </w:rPr>
        <w:t>мая 2026</w:t>
      </w:r>
      <w:r w:rsidR="00C04667" w:rsidRPr="00AE4A6F">
        <w:rPr>
          <w:b/>
        </w:rPr>
        <w:t xml:space="preserve"> года (китайская часть)</w:t>
      </w:r>
      <w:r w:rsidR="0037179F" w:rsidRPr="00AE4A6F">
        <w:rPr>
          <w:b/>
        </w:rPr>
        <w:t>.</w:t>
      </w:r>
    </w:p>
    <w:p w14:paraId="43B0F756" w14:textId="77777777" w:rsidR="0037179F" w:rsidRPr="00AE4A6F" w:rsidRDefault="0037179F" w:rsidP="0037179F">
      <w:pPr>
        <w:spacing w:line="232" w:lineRule="auto"/>
        <w:ind w:firstLine="540"/>
        <w:jc w:val="both"/>
        <w:rPr>
          <w:b/>
          <w:color w:val="000000"/>
        </w:rPr>
      </w:pPr>
    </w:p>
    <w:p w14:paraId="770D8232" w14:textId="77777777" w:rsidR="0037179F" w:rsidRPr="00AE4A6F" w:rsidRDefault="0037179F" w:rsidP="008167C4">
      <w:pPr>
        <w:ind w:firstLine="540"/>
        <w:jc w:val="both"/>
        <w:rPr>
          <w:b/>
          <w:color w:val="000000"/>
        </w:rPr>
      </w:pPr>
    </w:p>
    <w:p w14:paraId="5C489DD7" w14:textId="77777777" w:rsidR="002F2279" w:rsidRPr="00AE4A6F" w:rsidRDefault="002320DB" w:rsidP="008167C4">
      <w:pPr>
        <w:jc w:val="center"/>
        <w:rPr>
          <w:b/>
        </w:rPr>
      </w:pPr>
      <w:r w:rsidRPr="00AE4A6F">
        <w:rPr>
          <w:b/>
        </w:rPr>
        <w:t>Р</w:t>
      </w:r>
      <w:r w:rsidR="002F2279" w:rsidRPr="00AE4A6F">
        <w:rPr>
          <w:b/>
        </w:rPr>
        <w:t>абот</w:t>
      </w:r>
      <w:r w:rsidRPr="00AE4A6F">
        <w:rPr>
          <w:b/>
        </w:rPr>
        <w:t>а</w:t>
      </w:r>
      <w:r w:rsidR="002F2279" w:rsidRPr="00AE4A6F">
        <w:rPr>
          <w:b/>
        </w:rPr>
        <w:t xml:space="preserve"> конференции</w:t>
      </w:r>
      <w:r w:rsidRPr="00AE4A6F">
        <w:rPr>
          <w:b/>
        </w:rPr>
        <w:t xml:space="preserve"> планируется по следующим направлениям</w:t>
      </w:r>
      <w:r w:rsidR="002F2279" w:rsidRPr="00AE4A6F">
        <w:rPr>
          <w:b/>
        </w:rPr>
        <w:t>:</w:t>
      </w:r>
    </w:p>
    <w:p w14:paraId="68DC2DAD" w14:textId="77777777" w:rsidR="002F2279" w:rsidRPr="00AE4A6F" w:rsidRDefault="002F2279" w:rsidP="00D97827">
      <w:pPr>
        <w:ind w:firstLine="540"/>
        <w:jc w:val="center"/>
        <w:rPr>
          <w:b/>
        </w:rPr>
      </w:pPr>
    </w:p>
    <w:p w14:paraId="61D12741" w14:textId="77777777" w:rsidR="00BF2F81" w:rsidRPr="00D97827" w:rsidRDefault="00801962" w:rsidP="00D97827">
      <w:pPr>
        <w:pStyle w:val="a7"/>
        <w:numPr>
          <w:ilvl w:val="0"/>
          <w:numId w:val="5"/>
        </w:numPr>
        <w:jc w:val="both"/>
        <w:rPr>
          <w:b/>
          <w:iCs/>
        </w:rPr>
      </w:pPr>
      <w:r w:rsidRPr="00AE4A6F">
        <w:rPr>
          <w:b/>
          <w:iCs/>
        </w:rPr>
        <w:t>«</w:t>
      </w:r>
      <w:r w:rsidR="00BF2F81" w:rsidRPr="00AE4A6F">
        <w:rPr>
          <w:b/>
          <w:iCs/>
        </w:rPr>
        <w:t>Археологические исследования на Дальнем Востоке и сопредельных территориях</w:t>
      </w:r>
      <w:r w:rsidRPr="00AE4A6F">
        <w:rPr>
          <w:b/>
          <w:iCs/>
        </w:rPr>
        <w:t>»;</w:t>
      </w:r>
    </w:p>
    <w:p w14:paraId="2FDBC78C" w14:textId="77777777" w:rsidR="005516F0" w:rsidRPr="00D97827" w:rsidRDefault="002F2279" w:rsidP="00D97827">
      <w:pPr>
        <w:pStyle w:val="a7"/>
        <w:numPr>
          <w:ilvl w:val="0"/>
          <w:numId w:val="5"/>
        </w:numPr>
        <w:jc w:val="both"/>
        <w:rPr>
          <w:b/>
          <w:iCs/>
        </w:rPr>
      </w:pPr>
      <w:r w:rsidRPr="00AE4A6F">
        <w:rPr>
          <w:b/>
          <w:iCs/>
        </w:rPr>
        <w:t>«Дальний Восток в исторической ретроспективе и перспективе»;</w:t>
      </w:r>
    </w:p>
    <w:p w14:paraId="1D832505" w14:textId="77777777" w:rsidR="005516F0" w:rsidRPr="00D97827" w:rsidRDefault="002F2279" w:rsidP="00D97827">
      <w:pPr>
        <w:pStyle w:val="a7"/>
        <w:numPr>
          <w:ilvl w:val="0"/>
          <w:numId w:val="5"/>
        </w:numPr>
        <w:jc w:val="both"/>
        <w:rPr>
          <w:b/>
          <w:iCs/>
        </w:rPr>
      </w:pPr>
      <w:r w:rsidRPr="00AE4A6F">
        <w:rPr>
          <w:b/>
          <w:iCs/>
        </w:rPr>
        <w:t>«История российско-китайских отношений»;</w:t>
      </w:r>
    </w:p>
    <w:p w14:paraId="4B2FFE84" w14:textId="77777777" w:rsidR="00BF2F81" w:rsidRPr="00D97827" w:rsidRDefault="002F2279" w:rsidP="00D97827">
      <w:pPr>
        <w:pStyle w:val="a7"/>
        <w:numPr>
          <w:ilvl w:val="0"/>
          <w:numId w:val="5"/>
        </w:numPr>
        <w:jc w:val="both"/>
        <w:rPr>
          <w:b/>
          <w:iCs/>
        </w:rPr>
      </w:pPr>
      <w:r w:rsidRPr="00AE4A6F">
        <w:rPr>
          <w:b/>
          <w:iCs/>
        </w:rPr>
        <w:t>«Социально-экономическое развитие и взаимодействие Российской Федерации и Китайской Народной Республики»;</w:t>
      </w:r>
    </w:p>
    <w:p w14:paraId="0B43F5A8" w14:textId="77777777" w:rsidR="005516F0" w:rsidRPr="00D97827" w:rsidRDefault="00BF2F81" w:rsidP="00D97827">
      <w:pPr>
        <w:pStyle w:val="a7"/>
        <w:numPr>
          <w:ilvl w:val="0"/>
          <w:numId w:val="5"/>
        </w:numPr>
        <w:jc w:val="both"/>
        <w:rPr>
          <w:b/>
          <w:iCs/>
        </w:rPr>
      </w:pPr>
      <w:r w:rsidRPr="00AE4A6F">
        <w:rPr>
          <w:b/>
          <w:iCs/>
        </w:rPr>
        <w:t xml:space="preserve">«Политическое развитие </w:t>
      </w:r>
      <w:bookmarkStart w:id="0" w:name="_GoBack"/>
      <w:bookmarkEnd w:id="0"/>
      <w:r w:rsidRPr="00AE4A6F">
        <w:rPr>
          <w:b/>
          <w:iCs/>
        </w:rPr>
        <w:t>и взаимодействие России и Китая на современном этапе</w:t>
      </w:r>
    </w:p>
    <w:p w14:paraId="4933F07E" w14:textId="77777777" w:rsidR="005516F0" w:rsidRPr="00D97827" w:rsidRDefault="002320DB" w:rsidP="00D97827">
      <w:pPr>
        <w:pStyle w:val="a7"/>
        <w:numPr>
          <w:ilvl w:val="0"/>
          <w:numId w:val="5"/>
        </w:numPr>
        <w:jc w:val="both"/>
        <w:rPr>
          <w:b/>
          <w:iCs/>
        </w:rPr>
      </w:pPr>
      <w:r w:rsidRPr="00AE4A6F">
        <w:rPr>
          <w:b/>
          <w:iCs/>
        </w:rPr>
        <w:t>«Российско-китайское сотрудничество в миграционной сфере: исторический опыт и новые ориентиры»;</w:t>
      </w:r>
    </w:p>
    <w:p w14:paraId="689DF008" w14:textId="77777777" w:rsidR="00454C87" w:rsidRPr="00D97827" w:rsidRDefault="00454C87" w:rsidP="00D97827">
      <w:pPr>
        <w:pStyle w:val="a7"/>
        <w:numPr>
          <w:ilvl w:val="0"/>
          <w:numId w:val="5"/>
        </w:numPr>
        <w:jc w:val="both"/>
        <w:rPr>
          <w:b/>
          <w:iCs/>
        </w:rPr>
      </w:pPr>
      <w:r w:rsidRPr="00AE4A6F">
        <w:rPr>
          <w:b/>
          <w:iCs/>
        </w:rPr>
        <w:t>«Российский поворот на Восток: достижения, проблемы и перспективы»;</w:t>
      </w:r>
    </w:p>
    <w:p w14:paraId="0E0E5015" w14:textId="77777777" w:rsidR="005516F0" w:rsidRPr="00D97827" w:rsidRDefault="002320DB" w:rsidP="00D97827">
      <w:pPr>
        <w:pStyle w:val="a7"/>
        <w:numPr>
          <w:ilvl w:val="0"/>
          <w:numId w:val="5"/>
        </w:numPr>
        <w:jc w:val="both"/>
        <w:rPr>
          <w:b/>
          <w:iCs/>
        </w:rPr>
      </w:pPr>
      <w:r w:rsidRPr="00AE4A6F">
        <w:rPr>
          <w:b/>
          <w:iCs/>
        </w:rPr>
        <w:t>«Российско-китайское гуманитарное сотрудничество: исторический опыт и региональные особенности»;</w:t>
      </w:r>
    </w:p>
    <w:p w14:paraId="5622DBB1" w14:textId="77777777" w:rsidR="003105CA" w:rsidRPr="00D97827" w:rsidRDefault="003105CA" w:rsidP="00D97827">
      <w:pPr>
        <w:pStyle w:val="a7"/>
        <w:numPr>
          <w:ilvl w:val="0"/>
          <w:numId w:val="5"/>
        </w:numPr>
        <w:jc w:val="both"/>
        <w:rPr>
          <w:b/>
          <w:iCs/>
        </w:rPr>
      </w:pPr>
      <w:r w:rsidRPr="00AE4A6F">
        <w:rPr>
          <w:b/>
          <w:iCs/>
        </w:rPr>
        <w:t>«Сотрудничество России и Китая в научной и образовательной сферах»;</w:t>
      </w:r>
    </w:p>
    <w:p w14:paraId="1252F9A2" w14:textId="77777777" w:rsidR="005516F0" w:rsidRPr="00D97827" w:rsidRDefault="002F2279" w:rsidP="00D97827">
      <w:pPr>
        <w:pStyle w:val="a7"/>
        <w:numPr>
          <w:ilvl w:val="0"/>
          <w:numId w:val="5"/>
        </w:numPr>
        <w:jc w:val="both"/>
        <w:rPr>
          <w:b/>
          <w:iCs/>
        </w:rPr>
      </w:pPr>
      <w:r w:rsidRPr="00AE4A6F">
        <w:rPr>
          <w:b/>
          <w:iCs/>
        </w:rPr>
        <w:t xml:space="preserve">«Проблемы </w:t>
      </w:r>
      <w:r w:rsidR="0041178C" w:rsidRPr="00AE4A6F">
        <w:rPr>
          <w:rFonts w:eastAsia="DengXian"/>
          <w:b/>
          <w:iCs/>
          <w:lang w:eastAsia="zh-CN"/>
        </w:rPr>
        <w:t xml:space="preserve">филологии и </w:t>
      </w:r>
      <w:r w:rsidRPr="00AE4A6F">
        <w:rPr>
          <w:b/>
          <w:iCs/>
        </w:rPr>
        <w:t>межкультурной коммуникации»;</w:t>
      </w:r>
    </w:p>
    <w:p w14:paraId="143F77A6" w14:textId="77777777" w:rsidR="005516F0" w:rsidRPr="00D97827" w:rsidRDefault="002320DB" w:rsidP="00D97827">
      <w:pPr>
        <w:pStyle w:val="a7"/>
        <w:numPr>
          <w:ilvl w:val="0"/>
          <w:numId w:val="5"/>
        </w:numPr>
        <w:jc w:val="both"/>
        <w:rPr>
          <w:b/>
          <w:iCs/>
        </w:rPr>
      </w:pPr>
      <w:r w:rsidRPr="00AE4A6F">
        <w:rPr>
          <w:b/>
          <w:iCs/>
        </w:rPr>
        <w:t>«Методика преподавания иност</w:t>
      </w:r>
      <w:r w:rsidR="00D97827">
        <w:rPr>
          <w:b/>
          <w:iCs/>
        </w:rPr>
        <w:t>ранных языков в России и Китае»;</w:t>
      </w:r>
    </w:p>
    <w:p w14:paraId="61DDCCD5" w14:textId="77777777" w:rsidR="00FB2B89" w:rsidRPr="00D97827" w:rsidRDefault="002F2279" w:rsidP="00D97827">
      <w:pPr>
        <w:pStyle w:val="a7"/>
        <w:numPr>
          <w:ilvl w:val="0"/>
          <w:numId w:val="5"/>
        </w:numPr>
        <w:jc w:val="both"/>
        <w:rPr>
          <w:b/>
          <w:iCs/>
        </w:rPr>
      </w:pPr>
      <w:r w:rsidRPr="00AE4A6F">
        <w:rPr>
          <w:b/>
          <w:iCs/>
        </w:rPr>
        <w:t>«Россия и Китай в системе современных международных отношений: глобальные и регио</w:t>
      </w:r>
      <w:r w:rsidR="00FB2B89" w:rsidRPr="00AE4A6F">
        <w:rPr>
          <w:b/>
          <w:iCs/>
        </w:rPr>
        <w:t>нальные аспекты взаимодействия»;</w:t>
      </w:r>
    </w:p>
    <w:p w14:paraId="1507E3B2" w14:textId="77777777" w:rsidR="00830083" w:rsidRPr="00D97827" w:rsidRDefault="00FB2B89" w:rsidP="00D97827">
      <w:pPr>
        <w:pStyle w:val="a7"/>
        <w:numPr>
          <w:ilvl w:val="0"/>
          <w:numId w:val="5"/>
        </w:numPr>
        <w:jc w:val="both"/>
        <w:rPr>
          <w:b/>
          <w:iCs/>
        </w:rPr>
      </w:pPr>
      <w:r w:rsidRPr="00AE4A6F">
        <w:rPr>
          <w:b/>
          <w:iCs/>
        </w:rPr>
        <w:t>«Русская и зарубежная литература</w:t>
      </w:r>
      <w:r w:rsidR="00830083" w:rsidRPr="00AE4A6F">
        <w:rPr>
          <w:b/>
          <w:iCs/>
        </w:rPr>
        <w:t xml:space="preserve"> в аспекте восточного дискурса»;</w:t>
      </w:r>
    </w:p>
    <w:p w14:paraId="6AB6CEBF" w14:textId="77777777" w:rsidR="00830083" w:rsidRPr="00AE4A6F" w:rsidRDefault="00830083" w:rsidP="00D97827">
      <w:pPr>
        <w:pStyle w:val="a7"/>
        <w:numPr>
          <w:ilvl w:val="0"/>
          <w:numId w:val="5"/>
        </w:numPr>
        <w:jc w:val="both"/>
        <w:rPr>
          <w:b/>
          <w:iCs/>
        </w:rPr>
      </w:pPr>
      <w:r w:rsidRPr="00AE4A6F">
        <w:rPr>
          <w:b/>
          <w:iCs/>
        </w:rPr>
        <w:t>«Естественные науки и образование в России и Китае: достижения и перспективы».</w:t>
      </w:r>
    </w:p>
    <w:p w14:paraId="0226603D" w14:textId="77777777" w:rsidR="008167C4" w:rsidRPr="00AE4A6F" w:rsidRDefault="008167C4" w:rsidP="00D97827">
      <w:pPr>
        <w:jc w:val="both"/>
      </w:pPr>
    </w:p>
    <w:p w14:paraId="1546B863" w14:textId="77777777" w:rsidR="00625F33" w:rsidRPr="00AE4A6F" w:rsidRDefault="006C558C" w:rsidP="008167C4">
      <w:pPr>
        <w:ind w:firstLine="540"/>
        <w:jc w:val="both"/>
      </w:pPr>
      <w:r w:rsidRPr="00AE4A6F">
        <w:t>В</w:t>
      </w:r>
      <w:r w:rsidR="002320DB" w:rsidRPr="00AE4A6F">
        <w:t xml:space="preserve"> рамках конференции планируется работа </w:t>
      </w:r>
      <w:r w:rsidR="002320DB" w:rsidRPr="00AE4A6F">
        <w:rPr>
          <w:b/>
          <w:i/>
        </w:rPr>
        <w:t>тематической секции «</w:t>
      </w:r>
      <w:r w:rsidR="00625F33" w:rsidRPr="00AE4A6F">
        <w:rPr>
          <w:b/>
          <w:i/>
        </w:rPr>
        <w:t>Война. Победа. Память»</w:t>
      </w:r>
      <w:r w:rsidR="00625F33" w:rsidRPr="00AE4A6F">
        <w:t>.</w:t>
      </w:r>
    </w:p>
    <w:p w14:paraId="551C7898" w14:textId="77777777" w:rsidR="005516F0" w:rsidRPr="00AE4A6F" w:rsidRDefault="00625F33" w:rsidP="008167C4">
      <w:pPr>
        <w:ind w:firstLine="540"/>
        <w:jc w:val="both"/>
      </w:pPr>
      <w:r w:rsidRPr="00AE4A6F">
        <w:lastRenderedPageBreak/>
        <w:t xml:space="preserve">На секции будут представлены доклады </w:t>
      </w:r>
      <w:r w:rsidR="00AB2377" w:rsidRPr="00AE4A6F">
        <w:t>посвящённые</w:t>
      </w:r>
      <w:r w:rsidRPr="00AE4A6F">
        <w:t xml:space="preserve"> истории Второй мировой войны </w:t>
      </w:r>
      <w:r w:rsidR="008167C4" w:rsidRPr="00AE4A6F">
        <w:t>1939-1945 гг., Великой Отечественной войны 1941-1945 гг., Войны сопротивления китайского народа японским агрессорам 1937-1945 гг., а также</w:t>
      </w:r>
      <w:r w:rsidRPr="00AE4A6F">
        <w:t xml:space="preserve"> вкладу Советского Союза и Китая в победу над германским фашизмом и японским милитаризмом. Также на секции будут рассмотрены вопросы, относящиеся к сфере сохранения исторической памяти, защиты исторической правды и против</w:t>
      </w:r>
      <w:r w:rsidR="005516F0" w:rsidRPr="00AE4A6F">
        <w:t>одействию фальсификации истории Второй мировой войны.</w:t>
      </w:r>
    </w:p>
    <w:p w14:paraId="404B4CC4" w14:textId="77777777" w:rsidR="002320DB" w:rsidRDefault="002320DB" w:rsidP="00D97827">
      <w:pPr>
        <w:jc w:val="both"/>
      </w:pPr>
    </w:p>
    <w:p w14:paraId="23CCC41C" w14:textId="77777777" w:rsidR="00D97827" w:rsidRDefault="00D97827" w:rsidP="00D97827">
      <w:pPr>
        <w:jc w:val="both"/>
      </w:pPr>
    </w:p>
    <w:p w14:paraId="018C35E6" w14:textId="77777777" w:rsidR="00D97827" w:rsidRPr="00AE4A6F" w:rsidRDefault="00D97827" w:rsidP="00D97827">
      <w:pPr>
        <w:pStyle w:val="a7"/>
        <w:ind w:left="0"/>
        <w:jc w:val="center"/>
        <w:rPr>
          <w:b/>
        </w:rPr>
      </w:pPr>
      <w:r w:rsidRPr="00AE4A6F">
        <w:rPr>
          <w:b/>
        </w:rPr>
        <w:t>Организационный комитет конференции:</w:t>
      </w:r>
    </w:p>
    <w:p w14:paraId="7AFC7638" w14:textId="77777777" w:rsidR="00D97827" w:rsidRPr="00AE4A6F" w:rsidRDefault="00D97827" w:rsidP="00D97827">
      <w:pPr>
        <w:pStyle w:val="a7"/>
        <w:ind w:left="1069"/>
        <w:rPr>
          <w:b/>
        </w:rPr>
      </w:pPr>
    </w:p>
    <w:p w14:paraId="42502EFE" w14:textId="77777777" w:rsidR="00D97827" w:rsidRPr="00AE4A6F" w:rsidRDefault="00D97827" w:rsidP="00D97827">
      <w:pPr>
        <w:pStyle w:val="a7"/>
        <w:ind w:left="0" w:firstLine="567"/>
        <w:jc w:val="both"/>
        <w:rPr>
          <w:b/>
        </w:rPr>
      </w:pPr>
      <w:r w:rsidRPr="00AE4A6F">
        <w:rPr>
          <w:b/>
        </w:rPr>
        <w:t>Сопредседатели Организационного комитета:</w:t>
      </w:r>
    </w:p>
    <w:p w14:paraId="192793D4" w14:textId="77777777" w:rsidR="00D97827" w:rsidRPr="00AE4A6F" w:rsidRDefault="00D97827" w:rsidP="00D97827">
      <w:pPr>
        <w:pStyle w:val="a7"/>
        <w:ind w:left="0" w:firstLine="567"/>
        <w:jc w:val="both"/>
        <w:rPr>
          <w:b/>
          <w:color w:val="FF0000"/>
        </w:rPr>
      </w:pPr>
      <w:r w:rsidRPr="00AE4A6F">
        <w:rPr>
          <w:b/>
        </w:rPr>
        <w:t>Щёкина Вера Витальевна</w:t>
      </w:r>
      <w:r w:rsidRPr="00AE4A6F">
        <w:t>, ректор Благовещенского государственного педагогического университета;</w:t>
      </w:r>
    </w:p>
    <w:p w14:paraId="1E5EDF6B" w14:textId="77777777" w:rsidR="00D97827" w:rsidRPr="00AE4A6F" w:rsidRDefault="00D97827" w:rsidP="00D97827">
      <w:pPr>
        <w:pStyle w:val="a7"/>
        <w:ind w:left="0" w:firstLine="567"/>
        <w:jc w:val="both"/>
        <w:rPr>
          <w:b/>
        </w:rPr>
      </w:pPr>
      <w:r w:rsidRPr="00AE4A6F">
        <w:rPr>
          <w:b/>
        </w:rPr>
        <w:t xml:space="preserve">Ян Цзинминь, </w:t>
      </w:r>
      <w:r w:rsidRPr="00AE4A6F">
        <w:t>ректор Хэйхэского университета.</w:t>
      </w:r>
    </w:p>
    <w:p w14:paraId="38ADD693" w14:textId="77777777" w:rsidR="00D97827" w:rsidRPr="00AE4A6F" w:rsidRDefault="00D97827" w:rsidP="00D97827">
      <w:pPr>
        <w:pStyle w:val="a7"/>
        <w:ind w:left="0" w:firstLine="567"/>
        <w:jc w:val="both"/>
        <w:rPr>
          <w:b/>
        </w:rPr>
      </w:pPr>
    </w:p>
    <w:p w14:paraId="000DA2EB" w14:textId="77777777" w:rsidR="00D97827" w:rsidRPr="00AE4A6F" w:rsidRDefault="00D97827" w:rsidP="00D97827">
      <w:pPr>
        <w:pStyle w:val="a7"/>
        <w:ind w:left="0" w:firstLine="567"/>
        <w:jc w:val="both"/>
        <w:rPr>
          <w:b/>
        </w:rPr>
      </w:pPr>
      <w:r w:rsidRPr="00AE4A6F">
        <w:rPr>
          <w:b/>
        </w:rPr>
        <w:t>Заместители сопредседателей Организационного комитета:</w:t>
      </w:r>
    </w:p>
    <w:p w14:paraId="262FB8DC" w14:textId="77777777" w:rsidR="00D97827" w:rsidRPr="00AE4A6F" w:rsidRDefault="00D97827" w:rsidP="00D97827">
      <w:pPr>
        <w:pStyle w:val="a7"/>
        <w:ind w:left="0" w:firstLine="567"/>
        <w:jc w:val="both"/>
        <w:rPr>
          <w:b/>
          <w:color w:val="FF0000"/>
        </w:rPr>
      </w:pPr>
      <w:r w:rsidRPr="00AE4A6F">
        <w:rPr>
          <w:b/>
        </w:rPr>
        <w:t xml:space="preserve">Киреева Наталия Владимировна, </w:t>
      </w:r>
      <w:r w:rsidRPr="00AE4A6F">
        <w:t>д-р филол. наук, проректор по научной работе Благовещенского государственного педагогического университета;</w:t>
      </w:r>
    </w:p>
    <w:p w14:paraId="0FD39F33" w14:textId="77777777" w:rsidR="00D97827" w:rsidRPr="00AE4A6F" w:rsidRDefault="00D97827" w:rsidP="00D97827">
      <w:pPr>
        <w:pStyle w:val="a7"/>
        <w:ind w:left="0" w:firstLine="567"/>
        <w:jc w:val="both"/>
        <w:rPr>
          <w:rFonts w:asciiTheme="minorHAnsi" w:hAnsiTheme="minorHAnsi"/>
          <w:b/>
          <w:color w:val="FF0000"/>
        </w:rPr>
      </w:pPr>
      <w:r w:rsidRPr="00AE4A6F">
        <w:rPr>
          <w:b/>
        </w:rPr>
        <w:t>Се Хуэй</w:t>
      </w:r>
      <w:r w:rsidRPr="00AE4A6F">
        <w:t>, проректор по научной работе Хэйхэского университета.</w:t>
      </w:r>
    </w:p>
    <w:p w14:paraId="448F2F62" w14:textId="77777777" w:rsidR="00D97827" w:rsidRPr="00AE4A6F" w:rsidRDefault="00D97827" w:rsidP="00D97827">
      <w:pPr>
        <w:pStyle w:val="a7"/>
        <w:ind w:left="0" w:firstLine="567"/>
        <w:jc w:val="both"/>
        <w:rPr>
          <w:b/>
        </w:rPr>
      </w:pPr>
    </w:p>
    <w:p w14:paraId="4419A3DC" w14:textId="77777777" w:rsidR="00D97827" w:rsidRPr="00AE4A6F" w:rsidRDefault="00D97827" w:rsidP="00D97827">
      <w:pPr>
        <w:pStyle w:val="a7"/>
        <w:ind w:left="0" w:firstLine="567"/>
        <w:jc w:val="both"/>
        <w:rPr>
          <w:b/>
        </w:rPr>
      </w:pPr>
      <w:r w:rsidRPr="00AE4A6F">
        <w:rPr>
          <w:b/>
        </w:rPr>
        <w:t>Члены Организационного комитета:</w:t>
      </w:r>
    </w:p>
    <w:p w14:paraId="26AFFFEC" w14:textId="77777777" w:rsidR="00D97827" w:rsidRPr="00AE4A6F" w:rsidRDefault="00D97827" w:rsidP="00D97827">
      <w:pPr>
        <w:pStyle w:val="a7"/>
        <w:ind w:left="0" w:firstLine="567"/>
        <w:jc w:val="both"/>
      </w:pPr>
      <w:r w:rsidRPr="00AE4A6F">
        <w:rPr>
          <w:b/>
        </w:rPr>
        <w:t>Гуань Гуйхай</w:t>
      </w:r>
      <w:r w:rsidRPr="00AE4A6F">
        <w:t>, канд. полит. наук, исполнительный вице-президент Института международных исследований, директор Центра современных российских исследований Пекинского университета;</w:t>
      </w:r>
    </w:p>
    <w:p w14:paraId="48F9C1C6" w14:textId="77777777" w:rsidR="00D97827" w:rsidRPr="00AE4A6F" w:rsidRDefault="00D97827" w:rsidP="00D97827">
      <w:pPr>
        <w:ind w:firstLine="567"/>
        <w:jc w:val="both"/>
      </w:pPr>
      <w:r w:rsidRPr="00AE4A6F">
        <w:rPr>
          <w:b/>
        </w:rPr>
        <w:t>Лексютина Яна Валерьевна</w:t>
      </w:r>
      <w:r w:rsidRPr="00AE4A6F">
        <w:t>, д-р полит. наук, профессор РАН, профессор кафедры американских исследований Санкт-Петербургского университета; заместитель директора, главный научный сотрудник Центра мировой политики и стратегического анализа Института Китая и современной Азии РАН;</w:t>
      </w:r>
    </w:p>
    <w:p w14:paraId="308B95E2" w14:textId="77777777" w:rsidR="00D97827" w:rsidRPr="00AE4A6F" w:rsidRDefault="00D97827" w:rsidP="00D97827">
      <w:pPr>
        <w:pStyle w:val="a7"/>
        <w:ind w:left="0" w:firstLine="567"/>
        <w:jc w:val="both"/>
      </w:pPr>
      <w:r w:rsidRPr="00AE4A6F">
        <w:rPr>
          <w:b/>
        </w:rPr>
        <w:t>Кухаренко Николай Владимирович</w:t>
      </w:r>
      <w:r w:rsidRPr="00AE4A6F">
        <w:t xml:space="preserve">, канд. филос. наук, </w:t>
      </w:r>
      <w:r w:rsidRPr="00AE4A6F">
        <w:rPr>
          <w:rStyle w:val="apple-style-span"/>
          <w:color w:val="000000"/>
        </w:rPr>
        <w:t>начальник Управления международного образования и сотрудничества БГПУ</w:t>
      </w:r>
      <w:r w:rsidRPr="00AE4A6F">
        <w:t>, директор Института Конфуция БГПУ с российской стороны;</w:t>
      </w:r>
    </w:p>
    <w:p w14:paraId="7601C77B" w14:textId="77777777" w:rsidR="00D97827" w:rsidRPr="00AE4A6F" w:rsidRDefault="00D97827" w:rsidP="00D97827">
      <w:pPr>
        <w:pStyle w:val="a7"/>
        <w:ind w:left="0" w:firstLine="567"/>
        <w:jc w:val="both"/>
        <w:rPr>
          <w:b/>
        </w:rPr>
      </w:pPr>
      <w:r w:rsidRPr="00AE4A6F">
        <w:rPr>
          <w:b/>
          <w:bCs/>
        </w:rPr>
        <w:t>Лю Юйцзе</w:t>
      </w:r>
      <w:r w:rsidRPr="00AE4A6F">
        <w:t xml:space="preserve">, профессор </w:t>
      </w:r>
      <w:bookmarkStart w:id="1" w:name="_Hlk126326160"/>
      <w:r w:rsidRPr="00AE4A6F">
        <w:t xml:space="preserve">Хэйхэского университета, директор Института Конфуция БГПУ с китайской стороны; </w:t>
      </w:r>
      <w:bookmarkEnd w:id="1"/>
    </w:p>
    <w:p w14:paraId="3D4EA55B" w14:textId="77777777" w:rsidR="00D97827" w:rsidRPr="00AE4A6F" w:rsidRDefault="00D97827" w:rsidP="00D97827">
      <w:pPr>
        <w:pStyle w:val="a7"/>
        <w:ind w:left="0" w:firstLine="567"/>
        <w:jc w:val="both"/>
      </w:pPr>
      <w:r w:rsidRPr="00AE4A6F">
        <w:rPr>
          <w:b/>
        </w:rPr>
        <w:t xml:space="preserve">Савченко Анатолий Евгеньевич, </w:t>
      </w:r>
      <w:r w:rsidRPr="00AE4A6F">
        <w:t xml:space="preserve">канд. ист. наук, заместитель директора по научной работе </w:t>
      </w:r>
      <w:bookmarkStart w:id="2" w:name="_Hlk188280076"/>
      <w:r w:rsidRPr="00AE4A6F">
        <w:t>Института истории, археологии и этнографии народов Дальнего Востока</w:t>
      </w:r>
      <w:bookmarkEnd w:id="2"/>
      <w:r w:rsidRPr="00AE4A6F">
        <w:t xml:space="preserve"> ДВО РАН;</w:t>
      </w:r>
    </w:p>
    <w:p w14:paraId="0D2A6EA6" w14:textId="77777777" w:rsidR="00D97827" w:rsidRPr="00AE4A6F" w:rsidRDefault="00D97827" w:rsidP="00D97827">
      <w:pPr>
        <w:pStyle w:val="a7"/>
        <w:ind w:left="0" w:firstLine="567"/>
        <w:jc w:val="both"/>
      </w:pPr>
      <w:r w:rsidRPr="00AE4A6F">
        <w:rPr>
          <w:b/>
        </w:rPr>
        <w:t>Друзяка Андрей Викторович</w:t>
      </w:r>
      <w:r w:rsidRPr="00AE4A6F">
        <w:t>, д-р ист. наук, профессор кафедры истории России и специальных исторических дисциплин БГПУ;</w:t>
      </w:r>
    </w:p>
    <w:p w14:paraId="2FE3A0EF" w14:textId="77777777" w:rsidR="00D97827" w:rsidRPr="00AE4A6F" w:rsidRDefault="00D97827" w:rsidP="00D97827">
      <w:pPr>
        <w:pStyle w:val="a7"/>
        <w:ind w:left="0" w:firstLine="567"/>
        <w:jc w:val="both"/>
      </w:pPr>
      <w:r w:rsidRPr="00AE4A6F">
        <w:rPr>
          <w:b/>
        </w:rPr>
        <w:t>Буяров Дмитрий Владимирович</w:t>
      </w:r>
      <w:r w:rsidRPr="00AE4A6F">
        <w:t>, канд. филос. наук, директор НОЦ востоковедения БГПУ, заведующий кафедрой всеобщей истории, философии и культурологии БГПУ;</w:t>
      </w:r>
    </w:p>
    <w:p w14:paraId="4AA1C75E" w14:textId="77777777" w:rsidR="00D97827" w:rsidRPr="00AE4A6F" w:rsidRDefault="00D97827" w:rsidP="00D97827">
      <w:pPr>
        <w:pStyle w:val="a7"/>
        <w:ind w:left="0" w:firstLine="567"/>
        <w:jc w:val="both"/>
      </w:pPr>
      <w:r w:rsidRPr="00AE4A6F">
        <w:rPr>
          <w:b/>
        </w:rPr>
        <w:t>Кузнецов Дмитрий Владиславович</w:t>
      </w:r>
      <w:r w:rsidRPr="00AE4A6F">
        <w:t>, канд. ист. наук, доцент кафедры всеобщей истории, философии и культурологии БГПУ;</w:t>
      </w:r>
    </w:p>
    <w:p w14:paraId="3B6A331F" w14:textId="77777777" w:rsidR="00D97827" w:rsidRPr="00AE4A6F" w:rsidRDefault="00D97827" w:rsidP="00D97827">
      <w:pPr>
        <w:pStyle w:val="a7"/>
        <w:ind w:left="0" w:firstLine="567"/>
        <w:jc w:val="both"/>
      </w:pPr>
      <w:r w:rsidRPr="00AE4A6F">
        <w:rPr>
          <w:b/>
        </w:rPr>
        <w:t>Кухаренко Сергей Владимирович</w:t>
      </w:r>
      <w:r w:rsidRPr="00AE4A6F">
        <w:t xml:space="preserve">, канд. филос. наук, </w:t>
      </w:r>
      <w:r w:rsidRPr="00AE4A6F">
        <w:rPr>
          <w:rStyle w:val="apple-style-span"/>
          <w:color w:val="000000"/>
        </w:rPr>
        <w:t>начальник учебного отдела Института Конфуция</w:t>
      </w:r>
      <w:r w:rsidRPr="00AE4A6F">
        <w:t xml:space="preserve"> БГПУ, директор Института народной дипломатии Азиатско-Тихоокеанского региона;</w:t>
      </w:r>
    </w:p>
    <w:p w14:paraId="7437FB29" w14:textId="77777777" w:rsidR="00D97827" w:rsidRPr="00AE4A6F" w:rsidRDefault="00D97827" w:rsidP="00D97827">
      <w:pPr>
        <w:pStyle w:val="a7"/>
        <w:ind w:left="0" w:firstLine="567"/>
        <w:jc w:val="both"/>
      </w:pPr>
      <w:r w:rsidRPr="00AE4A6F">
        <w:rPr>
          <w:b/>
        </w:rPr>
        <w:t>Волков Денис Павлович</w:t>
      </w:r>
      <w:r w:rsidRPr="00AE4A6F">
        <w:t>, директор Центра по сохранению историко-культурного наследия Амурской области.</w:t>
      </w:r>
    </w:p>
    <w:p w14:paraId="22AB3800" w14:textId="30DC2CB5" w:rsidR="00D97827" w:rsidRPr="00AE4A6F" w:rsidRDefault="00D97827" w:rsidP="00D97827">
      <w:pPr>
        <w:pStyle w:val="a7"/>
        <w:ind w:left="0" w:firstLine="567"/>
        <w:jc w:val="both"/>
      </w:pPr>
      <w:r w:rsidRPr="00AE4A6F">
        <w:rPr>
          <w:b/>
        </w:rPr>
        <w:t>Коваленко Станислав Викторович</w:t>
      </w:r>
      <w:r w:rsidRPr="00AE4A6F">
        <w:t>, начальник археологического отдела Центра по сохранению историко-культу</w:t>
      </w:r>
      <w:r w:rsidR="00D67D55">
        <w:t xml:space="preserve">рного наследия Амурской области, </w:t>
      </w:r>
      <w:r w:rsidR="00D67D55" w:rsidRPr="00D67D55">
        <w:t>эксперт ГИКЭ Министерства культуры РФ</w:t>
      </w:r>
      <w:r w:rsidR="00D67D55">
        <w:t>.</w:t>
      </w:r>
    </w:p>
    <w:p w14:paraId="1D902541" w14:textId="77777777" w:rsidR="00D97827" w:rsidRDefault="00D97827" w:rsidP="00D97827">
      <w:pPr>
        <w:jc w:val="both"/>
      </w:pPr>
    </w:p>
    <w:p w14:paraId="3DF1EC81" w14:textId="699DD217" w:rsidR="00D547EA" w:rsidRDefault="00D547EA" w:rsidP="00D97827">
      <w:pPr>
        <w:jc w:val="both"/>
      </w:pPr>
    </w:p>
    <w:p w14:paraId="66919A3D" w14:textId="77777777" w:rsidR="00195FDB" w:rsidRDefault="00195FDB" w:rsidP="00D97827">
      <w:pPr>
        <w:jc w:val="both"/>
      </w:pPr>
    </w:p>
    <w:p w14:paraId="050AEC0E" w14:textId="77777777" w:rsidR="00D547EA" w:rsidRPr="00AE4A6F" w:rsidRDefault="00D547EA" w:rsidP="00D547EA">
      <w:pPr>
        <w:pStyle w:val="a7"/>
        <w:ind w:left="0" w:firstLine="567"/>
        <w:jc w:val="both"/>
      </w:pPr>
      <w:r w:rsidRPr="00AE4A6F">
        <w:rPr>
          <w:b/>
        </w:rPr>
        <w:lastRenderedPageBreak/>
        <w:t>Адрес Оргкомитета:</w:t>
      </w:r>
      <w:r w:rsidRPr="00AE4A6F">
        <w:t xml:space="preserve"> 675004, Амурская обл., г. Благовещенск, ул. Ленина, 104, ауд. 346 (Центр востоковедения БГПУ).</w:t>
      </w:r>
    </w:p>
    <w:p w14:paraId="0F0E8ABD" w14:textId="77777777" w:rsidR="00D547EA" w:rsidRPr="00AE4A6F" w:rsidRDefault="00D547EA" w:rsidP="00D547EA">
      <w:pPr>
        <w:ind w:firstLine="567"/>
        <w:jc w:val="both"/>
        <w:rPr>
          <w:b/>
        </w:rPr>
      </w:pPr>
    </w:p>
    <w:p w14:paraId="3BED2A3C" w14:textId="77777777" w:rsidR="00D547EA" w:rsidRPr="00AE4A6F" w:rsidRDefault="00D547EA" w:rsidP="00D547EA">
      <w:pPr>
        <w:ind w:firstLine="567"/>
        <w:jc w:val="both"/>
        <w:rPr>
          <w:b/>
        </w:rPr>
      </w:pPr>
      <w:r w:rsidRPr="00AE4A6F">
        <w:rPr>
          <w:b/>
        </w:rPr>
        <w:t xml:space="preserve">Страница конференции ВКонтакте: </w:t>
      </w:r>
    </w:p>
    <w:p w14:paraId="147A14C5" w14:textId="77777777" w:rsidR="00D547EA" w:rsidRPr="00D547EA" w:rsidRDefault="004149EF" w:rsidP="00D547EA">
      <w:pPr>
        <w:ind w:firstLine="567"/>
        <w:jc w:val="both"/>
        <w:rPr>
          <w:b/>
        </w:rPr>
      </w:pPr>
      <w:hyperlink r:id="rId22" w:history="1">
        <w:r w:rsidR="00D547EA" w:rsidRPr="00AE4A6F">
          <w:rPr>
            <w:rStyle w:val="a6"/>
            <w:b/>
          </w:rPr>
          <w:t>https://vk.com/conferencerussiachina</w:t>
        </w:r>
      </w:hyperlink>
    </w:p>
    <w:p w14:paraId="2A7B7C4B" w14:textId="77777777" w:rsidR="00D547EA" w:rsidRPr="00AE4A6F" w:rsidRDefault="00D547EA" w:rsidP="00D547EA">
      <w:pPr>
        <w:ind w:firstLine="567"/>
        <w:jc w:val="both"/>
        <w:rPr>
          <w:b/>
        </w:rPr>
      </w:pPr>
      <w:r w:rsidRPr="00AE4A6F">
        <w:rPr>
          <w:b/>
        </w:rPr>
        <w:t xml:space="preserve">Канал конференции в </w:t>
      </w:r>
      <w:r w:rsidRPr="00AE4A6F">
        <w:rPr>
          <w:b/>
          <w:lang w:val="en-US"/>
        </w:rPr>
        <w:t>Telegram</w:t>
      </w:r>
      <w:r w:rsidRPr="00AE4A6F">
        <w:rPr>
          <w:b/>
        </w:rPr>
        <w:t>:</w:t>
      </w:r>
    </w:p>
    <w:p w14:paraId="5E5C21F6" w14:textId="77777777" w:rsidR="00D547EA" w:rsidRPr="00AE4A6F" w:rsidRDefault="004149EF" w:rsidP="00D547EA">
      <w:pPr>
        <w:ind w:firstLine="567"/>
        <w:jc w:val="both"/>
        <w:rPr>
          <w:b/>
        </w:rPr>
      </w:pPr>
      <w:hyperlink r:id="rId23" w:history="1">
        <w:r w:rsidR="00D547EA" w:rsidRPr="00AE4A6F">
          <w:rPr>
            <w:rStyle w:val="a6"/>
            <w:b/>
          </w:rPr>
          <w:t>https://t.me/conferencerussiachina</w:t>
        </w:r>
      </w:hyperlink>
    </w:p>
    <w:p w14:paraId="0F8FB69B" w14:textId="77777777" w:rsidR="00D547EA" w:rsidRPr="00AE4A6F" w:rsidRDefault="00D547EA" w:rsidP="00D547EA">
      <w:pPr>
        <w:ind w:firstLine="567"/>
        <w:jc w:val="both"/>
      </w:pPr>
    </w:p>
    <w:p w14:paraId="175D22CA" w14:textId="77777777" w:rsidR="00D547EA" w:rsidRPr="00AE4A6F" w:rsidRDefault="00D547EA" w:rsidP="0028235D">
      <w:pPr>
        <w:ind w:firstLine="567"/>
        <w:jc w:val="both"/>
      </w:pPr>
      <w:r w:rsidRPr="00AE4A6F">
        <w:t>К участию в конференции приглашаются научные работники, преподаватели, аспиранты, представители органов власти и общественных организаций.</w:t>
      </w:r>
    </w:p>
    <w:p w14:paraId="6B0C67FC" w14:textId="77777777" w:rsidR="00D547EA" w:rsidRPr="00AE4A6F" w:rsidRDefault="00D547EA" w:rsidP="00D547EA">
      <w:pPr>
        <w:ind w:firstLine="567"/>
        <w:jc w:val="both"/>
      </w:pPr>
      <w:r w:rsidRPr="00AE4A6F">
        <w:t>Рабочий язык конференции – русский, китайский, английский.</w:t>
      </w:r>
    </w:p>
    <w:p w14:paraId="55FE2F1F" w14:textId="77777777" w:rsidR="00D547EA" w:rsidRPr="00AE4A6F" w:rsidRDefault="00D547EA" w:rsidP="00D547EA">
      <w:pPr>
        <w:ind w:firstLine="567"/>
        <w:jc w:val="both"/>
      </w:pPr>
    </w:p>
    <w:p w14:paraId="1362ACC7" w14:textId="77777777" w:rsidR="00D547EA" w:rsidRPr="00AE4A6F" w:rsidRDefault="00D547EA" w:rsidP="00D547EA">
      <w:pPr>
        <w:ind w:firstLine="567"/>
        <w:jc w:val="both"/>
      </w:pPr>
      <w:r w:rsidRPr="00AE4A6F">
        <w:t xml:space="preserve">Для участников конференции предусмотрен Организационный взнос – </w:t>
      </w:r>
      <w:r w:rsidRPr="00AE4A6F">
        <w:rPr>
          <w:b/>
        </w:rPr>
        <w:t>2000 рублей.</w:t>
      </w:r>
    </w:p>
    <w:p w14:paraId="4B8B1314" w14:textId="77777777" w:rsidR="00D547EA" w:rsidRDefault="00D547EA" w:rsidP="005877D4">
      <w:pPr>
        <w:tabs>
          <w:tab w:val="left" w:pos="870"/>
        </w:tabs>
        <w:ind w:firstLine="567"/>
        <w:jc w:val="both"/>
      </w:pPr>
    </w:p>
    <w:p w14:paraId="3167B65D" w14:textId="77777777" w:rsidR="00837B50" w:rsidRPr="00AE4A6F" w:rsidRDefault="00837B50" w:rsidP="005877D4">
      <w:pPr>
        <w:tabs>
          <w:tab w:val="left" w:pos="870"/>
        </w:tabs>
        <w:ind w:firstLine="567"/>
        <w:jc w:val="both"/>
      </w:pPr>
      <w:r w:rsidRPr="00AE4A6F">
        <w:t xml:space="preserve">Издание «Россия и Китай: история и перспективы сотрудничества» зарегистрировано в Национальном центре </w:t>
      </w:r>
      <w:r w:rsidRPr="00AE4A6F">
        <w:rPr>
          <w:lang w:val="en-US"/>
        </w:rPr>
        <w:t>ISSN</w:t>
      </w:r>
      <w:r w:rsidRPr="00AE4A6F">
        <w:t xml:space="preserve"> Российской Федерации</w:t>
      </w:r>
      <w:r w:rsidR="00FC0B72" w:rsidRPr="00AE4A6F">
        <w:t xml:space="preserve"> в качестве периодического издания</w:t>
      </w:r>
      <w:r w:rsidRPr="00AE4A6F">
        <w:t xml:space="preserve">. Изданию присвоен номер </w:t>
      </w:r>
      <w:r w:rsidRPr="00AE4A6F">
        <w:rPr>
          <w:lang w:val="en-US"/>
        </w:rPr>
        <w:t>ISSN</w:t>
      </w:r>
      <w:r w:rsidRPr="00AE4A6F">
        <w:t>: 2782-3768.</w:t>
      </w:r>
    </w:p>
    <w:p w14:paraId="72CBEE4A" w14:textId="77777777" w:rsidR="006772D7" w:rsidRPr="00AE4A6F" w:rsidRDefault="00B40110" w:rsidP="005877D4">
      <w:pPr>
        <w:tabs>
          <w:tab w:val="left" w:pos="870"/>
        </w:tabs>
        <w:ind w:firstLine="567"/>
        <w:jc w:val="both"/>
      </w:pPr>
      <w:r w:rsidRPr="00AE4A6F">
        <w:t>П</w:t>
      </w:r>
      <w:r w:rsidR="00420851" w:rsidRPr="00AE4A6F">
        <w:t>ланируется публикация</w:t>
      </w:r>
      <w:r w:rsidR="00E46F9D" w:rsidRPr="00AE4A6F">
        <w:t xml:space="preserve"> </w:t>
      </w:r>
      <w:r w:rsidR="00FC0B72" w:rsidRPr="00AE4A6F">
        <w:t xml:space="preserve">периодического </w:t>
      </w:r>
      <w:r w:rsidR="005877D4" w:rsidRPr="00AE4A6F">
        <w:t>рецензируемого</w:t>
      </w:r>
      <w:r w:rsidR="00E46F9D" w:rsidRPr="00AE4A6F">
        <w:t xml:space="preserve"> </w:t>
      </w:r>
      <w:r w:rsidR="005877D4" w:rsidRPr="00AE4A6F">
        <w:t>сборника материалов.</w:t>
      </w:r>
      <w:r w:rsidR="00E46F9D" w:rsidRPr="00AE4A6F">
        <w:t xml:space="preserve"> </w:t>
      </w:r>
      <w:r w:rsidR="006772D7" w:rsidRPr="00AE4A6F">
        <w:t xml:space="preserve">Каждой статье, </w:t>
      </w:r>
      <w:r w:rsidR="001E2CB7" w:rsidRPr="00AE4A6F">
        <w:t>включённой</w:t>
      </w:r>
      <w:r w:rsidR="006772D7" w:rsidRPr="00AE4A6F">
        <w:t xml:space="preserve"> в сборник материалов, будет присвоен соответствующий </w:t>
      </w:r>
      <w:r w:rsidR="006772D7" w:rsidRPr="00AE4A6F">
        <w:rPr>
          <w:b/>
        </w:rPr>
        <w:t xml:space="preserve">индекс </w:t>
      </w:r>
      <w:r w:rsidR="006772D7" w:rsidRPr="00AE4A6F">
        <w:rPr>
          <w:b/>
          <w:lang w:val="en-US"/>
        </w:rPr>
        <w:t>DOI</w:t>
      </w:r>
      <w:r w:rsidR="006772D7" w:rsidRPr="00AE4A6F">
        <w:t>.</w:t>
      </w:r>
    </w:p>
    <w:p w14:paraId="14818B4A" w14:textId="77777777" w:rsidR="005877D4" w:rsidRPr="00AE4A6F" w:rsidRDefault="00420851" w:rsidP="005877D4">
      <w:pPr>
        <w:tabs>
          <w:tab w:val="left" w:pos="870"/>
        </w:tabs>
        <w:ind w:firstLine="567"/>
        <w:jc w:val="both"/>
      </w:pPr>
      <w:r w:rsidRPr="00AE4A6F">
        <w:t>Авторы получают электронный вариант сборника</w:t>
      </w:r>
      <w:r w:rsidR="006772D7" w:rsidRPr="00AE4A6F">
        <w:t xml:space="preserve"> материалов, который будет разослан по электронной почте</w:t>
      </w:r>
      <w:r w:rsidRPr="00AE4A6F">
        <w:t>.</w:t>
      </w:r>
    </w:p>
    <w:p w14:paraId="48C959D8" w14:textId="77777777" w:rsidR="005877D4" w:rsidRPr="00AE4A6F" w:rsidRDefault="005877D4" w:rsidP="005877D4">
      <w:pPr>
        <w:tabs>
          <w:tab w:val="left" w:pos="870"/>
        </w:tabs>
        <w:ind w:firstLine="567"/>
        <w:jc w:val="both"/>
      </w:pPr>
      <w:r w:rsidRPr="00AE4A6F">
        <w:t>Информация о сборнике в целом и каждой статье (включая список использованных источни</w:t>
      </w:r>
      <w:r w:rsidR="00E27FBE" w:rsidRPr="00AE4A6F">
        <w:t>ков,</w:t>
      </w:r>
      <w:r w:rsidR="00E46F9D" w:rsidRPr="00AE4A6F">
        <w:t xml:space="preserve"> </w:t>
      </w:r>
      <w:r w:rsidRPr="00AE4A6F">
        <w:t>литературы</w:t>
      </w:r>
      <w:r w:rsidR="00E27FBE" w:rsidRPr="00AE4A6F">
        <w:t xml:space="preserve"> и электронных ресурсов</w:t>
      </w:r>
      <w:r w:rsidRPr="00AE4A6F">
        <w:t>)</w:t>
      </w:r>
      <w:r w:rsidR="00E46F9D" w:rsidRPr="00AE4A6F">
        <w:t xml:space="preserve"> </w:t>
      </w:r>
      <w:r w:rsidRPr="00AE4A6F">
        <w:t xml:space="preserve">включается в </w:t>
      </w:r>
      <w:r w:rsidRPr="00AE4A6F">
        <w:rPr>
          <w:b/>
        </w:rPr>
        <w:t>Российский индекс научного цитирования –</w:t>
      </w:r>
      <w:r w:rsidR="001E2CB7" w:rsidRPr="00AE4A6F">
        <w:rPr>
          <w:b/>
        </w:rPr>
        <w:t xml:space="preserve"> </w:t>
      </w:r>
      <w:r w:rsidRPr="00AE4A6F">
        <w:rPr>
          <w:b/>
        </w:rPr>
        <w:t>РИНЦ</w:t>
      </w:r>
      <w:r w:rsidRPr="00AE4A6F">
        <w:t xml:space="preserve"> (размещается в Научной электронной библиотеке –</w:t>
      </w:r>
      <w:r w:rsidR="00E46F9D" w:rsidRPr="00AE4A6F">
        <w:t xml:space="preserve"> </w:t>
      </w:r>
      <w:r w:rsidRPr="00AE4A6F">
        <w:rPr>
          <w:b/>
          <w:lang w:val="en-US"/>
        </w:rPr>
        <w:t>eLIBRARY</w:t>
      </w:r>
      <w:r w:rsidRPr="00AE4A6F">
        <w:rPr>
          <w:b/>
        </w:rPr>
        <w:t>.</w:t>
      </w:r>
      <w:r w:rsidRPr="00AE4A6F">
        <w:rPr>
          <w:b/>
          <w:lang w:val="en-US"/>
        </w:rPr>
        <w:t>RU</w:t>
      </w:r>
      <w:r w:rsidRPr="00AE4A6F">
        <w:t>).</w:t>
      </w:r>
    </w:p>
    <w:p w14:paraId="6F8883A4" w14:textId="77777777" w:rsidR="005877D4" w:rsidRPr="00AE4A6F" w:rsidRDefault="005877D4" w:rsidP="005877D4">
      <w:pPr>
        <w:tabs>
          <w:tab w:val="left" w:pos="870"/>
        </w:tabs>
        <w:ind w:firstLine="567"/>
        <w:jc w:val="both"/>
      </w:pPr>
    </w:p>
    <w:p w14:paraId="632F120D" w14:textId="77777777" w:rsidR="005877D4" w:rsidRPr="00AE4A6F" w:rsidRDefault="005877D4" w:rsidP="005877D4">
      <w:pPr>
        <w:tabs>
          <w:tab w:val="left" w:pos="870"/>
        </w:tabs>
        <w:ind w:firstLine="567"/>
        <w:jc w:val="both"/>
      </w:pPr>
      <w:r w:rsidRPr="00AE4A6F">
        <w:t xml:space="preserve">С материалами предыдущих конференций Вы можете ознакомиться, обратившись к базе данных Научной электронной библиотеки – </w:t>
      </w:r>
      <w:r w:rsidRPr="00AE4A6F">
        <w:rPr>
          <w:lang w:val="en-US"/>
        </w:rPr>
        <w:t>eLIBRARY</w:t>
      </w:r>
      <w:r w:rsidRPr="00AE4A6F">
        <w:t>.</w:t>
      </w:r>
      <w:r w:rsidRPr="00AE4A6F">
        <w:rPr>
          <w:lang w:val="en-US"/>
        </w:rPr>
        <w:t>RU</w:t>
      </w:r>
      <w:r w:rsidRPr="00AE4A6F">
        <w:t>:</w:t>
      </w:r>
    </w:p>
    <w:p w14:paraId="1FD47715" w14:textId="77777777" w:rsidR="005877D4" w:rsidRPr="00AE4A6F" w:rsidRDefault="005877D4" w:rsidP="00D05718">
      <w:pPr>
        <w:tabs>
          <w:tab w:val="left" w:pos="870"/>
        </w:tabs>
        <w:ind w:firstLine="567"/>
        <w:jc w:val="both"/>
      </w:pPr>
      <w:r w:rsidRPr="00AE4A6F">
        <w:t xml:space="preserve">2011 г. – </w:t>
      </w:r>
      <w:hyperlink r:id="rId24" w:history="1">
        <w:r w:rsidRPr="00AE4A6F">
          <w:rPr>
            <w:rStyle w:val="a6"/>
          </w:rPr>
          <w:t>https://elibrary.ru/item.asp?id=23055324</w:t>
        </w:r>
      </w:hyperlink>
      <w:r w:rsidR="00EC6D11" w:rsidRPr="00AE4A6F">
        <w:t>.</w:t>
      </w:r>
    </w:p>
    <w:p w14:paraId="34E92BDC" w14:textId="77777777" w:rsidR="005877D4" w:rsidRPr="00AE4A6F" w:rsidRDefault="005877D4" w:rsidP="00D05718">
      <w:pPr>
        <w:tabs>
          <w:tab w:val="left" w:pos="870"/>
        </w:tabs>
        <w:ind w:firstLine="567"/>
        <w:jc w:val="both"/>
      </w:pPr>
      <w:r w:rsidRPr="00AE4A6F">
        <w:t xml:space="preserve">2012 г. – </w:t>
      </w:r>
      <w:hyperlink r:id="rId25" w:history="1">
        <w:r w:rsidRPr="00AE4A6F">
          <w:rPr>
            <w:rStyle w:val="a6"/>
          </w:rPr>
          <w:t>https://elibrary.ru/item.asp?id=23238875</w:t>
        </w:r>
      </w:hyperlink>
      <w:r w:rsidR="00EC6D11" w:rsidRPr="00AE4A6F">
        <w:t>.</w:t>
      </w:r>
    </w:p>
    <w:p w14:paraId="7044587B" w14:textId="77777777" w:rsidR="005877D4" w:rsidRPr="00AE4A6F" w:rsidRDefault="005877D4" w:rsidP="00D05718">
      <w:pPr>
        <w:tabs>
          <w:tab w:val="left" w:pos="870"/>
        </w:tabs>
        <w:ind w:firstLine="567"/>
        <w:jc w:val="both"/>
      </w:pPr>
      <w:r w:rsidRPr="00AE4A6F">
        <w:t xml:space="preserve">2013 г. – </w:t>
      </w:r>
      <w:hyperlink r:id="rId26" w:history="1">
        <w:r w:rsidRPr="00AE4A6F">
          <w:rPr>
            <w:rStyle w:val="a6"/>
          </w:rPr>
          <w:t>https://elibrary.ru/item.asp?id=23055328</w:t>
        </w:r>
      </w:hyperlink>
      <w:r w:rsidR="00EC6D11" w:rsidRPr="00AE4A6F">
        <w:t>.</w:t>
      </w:r>
    </w:p>
    <w:p w14:paraId="0903646B" w14:textId="77777777" w:rsidR="005877D4" w:rsidRPr="00AE4A6F" w:rsidRDefault="005877D4" w:rsidP="00D05718">
      <w:pPr>
        <w:tabs>
          <w:tab w:val="left" w:pos="870"/>
        </w:tabs>
        <w:ind w:firstLine="567"/>
        <w:jc w:val="both"/>
      </w:pPr>
      <w:r w:rsidRPr="00AE4A6F">
        <w:t xml:space="preserve">2014 г. – </w:t>
      </w:r>
      <w:hyperlink r:id="rId27" w:history="1">
        <w:r w:rsidRPr="00AE4A6F">
          <w:rPr>
            <w:rStyle w:val="a6"/>
          </w:rPr>
          <w:t>https://elibrary.ru/item.asp?id=23055327</w:t>
        </w:r>
      </w:hyperlink>
      <w:r w:rsidR="00EC6D11" w:rsidRPr="00AE4A6F">
        <w:t>.</w:t>
      </w:r>
    </w:p>
    <w:p w14:paraId="6230088D" w14:textId="77777777" w:rsidR="005877D4" w:rsidRPr="00AE4A6F" w:rsidRDefault="005877D4" w:rsidP="00D05718">
      <w:pPr>
        <w:tabs>
          <w:tab w:val="left" w:pos="870"/>
        </w:tabs>
        <w:ind w:firstLine="567"/>
        <w:jc w:val="both"/>
      </w:pPr>
      <w:r w:rsidRPr="00AE4A6F">
        <w:t xml:space="preserve">2015 г. – </w:t>
      </w:r>
      <w:hyperlink r:id="rId28" w:history="1">
        <w:r w:rsidRPr="00AE4A6F">
          <w:rPr>
            <w:rStyle w:val="a6"/>
          </w:rPr>
          <w:t>https://elibrary.ru/item.asp?id=23390023</w:t>
        </w:r>
      </w:hyperlink>
      <w:r w:rsidR="00EC6D11" w:rsidRPr="00AE4A6F">
        <w:t>.</w:t>
      </w:r>
    </w:p>
    <w:p w14:paraId="67C50574" w14:textId="77777777" w:rsidR="005877D4" w:rsidRPr="00AE4A6F" w:rsidRDefault="005877D4" w:rsidP="00D05718">
      <w:pPr>
        <w:tabs>
          <w:tab w:val="left" w:pos="870"/>
        </w:tabs>
        <w:ind w:firstLine="567"/>
        <w:jc w:val="both"/>
      </w:pPr>
      <w:r w:rsidRPr="00AE4A6F">
        <w:t xml:space="preserve">2016 г. – </w:t>
      </w:r>
      <w:hyperlink r:id="rId29" w:history="1">
        <w:r w:rsidRPr="00AE4A6F">
          <w:rPr>
            <w:rStyle w:val="a6"/>
          </w:rPr>
          <w:t>https://elibrary.ru/item.asp?id=26012274</w:t>
        </w:r>
      </w:hyperlink>
      <w:r w:rsidR="00EC6D11" w:rsidRPr="00AE4A6F">
        <w:t>.</w:t>
      </w:r>
    </w:p>
    <w:p w14:paraId="0C6F1321" w14:textId="77777777" w:rsidR="005877D4" w:rsidRPr="00AE4A6F" w:rsidRDefault="005877D4" w:rsidP="00D05718">
      <w:pPr>
        <w:tabs>
          <w:tab w:val="left" w:pos="870"/>
        </w:tabs>
        <w:ind w:firstLine="567"/>
        <w:jc w:val="both"/>
      </w:pPr>
      <w:r w:rsidRPr="00AE4A6F">
        <w:t xml:space="preserve">2017 г. – </w:t>
      </w:r>
      <w:hyperlink r:id="rId30" w:history="1">
        <w:r w:rsidRPr="00AE4A6F">
          <w:rPr>
            <w:rStyle w:val="a6"/>
          </w:rPr>
          <w:t>https://elibrary.ru/item.asp?id=29191225</w:t>
        </w:r>
      </w:hyperlink>
      <w:r w:rsidR="00EC6D11" w:rsidRPr="00AE4A6F">
        <w:t>.</w:t>
      </w:r>
    </w:p>
    <w:p w14:paraId="1C3D8041" w14:textId="77777777" w:rsidR="002A53A6" w:rsidRPr="00AE4A6F" w:rsidRDefault="002A53A6" w:rsidP="00D05718">
      <w:pPr>
        <w:tabs>
          <w:tab w:val="left" w:pos="870"/>
        </w:tabs>
        <w:ind w:firstLine="567"/>
        <w:jc w:val="both"/>
      </w:pPr>
      <w:r w:rsidRPr="00AE4A6F">
        <w:t>2018 г. –</w:t>
      </w:r>
      <w:hyperlink r:id="rId31" w:history="1">
        <w:r w:rsidR="00AF11A5" w:rsidRPr="00AE4A6F">
          <w:rPr>
            <w:rStyle w:val="a6"/>
          </w:rPr>
          <w:t>https://elibrary.ru/item.asp?id=35530667</w:t>
        </w:r>
      </w:hyperlink>
      <w:r w:rsidR="00EC6D11" w:rsidRPr="00AE4A6F">
        <w:t>.</w:t>
      </w:r>
    </w:p>
    <w:p w14:paraId="7E6DF7FB" w14:textId="77777777" w:rsidR="00D05718" w:rsidRPr="00AE4A6F" w:rsidRDefault="00EC6D11" w:rsidP="00D05718">
      <w:pPr>
        <w:tabs>
          <w:tab w:val="left" w:pos="870"/>
        </w:tabs>
        <w:ind w:firstLine="567"/>
        <w:jc w:val="both"/>
      </w:pPr>
      <w:r w:rsidRPr="00AE4A6F">
        <w:t xml:space="preserve">2019 г. – </w:t>
      </w:r>
      <w:hyperlink r:id="rId32" w:history="1">
        <w:r w:rsidRPr="00AE4A6F">
          <w:rPr>
            <w:rStyle w:val="a6"/>
          </w:rPr>
          <w:t>https://elibrary.ru/item.asp?id=37526475</w:t>
        </w:r>
      </w:hyperlink>
      <w:r w:rsidRPr="00AE4A6F">
        <w:t xml:space="preserve">, </w:t>
      </w:r>
    </w:p>
    <w:p w14:paraId="5BCF4521" w14:textId="77777777" w:rsidR="00EC6D11" w:rsidRPr="00AE4A6F" w:rsidRDefault="004149EF" w:rsidP="00D05718">
      <w:pPr>
        <w:ind w:firstLine="567"/>
        <w:jc w:val="both"/>
      </w:pPr>
      <w:hyperlink r:id="rId33" w:history="1">
        <w:r w:rsidR="00EC6D11" w:rsidRPr="00AE4A6F">
          <w:rPr>
            <w:rStyle w:val="a6"/>
          </w:rPr>
          <w:t>https://elibrary.ru/item.asp?id=37537061</w:t>
        </w:r>
      </w:hyperlink>
      <w:r w:rsidR="00EC6D11" w:rsidRPr="00AE4A6F">
        <w:t xml:space="preserve">,  </w:t>
      </w:r>
    </w:p>
    <w:p w14:paraId="399BE106" w14:textId="77777777" w:rsidR="00EC6D11" w:rsidRPr="00AE4A6F" w:rsidRDefault="004149EF" w:rsidP="00D05718">
      <w:pPr>
        <w:ind w:firstLine="567"/>
        <w:jc w:val="both"/>
      </w:pPr>
      <w:hyperlink r:id="rId34" w:history="1">
        <w:r w:rsidR="00EC6D11" w:rsidRPr="00AE4A6F">
          <w:rPr>
            <w:rStyle w:val="a6"/>
          </w:rPr>
          <w:t>https://elibrary.ru/item.asp?id=37608425</w:t>
        </w:r>
      </w:hyperlink>
      <w:r w:rsidR="00EC6D11" w:rsidRPr="00AE4A6F">
        <w:t xml:space="preserve">,  </w:t>
      </w:r>
    </w:p>
    <w:p w14:paraId="2C147B72" w14:textId="77777777" w:rsidR="00EC6D11" w:rsidRPr="00AE4A6F" w:rsidRDefault="004149EF" w:rsidP="00D05718">
      <w:pPr>
        <w:ind w:firstLine="567"/>
        <w:jc w:val="both"/>
      </w:pPr>
      <w:hyperlink r:id="rId35" w:history="1">
        <w:r w:rsidR="00EC6D11" w:rsidRPr="00AE4A6F">
          <w:rPr>
            <w:rStyle w:val="a6"/>
          </w:rPr>
          <w:t>https://elibrary.ru/item.asp?id=37615495</w:t>
        </w:r>
      </w:hyperlink>
      <w:r w:rsidR="00EC6D11" w:rsidRPr="00AE4A6F">
        <w:t xml:space="preserve">,  </w:t>
      </w:r>
    </w:p>
    <w:p w14:paraId="28D09D35" w14:textId="77777777" w:rsidR="00EC6D11" w:rsidRPr="00AE4A6F" w:rsidRDefault="004149EF" w:rsidP="00D05718">
      <w:pPr>
        <w:ind w:firstLine="567"/>
        <w:jc w:val="both"/>
      </w:pPr>
      <w:hyperlink r:id="rId36" w:history="1">
        <w:r w:rsidR="00EC6D11" w:rsidRPr="00AE4A6F">
          <w:rPr>
            <w:rStyle w:val="a6"/>
          </w:rPr>
          <w:t>https://elibrary.ru/item.asp?id=37614998</w:t>
        </w:r>
      </w:hyperlink>
      <w:r w:rsidR="00EC6D11" w:rsidRPr="00AE4A6F">
        <w:t xml:space="preserve">,  </w:t>
      </w:r>
    </w:p>
    <w:p w14:paraId="662BB718" w14:textId="77777777" w:rsidR="00EC6D11" w:rsidRPr="00AE4A6F" w:rsidRDefault="004149EF" w:rsidP="00D05718">
      <w:pPr>
        <w:ind w:firstLine="567"/>
        <w:jc w:val="both"/>
      </w:pPr>
      <w:hyperlink r:id="rId37" w:history="1">
        <w:r w:rsidR="00EC6D11" w:rsidRPr="00AE4A6F">
          <w:rPr>
            <w:rStyle w:val="a6"/>
          </w:rPr>
          <w:t>https://elibrary.ru/item.asp?id=37617608</w:t>
        </w:r>
      </w:hyperlink>
      <w:r w:rsidR="00EC6D11" w:rsidRPr="00AE4A6F">
        <w:t xml:space="preserve">,  </w:t>
      </w:r>
    </w:p>
    <w:p w14:paraId="361C0071" w14:textId="77777777" w:rsidR="00EC6D11" w:rsidRPr="00AE4A6F" w:rsidRDefault="004149EF" w:rsidP="00D05718">
      <w:pPr>
        <w:ind w:firstLine="567"/>
        <w:jc w:val="both"/>
      </w:pPr>
      <w:hyperlink r:id="rId38" w:history="1">
        <w:r w:rsidR="00EC6D11" w:rsidRPr="00AE4A6F">
          <w:rPr>
            <w:rStyle w:val="a6"/>
          </w:rPr>
          <w:t>https://elibrary.ru/item.asp?id=37639950</w:t>
        </w:r>
      </w:hyperlink>
      <w:r w:rsidR="00D05718" w:rsidRPr="00AE4A6F">
        <w:t>.</w:t>
      </w:r>
    </w:p>
    <w:p w14:paraId="6B49B807" w14:textId="77777777" w:rsidR="00D05718" w:rsidRPr="00AE4A6F" w:rsidRDefault="00CB6EAE" w:rsidP="00D05718">
      <w:pPr>
        <w:ind w:firstLine="567"/>
        <w:jc w:val="both"/>
      </w:pPr>
      <w:r w:rsidRPr="00AE4A6F">
        <w:t xml:space="preserve">2020 г. – </w:t>
      </w:r>
      <w:hyperlink r:id="rId39" w:history="1">
        <w:r w:rsidR="00B06893" w:rsidRPr="00AE4A6F">
          <w:rPr>
            <w:rStyle w:val="a6"/>
          </w:rPr>
          <w:t>https://elibrary.ru/item.asp?id=44055761</w:t>
        </w:r>
      </w:hyperlink>
      <w:r w:rsidR="00D05718" w:rsidRPr="00AE4A6F">
        <w:t>.</w:t>
      </w:r>
    </w:p>
    <w:p w14:paraId="0625E19A" w14:textId="77777777" w:rsidR="00471801" w:rsidRPr="00AE4A6F" w:rsidRDefault="00C02E52" w:rsidP="00D05718">
      <w:pPr>
        <w:ind w:firstLine="567"/>
        <w:jc w:val="both"/>
      </w:pPr>
      <w:r w:rsidRPr="00AE4A6F">
        <w:t xml:space="preserve">2021 г. – </w:t>
      </w:r>
      <w:hyperlink r:id="rId40" w:history="1">
        <w:r w:rsidRPr="00AE4A6F">
          <w:rPr>
            <w:rStyle w:val="a6"/>
          </w:rPr>
          <w:t>https://www.elibrary.ru/item.asp?id=46318912&amp;selid=46318974</w:t>
        </w:r>
      </w:hyperlink>
      <w:r w:rsidR="00D05718" w:rsidRPr="00AE4A6F">
        <w:t>.</w:t>
      </w:r>
    </w:p>
    <w:p w14:paraId="764C8A90" w14:textId="77777777" w:rsidR="00114C09" w:rsidRPr="00AE4A6F" w:rsidRDefault="00D05718" w:rsidP="00D05718">
      <w:pPr>
        <w:ind w:firstLine="567"/>
        <w:rPr>
          <w:rStyle w:val="a6"/>
        </w:rPr>
      </w:pPr>
      <w:r w:rsidRPr="00AE4A6F">
        <w:t xml:space="preserve">2022 г. </w:t>
      </w:r>
      <w:r w:rsidR="005B061A" w:rsidRPr="00AE4A6F">
        <w:t xml:space="preserve">– </w:t>
      </w:r>
      <w:hyperlink r:id="rId41" w:history="1">
        <w:r w:rsidR="005B061A" w:rsidRPr="00AE4A6F">
          <w:rPr>
            <w:rStyle w:val="a6"/>
          </w:rPr>
          <w:t>https://www.elibrary.ru/contents.asp?id=49247561</w:t>
        </w:r>
      </w:hyperlink>
      <w:r w:rsidRPr="00AE4A6F">
        <w:t>.</w:t>
      </w:r>
    </w:p>
    <w:p w14:paraId="716CAA4C" w14:textId="77777777" w:rsidR="005B061A" w:rsidRPr="00AE4A6F" w:rsidRDefault="00D05718" w:rsidP="00D05718">
      <w:pPr>
        <w:ind w:firstLine="567"/>
      </w:pPr>
      <w:r w:rsidRPr="00AE4A6F">
        <w:t>2023 г. –</w:t>
      </w:r>
      <w:hyperlink r:id="rId42" w:history="1">
        <w:r w:rsidR="00660F94" w:rsidRPr="00AE4A6F">
          <w:rPr>
            <w:rStyle w:val="a6"/>
          </w:rPr>
          <w:t>https://www.elibrary.ru/contents.asp?id=54277616</w:t>
        </w:r>
      </w:hyperlink>
      <w:r w:rsidRPr="00AE4A6F">
        <w:t>.</w:t>
      </w:r>
    </w:p>
    <w:p w14:paraId="70CE2CB4" w14:textId="77777777" w:rsidR="00D05718" w:rsidRPr="00AE4A6F" w:rsidRDefault="00D05718" w:rsidP="00D05718">
      <w:pPr>
        <w:ind w:firstLine="567"/>
      </w:pPr>
      <w:r w:rsidRPr="00AE4A6F">
        <w:t xml:space="preserve">2024 г. – </w:t>
      </w:r>
      <w:hyperlink r:id="rId43" w:history="1">
        <w:r w:rsidR="001F1F37" w:rsidRPr="00AE4A6F">
          <w:rPr>
            <w:rStyle w:val="a6"/>
          </w:rPr>
          <w:t>https://elibrary.ru/contents.asp?id=68582905</w:t>
        </w:r>
      </w:hyperlink>
      <w:r w:rsidR="001F1F37" w:rsidRPr="00AE4A6F">
        <w:t xml:space="preserve">.  </w:t>
      </w:r>
    </w:p>
    <w:p w14:paraId="3095E26A" w14:textId="77777777" w:rsidR="00660F94" w:rsidRDefault="00660F94" w:rsidP="00641055"/>
    <w:p w14:paraId="076305B9" w14:textId="77777777" w:rsidR="00195FDB" w:rsidRDefault="00195FDB" w:rsidP="00910182">
      <w:pPr>
        <w:ind w:firstLine="567"/>
        <w:jc w:val="center"/>
        <w:rPr>
          <w:b/>
        </w:rPr>
      </w:pPr>
    </w:p>
    <w:p w14:paraId="1A6BE54A" w14:textId="77777777" w:rsidR="00195FDB" w:rsidRDefault="00195FDB" w:rsidP="00910182">
      <w:pPr>
        <w:ind w:firstLine="567"/>
        <w:jc w:val="center"/>
        <w:rPr>
          <w:b/>
        </w:rPr>
      </w:pPr>
    </w:p>
    <w:p w14:paraId="011BBB14" w14:textId="12B3E52F" w:rsidR="00910182" w:rsidRPr="00910182" w:rsidRDefault="00910182" w:rsidP="00910182">
      <w:pPr>
        <w:ind w:firstLine="567"/>
        <w:jc w:val="center"/>
        <w:rPr>
          <w:b/>
        </w:rPr>
      </w:pPr>
      <w:r w:rsidRPr="00910182">
        <w:rPr>
          <w:b/>
        </w:rPr>
        <w:t>Требования к оформлению материалов</w:t>
      </w:r>
    </w:p>
    <w:p w14:paraId="1FE49515" w14:textId="77777777" w:rsidR="007A5E9F" w:rsidRDefault="007A5E9F" w:rsidP="005877D4">
      <w:pPr>
        <w:jc w:val="both"/>
      </w:pP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2410"/>
        <w:gridCol w:w="7371"/>
      </w:tblGrid>
      <w:tr w:rsidR="00910182" w:rsidRPr="005877D4" w14:paraId="6C28B1C8" w14:textId="77777777" w:rsidTr="00910182">
        <w:trPr>
          <w:jc w:val="center"/>
        </w:trPr>
        <w:tc>
          <w:tcPr>
            <w:tcW w:w="2410" w:type="dxa"/>
            <w:tcBorders>
              <w:top w:val="single" w:sz="2" w:space="0" w:color="000000"/>
              <w:left w:val="single" w:sz="2" w:space="0" w:color="000000"/>
              <w:bottom w:val="single" w:sz="2" w:space="0" w:color="000000"/>
              <w:right w:val="nil"/>
            </w:tcBorders>
          </w:tcPr>
          <w:p w14:paraId="1F37FD8E" w14:textId="77777777" w:rsidR="00910182" w:rsidRPr="005877D4" w:rsidRDefault="00910182" w:rsidP="00170836">
            <w:pPr>
              <w:widowControl w:val="0"/>
              <w:suppressAutoHyphens/>
              <w:rPr>
                <w:rFonts w:eastAsia="Lucida Sans Unicode"/>
                <w:b/>
                <w:bCs/>
                <w:kern w:val="2"/>
              </w:rPr>
            </w:pPr>
            <w:r w:rsidRPr="005877D4">
              <w:rPr>
                <w:b/>
                <w:bCs/>
              </w:rPr>
              <w:t>Общие требования</w:t>
            </w:r>
          </w:p>
        </w:tc>
        <w:tc>
          <w:tcPr>
            <w:tcW w:w="7371" w:type="dxa"/>
            <w:tcBorders>
              <w:top w:val="single" w:sz="2" w:space="0" w:color="000000"/>
              <w:left w:val="single" w:sz="2" w:space="0" w:color="000000"/>
              <w:bottom w:val="single" w:sz="2" w:space="0" w:color="000000"/>
              <w:right w:val="single" w:sz="2" w:space="0" w:color="000000"/>
            </w:tcBorders>
          </w:tcPr>
          <w:p w14:paraId="4206F508"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Текст статьи должен быть выполнен на русском языке.</w:t>
            </w:r>
          </w:p>
          <w:p w14:paraId="1FF31E32"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Фамилия, имя и отчество автора, название, аннотация, к</w:t>
            </w:r>
            <w:r w:rsidRPr="005877D4">
              <w:t xml:space="preserve">лючевые слова и фразы статьи </w:t>
            </w:r>
            <w:r w:rsidRPr="005877D4">
              <w:rPr>
                <w:rFonts w:eastAsia="Lucida Sans Unicode"/>
                <w:kern w:val="2"/>
              </w:rPr>
              <w:t>дублируются на русском и английском языках.</w:t>
            </w:r>
          </w:p>
          <w:p w14:paraId="4CDA1DB5"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К статье прилагается классификатор УДК.</w:t>
            </w:r>
          </w:p>
          <w:p w14:paraId="66B295C6"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 xml:space="preserve">(Справочник по УДК: </w:t>
            </w:r>
            <w:hyperlink r:id="rId44" w:history="1">
              <w:r w:rsidRPr="005877D4">
                <w:rPr>
                  <w:rStyle w:val="a6"/>
                  <w:rFonts w:eastAsia="Lucida Sans Unicode"/>
                  <w:kern w:val="2"/>
                </w:rPr>
                <w:t>http://teacode.com/online/udc/</w:t>
              </w:r>
            </w:hyperlink>
            <w:r w:rsidRPr="005877D4">
              <w:rPr>
                <w:rFonts w:eastAsia="Lucida Sans Unicode"/>
                <w:kern w:val="2"/>
              </w:rPr>
              <w:t>)</w:t>
            </w:r>
          </w:p>
        </w:tc>
      </w:tr>
      <w:tr w:rsidR="00910182" w:rsidRPr="005877D4" w14:paraId="4A765333" w14:textId="77777777" w:rsidTr="00910182">
        <w:trPr>
          <w:jc w:val="center"/>
        </w:trPr>
        <w:tc>
          <w:tcPr>
            <w:tcW w:w="2410" w:type="dxa"/>
            <w:tcBorders>
              <w:top w:val="nil"/>
              <w:left w:val="single" w:sz="2" w:space="0" w:color="000000"/>
              <w:bottom w:val="single" w:sz="2" w:space="0" w:color="000000"/>
              <w:right w:val="nil"/>
            </w:tcBorders>
          </w:tcPr>
          <w:p w14:paraId="7039323A" w14:textId="77777777" w:rsidR="00910182" w:rsidRPr="005877D4" w:rsidRDefault="00910182" w:rsidP="00170836">
            <w:pPr>
              <w:widowControl w:val="0"/>
              <w:suppressLineNumbers/>
              <w:suppressAutoHyphens/>
              <w:rPr>
                <w:rFonts w:eastAsia="Lucida Sans Unicode"/>
                <w:b/>
                <w:bCs/>
                <w:kern w:val="2"/>
              </w:rPr>
            </w:pPr>
            <w:r w:rsidRPr="005877D4">
              <w:rPr>
                <w:rFonts w:eastAsia="Lucida Sans Unicode"/>
                <w:b/>
                <w:bCs/>
                <w:kern w:val="2"/>
              </w:rPr>
              <w:t>Файл</w:t>
            </w:r>
          </w:p>
        </w:tc>
        <w:tc>
          <w:tcPr>
            <w:tcW w:w="7371" w:type="dxa"/>
            <w:tcBorders>
              <w:top w:val="nil"/>
              <w:left w:val="single" w:sz="2" w:space="0" w:color="000000"/>
              <w:bottom w:val="single" w:sz="2" w:space="0" w:color="000000"/>
              <w:right w:val="single" w:sz="2" w:space="0" w:color="000000"/>
            </w:tcBorders>
          </w:tcPr>
          <w:p w14:paraId="5D48BC8D"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Текстовый файл должен быть выполнен в любой версии текстового редактора Mic</w:t>
            </w:r>
            <w:r w:rsidR="00CA171D">
              <w:rPr>
                <w:rFonts w:eastAsia="Lucida Sans Unicode"/>
                <w:kern w:val="2"/>
              </w:rPr>
              <w:t xml:space="preserve">rosoft Word и иметь расширение </w:t>
            </w:r>
            <w:r w:rsidRPr="005877D4">
              <w:rPr>
                <w:rFonts w:eastAsia="Lucida Sans Unicode"/>
                <w:kern w:val="2"/>
              </w:rPr>
              <w:t>doc. В названии файла указывается фамилия автора (</w:t>
            </w:r>
            <w:r w:rsidRPr="005877D4">
              <w:rPr>
                <w:rFonts w:eastAsia="Lucida Sans Unicode"/>
                <w:b/>
                <w:bCs/>
                <w:kern w:val="2"/>
              </w:rPr>
              <w:t xml:space="preserve">например </w:t>
            </w:r>
            <w:r w:rsidRPr="005877D4">
              <w:rPr>
                <w:rFonts w:eastAsia="Lucida Sans Unicode"/>
                <w:b/>
                <w:bCs/>
                <w:kern w:val="2"/>
                <w:lang w:val="en-US"/>
              </w:rPr>
              <w:t>Ivanov</w:t>
            </w:r>
            <w:r w:rsidRPr="005877D4">
              <w:rPr>
                <w:rFonts w:eastAsia="Lucida Sans Unicode"/>
                <w:b/>
                <w:bCs/>
                <w:kern w:val="2"/>
              </w:rPr>
              <w:t>.doc или Иванов.doc</w:t>
            </w:r>
            <w:r w:rsidRPr="005877D4">
              <w:rPr>
                <w:rFonts w:eastAsia="Lucida Sans Unicode"/>
                <w:kern w:val="2"/>
              </w:rPr>
              <w:t>).</w:t>
            </w:r>
          </w:p>
        </w:tc>
      </w:tr>
      <w:tr w:rsidR="00910182" w:rsidRPr="005877D4" w14:paraId="1D440C8A" w14:textId="77777777" w:rsidTr="00910182">
        <w:trPr>
          <w:jc w:val="center"/>
        </w:trPr>
        <w:tc>
          <w:tcPr>
            <w:tcW w:w="2410" w:type="dxa"/>
            <w:tcBorders>
              <w:top w:val="nil"/>
              <w:left w:val="single" w:sz="2" w:space="0" w:color="000000"/>
              <w:bottom w:val="single" w:sz="2" w:space="0" w:color="000000"/>
              <w:right w:val="nil"/>
            </w:tcBorders>
          </w:tcPr>
          <w:p w14:paraId="3862AD89" w14:textId="77777777" w:rsidR="00910182" w:rsidRPr="005877D4" w:rsidRDefault="00910182" w:rsidP="00170836">
            <w:pPr>
              <w:widowControl w:val="0"/>
              <w:suppressLineNumbers/>
              <w:suppressAutoHyphens/>
              <w:rPr>
                <w:rFonts w:eastAsia="Lucida Sans Unicode"/>
                <w:b/>
                <w:bCs/>
                <w:kern w:val="2"/>
              </w:rPr>
            </w:pPr>
            <w:r w:rsidRPr="005877D4">
              <w:rPr>
                <w:rFonts w:eastAsia="Lucida Sans Unicode"/>
                <w:b/>
                <w:bCs/>
                <w:kern w:val="2"/>
              </w:rPr>
              <w:t>Параметры страницы</w:t>
            </w:r>
          </w:p>
        </w:tc>
        <w:tc>
          <w:tcPr>
            <w:tcW w:w="7371" w:type="dxa"/>
            <w:tcBorders>
              <w:top w:val="nil"/>
              <w:left w:val="single" w:sz="2" w:space="0" w:color="000000"/>
              <w:bottom w:val="single" w:sz="2" w:space="0" w:color="000000"/>
              <w:right w:val="single" w:sz="2" w:space="0" w:color="000000"/>
            </w:tcBorders>
          </w:tcPr>
          <w:p w14:paraId="3CA82AB9"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Формат А4 (книжный).</w:t>
            </w:r>
          </w:p>
          <w:p w14:paraId="1A7BDFC3" w14:textId="77777777" w:rsidR="00910182" w:rsidRPr="005877D4" w:rsidRDefault="00910182" w:rsidP="00AD4F9B">
            <w:pPr>
              <w:widowControl w:val="0"/>
              <w:suppressLineNumbers/>
              <w:suppressAutoHyphens/>
              <w:jc w:val="both"/>
              <w:rPr>
                <w:rFonts w:eastAsia="Lucida Sans Unicode"/>
                <w:kern w:val="2"/>
              </w:rPr>
            </w:pPr>
            <w:r w:rsidRPr="005877D4">
              <w:rPr>
                <w:rFonts w:eastAsia="Lucida Sans Unicode"/>
                <w:kern w:val="2"/>
              </w:rPr>
              <w:t xml:space="preserve">Поля: </w:t>
            </w:r>
            <w:r w:rsidRPr="005877D4">
              <w:t>нижнее – 2,5 см, верхнее, левое, правое – 2 см.</w:t>
            </w:r>
          </w:p>
        </w:tc>
      </w:tr>
      <w:tr w:rsidR="00F410B6" w:rsidRPr="005877D4" w14:paraId="1C98F365" w14:textId="77777777" w:rsidTr="00910182">
        <w:trPr>
          <w:jc w:val="center"/>
        </w:trPr>
        <w:tc>
          <w:tcPr>
            <w:tcW w:w="2410" w:type="dxa"/>
            <w:tcBorders>
              <w:top w:val="nil"/>
              <w:left w:val="single" w:sz="2" w:space="0" w:color="000000"/>
              <w:bottom w:val="single" w:sz="2" w:space="0" w:color="000000"/>
              <w:right w:val="nil"/>
            </w:tcBorders>
          </w:tcPr>
          <w:p w14:paraId="56A1D5A9" w14:textId="77777777" w:rsidR="00F410B6" w:rsidRPr="005877D4" w:rsidRDefault="00F410B6" w:rsidP="00F410B6">
            <w:pPr>
              <w:widowControl w:val="0"/>
              <w:suppressLineNumbers/>
              <w:suppressAutoHyphens/>
              <w:rPr>
                <w:rFonts w:eastAsia="Lucida Sans Unicode"/>
                <w:b/>
                <w:bCs/>
                <w:kern w:val="2"/>
              </w:rPr>
            </w:pPr>
            <w:r w:rsidRPr="005877D4">
              <w:rPr>
                <w:rFonts w:eastAsia="Lucida Sans Unicode"/>
                <w:b/>
                <w:bCs/>
                <w:kern w:val="2"/>
              </w:rPr>
              <w:t>Параметры оформления заглавия</w:t>
            </w:r>
          </w:p>
        </w:tc>
        <w:tc>
          <w:tcPr>
            <w:tcW w:w="7371" w:type="dxa"/>
            <w:tcBorders>
              <w:top w:val="nil"/>
              <w:left w:val="single" w:sz="2" w:space="0" w:color="000000"/>
              <w:bottom w:val="single" w:sz="2" w:space="0" w:color="000000"/>
              <w:right w:val="single" w:sz="2" w:space="0" w:color="000000"/>
            </w:tcBorders>
          </w:tcPr>
          <w:p w14:paraId="198E91D5" w14:textId="77777777" w:rsidR="00F410B6" w:rsidRPr="005877D4" w:rsidRDefault="00F410B6" w:rsidP="00F410B6">
            <w:pPr>
              <w:widowControl w:val="0"/>
              <w:suppressLineNumbers/>
              <w:suppressAutoHyphens/>
              <w:jc w:val="both"/>
              <w:rPr>
                <w:rFonts w:eastAsia="Lucida Sans Unicode"/>
                <w:kern w:val="2"/>
              </w:rPr>
            </w:pPr>
            <w:r w:rsidRPr="005877D4">
              <w:rPr>
                <w:rFonts w:eastAsia="Lucida Sans Unicode"/>
                <w:kern w:val="2"/>
              </w:rPr>
              <w:t xml:space="preserve">Заглавие статьи должно содержать: </w:t>
            </w:r>
          </w:p>
          <w:p w14:paraId="0D7D5F44" w14:textId="77777777" w:rsidR="00F410B6" w:rsidRPr="005877D4" w:rsidRDefault="00F410B6" w:rsidP="00F410B6">
            <w:pPr>
              <w:widowControl w:val="0"/>
              <w:suppressLineNumbers/>
              <w:suppressAutoHyphens/>
              <w:jc w:val="both"/>
              <w:rPr>
                <w:rFonts w:eastAsia="Lucida Sans Unicode"/>
                <w:kern w:val="2"/>
              </w:rPr>
            </w:pPr>
            <w:r w:rsidRPr="005877D4">
              <w:rPr>
                <w:rFonts w:eastAsia="Lucida Sans Unicode"/>
                <w:kern w:val="2"/>
              </w:rPr>
              <w:t>Фамилия, имя и отчество автора, ученая степень и звание, постоянное место работы, должность, адрес электронной почты. Шрифт – гарнитура Times New Roman. Размер кегля – 12 пт. Для фамилии, имени и отчества автора применяется начертание – шрифт полужирный. Для ученой степени и звания, постоянного места работы, адреса электронной почты применяется начертание – шрифт курсив. Выравнивание по левому краю</w:t>
            </w:r>
          </w:p>
          <w:p w14:paraId="1DBC60BD" w14:textId="77777777" w:rsidR="00F410B6" w:rsidRPr="005877D4" w:rsidRDefault="00F410B6" w:rsidP="00F410B6">
            <w:pPr>
              <w:widowControl w:val="0"/>
              <w:suppressLineNumbers/>
              <w:suppressAutoHyphens/>
              <w:jc w:val="both"/>
              <w:rPr>
                <w:rFonts w:eastAsia="Lucida Sans Unicode"/>
                <w:kern w:val="2"/>
              </w:rPr>
            </w:pPr>
            <w:r w:rsidRPr="005877D4">
              <w:rPr>
                <w:rFonts w:eastAsia="Lucida Sans Unicode"/>
                <w:kern w:val="2"/>
              </w:rPr>
              <w:t xml:space="preserve">Название статьи. Шрифт – гарнитура Times New Roman. Размер кегля – 12 пт. Начертание – шрифт полужирный. </w:t>
            </w:r>
          </w:p>
          <w:p w14:paraId="5ED7EC81" w14:textId="77777777" w:rsidR="00F410B6" w:rsidRPr="005877D4" w:rsidRDefault="00F410B6" w:rsidP="00F410B6">
            <w:pPr>
              <w:widowControl w:val="0"/>
              <w:suppressLineNumbers/>
              <w:suppressAutoHyphens/>
              <w:jc w:val="both"/>
              <w:rPr>
                <w:rFonts w:eastAsia="Lucida Sans Unicode"/>
                <w:kern w:val="2"/>
              </w:rPr>
            </w:pPr>
            <w:r w:rsidRPr="005877D4">
              <w:rPr>
                <w:rFonts w:eastAsia="Lucida Sans Unicode"/>
                <w:kern w:val="2"/>
              </w:rPr>
              <w:t xml:space="preserve">Выравнивание по центру. </w:t>
            </w:r>
          </w:p>
        </w:tc>
      </w:tr>
      <w:tr w:rsidR="00F410B6" w:rsidRPr="005877D4" w14:paraId="10FBEE75" w14:textId="77777777" w:rsidTr="00910182">
        <w:trPr>
          <w:jc w:val="center"/>
        </w:trPr>
        <w:tc>
          <w:tcPr>
            <w:tcW w:w="2410" w:type="dxa"/>
            <w:tcBorders>
              <w:top w:val="nil"/>
              <w:left w:val="single" w:sz="2" w:space="0" w:color="000000"/>
              <w:bottom w:val="single" w:sz="2" w:space="0" w:color="000000"/>
              <w:right w:val="nil"/>
            </w:tcBorders>
          </w:tcPr>
          <w:p w14:paraId="32BE3E10" w14:textId="77777777" w:rsidR="00F410B6" w:rsidRPr="005877D4" w:rsidRDefault="00F410B6" w:rsidP="00170836">
            <w:pPr>
              <w:widowControl w:val="0"/>
              <w:suppressLineNumbers/>
              <w:suppressAutoHyphens/>
              <w:rPr>
                <w:rFonts w:eastAsia="Lucida Sans Unicode"/>
                <w:b/>
                <w:bCs/>
                <w:kern w:val="2"/>
              </w:rPr>
            </w:pPr>
            <w:r w:rsidRPr="005877D4">
              <w:rPr>
                <w:rFonts w:eastAsia="Lucida Sans Unicode"/>
                <w:b/>
                <w:bCs/>
                <w:kern w:val="2"/>
              </w:rPr>
              <w:t>Параметры оформления основного текста</w:t>
            </w:r>
          </w:p>
        </w:tc>
        <w:tc>
          <w:tcPr>
            <w:tcW w:w="7371" w:type="dxa"/>
            <w:tcBorders>
              <w:top w:val="nil"/>
              <w:left w:val="single" w:sz="2" w:space="0" w:color="000000"/>
              <w:bottom w:val="single" w:sz="2" w:space="0" w:color="000000"/>
              <w:right w:val="single" w:sz="2" w:space="0" w:color="000000"/>
            </w:tcBorders>
          </w:tcPr>
          <w:p w14:paraId="475FB385" w14:textId="77777777" w:rsidR="00F410B6" w:rsidRPr="005877D4" w:rsidRDefault="00F410B6" w:rsidP="00AD4F9B">
            <w:pPr>
              <w:widowControl w:val="0"/>
              <w:suppressLineNumbers/>
              <w:suppressAutoHyphens/>
              <w:jc w:val="both"/>
              <w:rPr>
                <w:rFonts w:eastAsia="Lucida Sans Unicode"/>
                <w:kern w:val="2"/>
              </w:rPr>
            </w:pPr>
            <w:r w:rsidRPr="005877D4">
              <w:rPr>
                <w:rFonts w:eastAsia="Lucida Sans Unicode"/>
                <w:kern w:val="2"/>
              </w:rPr>
              <w:t>Шрифт</w:t>
            </w:r>
            <w:r w:rsidRPr="00782726">
              <w:rPr>
                <w:rFonts w:eastAsia="Lucida Sans Unicode"/>
                <w:kern w:val="2"/>
              </w:rPr>
              <w:t xml:space="preserve"> – </w:t>
            </w:r>
            <w:r w:rsidRPr="005877D4">
              <w:rPr>
                <w:rFonts w:eastAsia="Lucida Sans Unicode"/>
                <w:kern w:val="2"/>
              </w:rPr>
              <w:t>гарнитура</w:t>
            </w:r>
            <w:r w:rsidR="00E46F9D" w:rsidRPr="00782726">
              <w:rPr>
                <w:rFonts w:eastAsia="Lucida Sans Unicode"/>
                <w:kern w:val="2"/>
              </w:rPr>
              <w:t xml:space="preserve"> </w:t>
            </w:r>
            <w:r w:rsidRPr="005877D4">
              <w:rPr>
                <w:rFonts w:eastAsia="Lucida Sans Unicode"/>
                <w:kern w:val="2"/>
                <w:lang w:val="en-US"/>
              </w:rPr>
              <w:t>Times</w:t>
            </w:r>
            <w:r w:rsidR="00E46F9D" w:rsidRPr="00782726">
              <w:rPr>
                <w:rFonts w:eastAsia="Lucida Sans Unicode"/>
                <w:kern w:val="2"/>
              </w:rPr>
              <w:t xml:space="preserve"> </w:t>
            </w:r>
            <w:r w:rsidRPr="005877D4">
              <w:rPr>
                <w:rFonts w:eastAsia="Lucida Sans Unicode"/>
                <w:kern w:val="2"/>
                <w:lang w:val="en-US"/>
              </w:rPr>
              <w:t>New</w:t>
            </w:r>
            <w:r w:rsidR="00E46F9D" w:rsidRPr="00782726">
              <w:rPr>
                <w:rFonts w:eastAsia="Lucida Sans Unicode"/>
                <w:kern w:val="2"/>
              </w:rPr>
              <w:t xml:space="preserve"> </w:t>
            </w:r>
            <w:r w:rsidRPr="005877D4">
              <w:rPr>
                <w:rFonts w:eastAsia="Lucida Sans Unicode"/>
                <w:kern w:val="2"/>
                <w:lang w:val="en-US"/>
              </w:rPr>
              <w:t>Roman</w:t>
            </w:r>
            <w:r w:rsidRPr="00782726">
              <w:rPr>
                <w:rFonts w:eastAsia="Lucida Sans Unicode"/>
                <w:kern w:val="2"/>
              </w:rPr>
              <w:t xml:space="preserve">. </w:t>
            </w:r>
            <w:r w:rsidRPr="005877D4">
              <w:rPr>
                <w:rFonts w:eastAsia="Lucida Sans Unicode"/>
                <w:kern w:val="2"/>
              </w:rPr>
              <w:t xml:space="preserve">Размер кегля – 12 пт. </w:t>
            </w:r>
          </w:p>
          <w:p w14:paraId="3D76C8A3" w14:textId="77777777" w:rsidR="00F410B6" w:rsidRPr="005877D4" w:rsidRDefault="00F410B6" w:rsidP="00AD4F9B">
            <w:pPr>
              <w:widowControl w:val="0"/>
              <w:suppressLineNumbers/>
              <w:suppressAutoHyphens/>
              <w:jc w:val="both"/>
              <w:rPr>
                <w:rFonts w:eastAsia="Lucida Sans Unicode"/>
                <w:kern w:val="2"/>
              </w:rPr>
            </w:pPr>
            <w:r w:rsidRPr="005877D4">
              <w:rPr>
                <w:rFonts w:eastAsia="Lucida Sans Unicode"/>
                <w:kern w:val="2"/>
              </w:rPr>
              <w:t>Страницы текста не должны содержать нумерацию. Интервал для основного текста – одинарный. Отступ (абзац) – 1 см. Выравнивание – по ширине.</w:t>
            </w:r>
          </w:p>
        </w:tc>
      </w:tr>
      <w:tr w:rsidR="00F410B6" w:rsidRPr="005877D4" w14:paraId="607875B6" w14:textId="77777777" w:rsidTr="00910182">
        <w:trPr>
          <w:jc w:val="center"/>
        </w:trPr>
        <w:tc>
          <w:tcPr>
            <w:tcW w:w="2410" w:type="dxa"/>
            <w:tcBorders>
              <w:top w:val="nil"/>
              <w:left w:val="single" w:sz="2" w:space="0" w:color="000000"/>
              <w:bottom w:val="single" w:sz="2" w:space="0" w:color="000000"/>
              <w:right w:val="nil"/>
            </w:tcBorders>
          </w:tcPr>
          <w:p w14:paraId="2BF7BECB" w14:textId="77777777" w:rsidR="00F410B6" w:rsidRDefault="00F410B6" w:rsidP="00170836">
            <w:pPr>
              <w:widowControl w:val="0"/>
              <w:suppressLineNumbers/>
              <w:suppressAutoHyphens/>
              <w:rPr>
                <w:rFonts w:eastAsia="Lucida Sans Unicode"/>
                <w:b/>
                <w:bCs/>
                <w:kern w:val="2"/>
              </w:rPr>
            </w:pPr>
            <w:r w:rsidRPr="005877D4">
              <w:rPr>
                <w:rFonts w:eastAsia="Lucida Sans Unicode"/>
                <w:b/>
                <w:bCs/>
                <w:kern w:val="2"/>
              </w:rPr>
              <w:t xml:space="preserve">Параметры оформления </w:t>
            </w:r>
          </w:p>
          <w:p w14:paraId="5A5F45BD" w14:textId="77777777" w:rsidR="00F410B6" w:rsidRPr="005877D4" w:rsidRDefault="00F410B6" w:rsidP="00170836">
            <w:pPr>
              <w:widowControl w:val="0"/>
              <w:suppressLineNumbers/>
              <w:suppressAutoHyphens/>
              <w:rPr>
                <w:rFonts w:eastAsia="Lucida Sans Unicode"/>
                <w:b/>
                <w:bCs/>
                <w:kern w:val="2"/>
              </w:rPr>
            </w:pPr>
            <w:r w:rsidRPr="005877D4">
              <w:rPr>
                <w:rFonts w:eastAsia="Lucida Sans Unicode"/>
                <w:b/>
                <w:bCs/>
                <w:kern w:val="2"/>
              </w:rPr>
              <w:t>ссылок</w:t>
            </w:r>
          </w:p>
        </w:tc>
        <w:tc>
          <w:tcPr>
            <w:tcW w:w="7371" w:type="dxa"/>
            <w:tcBorders>
              <w:top w:val="nil"/>
              <w:left w:val="single" w:sz="2" w:space="0" w:color="000000"/>
              <w:bottom w:val="single" w:sz="2" w:space="0" w:color="000000"/>
              <w:right w:val="single" w:sz="2" w:space="0" w:color="000000"/>
            </w:tcBorders>
          </w:tcPr>
          <w:p w14:paraId="14035541" w14:textId="77777777" w:rsidR="00F410B6" w:rsidRPr="005877D4" w:rsidRDefault="00F410B6" w:rsidP="00AD4F9B">
            <w:pPr>
              <w:widowControl w:val="0"/>
              <w:suppressLineNumbers/>
              <w:suppressAutoHyphens/>
              <w:jc w:val="both"/>
              <w:rPr>
                <w:rFonts w:eastAsia="Lucida Sans Unicode"/>
                <w:kern w:val="2"/>
              </w:rPr>
            </w:pPr>
            <w:r w:rsidRPr="005877D4">
              <w:t>Ссылки внутритекстовые</w:t>
            </w:r>
            <w:r>
              <w:t xml:space="preserve"> (в квадратных скобках)</w:t>
            </w:r>
            <w:r w:rsidRPr="005877D4">
              <w:t>.</w:t>
            </w:r>
          </w:p>
          <w:p w14:paraId="5EEA602D" w14:textId="77777777" w:rsidR="00F410B6" w:rsidRPr="00F410B6" w:rsidRDefault="00F410B6" w:rsidP="00AD4F9B">
            <w:pPr>
              <w:widowControl w:val="0"/>
              <w:suppressLineNumbers/>
              <w:suppressAutoHyphens/>
              <w:jc w:val="both"/>
              <w:rPr>
                <w:rFonts w:eastAsia="Lucida Sans Unicode"/>
                <w:kern w:val="2"/>
              </w:rPr>
            </w:pPr>
            <w:r w:rsidRPr="005877D4">
              <w:rPr>
                <w:rFonts w:eastAsia="Lucida Sans Unicode"/>
                <w:kern w:val="2"/>
              </w:rPr>
              <w:t>Шрифт</w:t>
            </w:r>
            <w:r w:rsidRPr="00782726">
              <w:rPr>
                <w:rFonts w:eastAsia="Lucida Sans Unicode"/>
                <w:kern w:val="2"/>
              </w:rPr>
              <w:t xml:space="preserve"> – </w:t>
            </w:r>
            <w:r w:rsidRPr="005877D4">
              <w:rPr>
                <w:rFonts w:eastAsia="Lucida Sans Unicode"/>
                <w:kern w:val="2"/>
              </w:rPr>
              <w:t>гарнитура</w:t>
            </w:r>
            <w:r w:rsidR="00E46F9D" w:rsidRPr="00782726">
              <w:rPr>
                <w:rFonts w:eastAsia="Lucida Sans Unicode"/>
                <w:kern w:val="2"/>
              </w:rPr>
              <w:t xml:space="preserve"> </w:t>
            </w:r>
            <w:r w:rsidRPr="005877D4">
              <w:rPr>
                <w:rFonts w:eastAsia="Lucida Sans Unicode"/>
                <w:kern w:val="2"/>
                <w:lang w:val="en-US"/>
              </w:rPr>
              <w:t>Times</w:t>
            </w:r>
            <w:r w:rsidR="00E46F9D" w:rsidRPr="00782726">
              <w:rPr>
                <w:rFonts w:eastAsia="Lucida Sans Unicode"/>
                <w:kern w:val="2"/>
              </w:rPr>
              <w:t xml:space="preserve"> </w:t>
            </w:r>
            <w:r w:rsidRPr="005877D4">
              <w:rPr>
                <w:rFonts w:eastAsia="Lucida Sans Unicode"/>
                <w:kern w:val="2"/>
                <w:lang w:val="en-US"/>
              </w:rPr>
              <w:t>New</w:t>
            </w:r>
            <w:r w:rsidR="00E46F9D" w:rsidRPr="00782726">
              <w:rPr>
                <w:rFonts w:eastAsia="Lucida Sans Unicode"/>
                <w:kern w:val="2"/>
              </w:rPr>
              <w:t xml:space="preserve"> </w:t>
            </w:r>
            <w:r w:rsidRPr="005877D4">
              <w:rPr>
                <w:rFonts w:eastAsia="Lucida Sans Unicode"/>
                <w:kern w:val="2"/>
                <w:lang w:val="en-US"/>
              </w:rPr>
              <w:t>Roman</w:t>
            </w:r>
            <w:r w:rsidRPr="00782726">
              <w:rPr>
                <w:rFonts w:eastAsia="Lucida Sans Unicode"/>
                <w:kern w:val="2"/>
              </w:rPr>
              <w:t xml:space="preserve">. </w:t>
            </w:r>
            <w:r w:rsidRPr="005877D4">
              <w:rPr>
                <w:rFonts w:eastAsia="Lucida Sans Unicode"/>
                <w:kern w:val="2"/>
              </w:rPr>
              <w:t>Размер кегля – 12 пт.</w:t>
            </w:r>
          </w:p>
        </w:tc>
      </w:tr>
      <w:tr w:rsidR="00F410B6" w:rsidRPr="005877D4" w14:paraId="3097D988" w14:textId="77777777" w:rsidTr="00910182">
        <w:trPr>
          <w:jc w:val="center"/>
        </w:trPr>
        <w:tc>
          <w:tcPr>
            <w:tcW w:w="2410" w:type="dxa"/>
            <w:tcBorders>
              <w:top w:val="nil"/>
              <w:left w:val="single" w:sz="2" w:space="0" w:color="000000"/>
              <w:bottom w:val="single" w:sz="2" w:space="0" w:color="000000"/>
              <w:right w:val="nil"/>
            </w:tcBorders>
          </w:tcPr>
          <w:p w14:paraId="0848BF61" w14:textId="77777777" w:rsidR="00F410B6" w:rsidRPr="005877D4" w:rsidRDefault="00F410B6" w:rsidP="00F410B6">
            <w:pPr>
              <w:widowControl w:val="0"/>
              <w:suppressLineNumbers/>
              <w:suppressAutoHyphens/>
              <w:rPr>
                <w:rFonts w:eastAsia="Lucida Sans Unicode"/>
                <w:b/>
                <w:bCs/>
                <w:kern w:val="2"/>
              </w:rPr>
            </w:pPr>
            <w:r w:rsidRPr="005877D4">
              <w:rPr>
                <w:rFonts w:eastAsia="Lucida Sans Unicode"/>
                <w:b/>
                <w:bCs/>
                <w:kern w:val="2"/>
              </w:rPr>
              <w:t xml:space="preserve">Параметры оформления </w:t>
            </w:r>
            <w:r>
              <w:rPr>
                <w:rFonts w:eastAsia="Lucida Sans Unicode"/>
                <w:b/>
                <w:bCs/>
                <w:kern w:val="2"/>
              </w:rPr>
              <w:t>списка источников</w:t>
            </w:r>
          </w:p>
        </w:tc>
        <w:tc>
          <w:tcPr>
            <w:tcW w:w="7371" w:type="dxa"/>
            <w:tcBorders>
              <w:top w:val="nil"/>
              <w:left w:val="single" w:sz="2" w:space="0" w:color="000000"/>
              <w:bottom w:val="single" w:sz="2" w:space="0" w:color="000000"/>
              <w:right w:val="single" w:sz="2" w:space="0" w:color="000000"/>
            </w:tcBorders>
          </w:tcPr>
          <w:p w14:paraId="69E2B42B" w14:textId="77777777" w:rsidR="00F410B6" w:rsidRPr="005877D4" w:rsidRDefault="00F410B6" w:rsidP="00F410B6">
            <w:pPr>
              <w:widowControl w:val="0"/>
              <w:suppressLineNumbers/>
              <w:suppressAutoHyphens/>
              <w:jc w:val="both"/>
              <w:rPr>
                <w:rFonts w:eastAsia="Lucida Sans Unicode"/>
                <w:kern w:val="2"/>
              </w:rPr>
            </w:pPr>
            <w:r w:rsidRPr="005877D4">
              <w:rPr>
                <w:rFonts w:eastAsia="Lucida Sans Unicode"/>
                <w:kern w:val="2"/>
              </w:rPr>
              <w:t>Шрифт</w:t>
            </w:r>
            <w:r w:rsidRPr="00782726">
              <w:rPr>
                <w:rFonts w:eastAsia="Lucida Sans Unicode"/>
                <w:kern w:val="2"/>
              </w:rPr>
              <w:t xml:space="preserve"> – </w:t>
            </w:r>
            <w:r w:rsidRPr="005877D4">
              <w:rPr>
                <w:rFonts w:eastAsia="Lucida Sans Unicode"/>
                <w:kern w:val="2"/>
              </w:rPr>
              <w:t>гарнитура</w:t>
            </w:r>
            <w:r w:rsidR="00E46F9D" w:rsidRPr="00782726">
              <w:rPr>
                <w:rFonts w:eastAsia="Lucida Sans Unicode"/>
                <w:kern w:val="2"/>
              </w:rPr>
              <w:t xml:space="preserve"> </w:t>
            </w:r>
            <w:r w:rsidRPr="005877D4">
              <w:rPr>
                <w:rFonts w:eastAsia="Lucida Sans Unicode"/>
                <w:kern w:val="2"/>
                <w:lang w:val="en-US"/>
              </w:rPr>
              <w:t>Times</w:t>
            </w:r>
            <w:r w:rsidR="00E46F9D" w:rsidRPr="00782726">
              <w:rPr>
                <w:rFonts w:eastAsia="Lucida Sans Unicode"/>
                <w:kern w:val="2"/>
              </w:rPr>
              <w:t xml:space="preserve"> </w:t>
            </w:r>
            <w:r w:rsidRPr="005877D4">
              <w:rPr>
                <w:rFonts w:eastAsia="Lucida Sans Unicode"/>
                <w:kern w:val="2"/>
                <w:lang w:val="en-US"/>
              </w:rPr>
              <w:t>New</w:t>
            </w:r>
            <w:r w:rsidR="00E46F9D" w:rsidRPr="00782726">
              <w:rPr>
                <w:rFonts w:eastAsia="Lucida Sans Unicode"/>
                <w:kern w:val="2"/>
              </w:rPr>
              <w:t xml:space="preserve"> </w:t>
            </w:r>
            <w:r w:rsidRPr="005877D4">
              <w:rPr>
                <w:rFonts w:eastAsia="Lucida Sans Unicode"/>
                <w:kern w:val="2"/>
                <w:lang w:val="en-US"/>
              </w:rPr>
              <w:t>Roman</w:t>
            </w:r>
            <w:r w:rsidRPr="00782726">
              <w:rPr>
                <w:rFonts w:eastAsia="Lucida Sans Unicode"/>
                <w:kern w:val="2"/>
              </w:rPr>
              <w:t xml:space="preserve">. </w:t>
            </w:r>
            <w:r w:rsidRPr="005877D4">
              <w:rPr>
                <w:rFonts w:eastAsia="Lucida Sans Unicode"/>
                <w:kern w:val="2"/>
              </w:rPr>
              <w:t xml:space="preserve">Размер кегля – 12 пт. </w:t>
            </w:r>
          </w:p>
          <w:p w14:paraId="3926BDD9" w14:textId="77777777" w:rsidR="00F410B6" w:rsidRDefault="00F410B6" w:rsidP="00F410B6">
            <w:pPr>
              <w:widowControl w:val="0"/>
              <w:suppressLineNumbers/>
              <w:suppressAutoHyphens/>
              <w:jc w:val="both"/>
              <w:rPr>
                <w:rFonts w:eastAsia="Lucida Sans Unicode"/>
                <w:kern w:val="2"/>
              </w:rPr>
            </w:pPr>
            <w:r>
              <w:rPr>
                <w:rFonts w:eastAsia="Lucida Sans Unicode"/>
                <w:kern w:val="2"/>
              </w:rPr>
              <w:t>Список источников оформляется в алфавитном порядке, сначала – на русском языке, затем – на других языках.</w:t>
            </w:r>
          </w:p>
          <w:p w14:paraId="1E4DFAB6" w14:textId="77777777" w:rsidR="00F410B6" w:rsidRPr="005877D4" w:rsidRDefault="00F410B6" w:rsidP="00F410B6">
            <w:pPr>
              <w:widowControl w:val="0"/>
              <w:suppressLineNumbers/>
              <w:suppressAutoHyphens/>
              <w:jc w:val="both"/>
              <w:rPr>
                <w:rFonts w:eastAsia="Lucida Sans Unicode"/>
                <w:kern w:val="2"/>
              </w:rPr>
            </w:pPr>
            <w:r>
              <w:rPr>
                <w:rFonts w:eastAsia="Lucida Sans Unicode"/>
                <w:kern w:val="2"/>
              </w:rPr>
              <w:t>Нумерация – сплошная, выставляется в автоматическом режиме.</w:t>
            </w:r>
          </w:p>
        </w:tc>
      </w:tr>
    </w:tbl>
    <w:p w14:paraId="4C80FFD6" w14:textId="77777777" w:rsidR="005877D4" w:rsidRDefault="005877D4" w:rsidP="00910182">
      <w:pPr>
        <w:pStyle w:val="a3"/>
        <w:ind w:firstLine="567"/>
        <w:jc w:val="both"/>
        <w:rPr>
          <w:sz w:val="24"/>
          <w:szCs w:val="24"/>
        </w:rPr>
      </w:pPr>
    </w:p>
    <w:p w14:paraId="0BE38EE2" w14:textId="77777777" w:rsidR="00F410B6" w:rsidRDefault="00F410B6" w:rsidP="00910182">
      <w:pPr>
        <w:pStyle w:val="a3"/>
        <w:ind w:firstLine="567"/>
        <w:jc w:val="both"/>
        <w:rPr>
          <w:rFonts w:eastAsia="Lucida Sans Unicode"/>
          <w:kern w:val="2"/>
          <w:sz w:val="24"/>
          <w:szCs w:val="24"/>
        </w:rPr>
      </w:pPr>
      <w:r w:rsidRPr="00F410B6">
        <w:rPr>
          <w:rFonts w:eastAsia="Lucida Sans Unicode"/>
          <w:kern w:val="2"/>
          <w:sz w:val="24"/>
          <w:szCs w:val="24"/>
        </w:rPr>
        <w:t xml:space="preserve">Ссылки на источники, </w:t>
      </w:r>
      <w:r w:rsidR="004E5F02">
        <w:rPr>
          <w:rFonts w:eastAsia="Lucida Sans Unicode"/>
          <w:kern w:val="2"/>
          <w:sz w:val="24"/>
          <w:szCs w:val="24"/>
        </w:rPr>
        <w:t>литературу и электронные ресурсы (</w:t>
      </w:r>
      <w:r w:rsidRPr="00F410B6">
        <w:rPr>
          <w:rFonts w:eastAsia="Lucida Sans Unicode"/>
          <w:kern w:val="2"/>
          <w:sz w:val="24"/>
          <w:szCs w:val="24"/>
        </w:rPr>
        <w:t>Интернет-ресурсы</w:t>
      </w:r>
      <w:r w:rsidR="004E5F02">
        <w:rPr>
          <w:rFonts w:eastAsia="Lucida Sans Unicode"/>
          <w:kern w:val="2"/>
          <w:sz w:val="24"/>
          <w:szCs w:val="24"/>
        </w:rPr>
        <w:t>)</w:t>
      </w:r>
      <w:r w:rsidRPr="00F410B6">
        <w:rPr>
          <w:rFonts w:eastAsia="Lucida Sans Unicode"/>
          <w:kern w:val="2"/>
          <w:sz w:val="24"/>
          <w:szCs w:val="24"/>
        </w:rPr>
        <w:t>, обязательны.</w:t>
      </w:r>
    </w:p>
    <w:p w14:paraId="33ED3B49" w14:textId="77777777" w:rsidR="00D05718" w:rsidRDefault="00D05718" w:rsidP="004F53FD">
      <w:pPr>
        <w:pStyle w:val="a3"/>
        <w:ind w:firstLine="567"/>
        <w:jc w:val="both"/>
        <w:rPr>
          <w:b/>
          <w:sz w:val="24"/>
          <w:szCs w:val="24"/>
        </w:rPr>
      </w:pPr>
    </w:p>
    <w:p w14:paraId="2F08286D" w14:textId="77777777" w:rsidR="00D05718" w:rsidRPr="00C97D6F" w:rsidRDefault="00D05718" w:rsidP="00D05718">
      <w:pPr>
        <w:pStyle w:val="a3"/>
        <w:ind w:firstLine="567"/>
        <w:jc w:val="both"/>
        <w:rPr>
          <w:b/>
          <w:sz w:val="24"/>
          <w:szCs w:val="24"/>
        </w:rPr>
      </w:pPr>
      <w:r w:rsidRPr="00D715DC">
        <w:rPr>
          <w:b/>
          <w:sz w:val="24"/>
          <w:szCs w:val="24"/>
        </w:rPr>
        <w:t xml:space="preserve">Оформление </w:t>
      </w:r>
      <w:r>
        <w:rPr>
          <w:b/>
          <w:sz w:val="24"/>
          <w:szCs w:val="24"/>
        </w:rPr>
        <w:t>строго по представленному образцу.</w:t>
      </w:r>
    </w:p>
    <w:p w14:paraId="6703AD52" w14:textId="77777777" w:rsidR="00D547EA" w:rsidRDefault="00D547EA" w:rsidP="0028235D">
      <w:pPr>
        <w:pStyle w:val="a3"/>
        <w:jc w:val="both"/>
        <w:rPr>
          <w:b/>
          <w:sz w:val="24"/>
          <w:szCs w:val="24"/>
        </w:rPr>
      </w:pPr>
    </w:p>
    <w:p w14:paraId="131D06D2" w14:textId="77777777" w:rsidR="004F53FD" w:rsidRPr="007E3256" w:rsidRDefault="004F53FD" w:rsidP="004F53FD">
      <w:pPr>
        <w:pStyle w:val="a3"/>
        <w:ind w:firstLine="567"/>
        <w:jc w:val="both"/>
        <w:rPr>
          <w:b/>
          <w:sz w:val="24"/>
          <w:szCs w:val="24"/>
        </w:rPr>
      </w:pPr>
      <w:r>
        <w:rPr>
          <w:b/>
          <w:sz w:val="24"/>
          <w:szCs w:val="24"/>
        </w:rPr>
        <w:t>ВНИМАНИЕ</w:t>
      </w:r>
      <w:r w:rsidRPr="007E3256">
        <w:rPr>
          <w:b/>
          <w:sz w:val="24"/>
          <w:szCs w:val="24"/>
        </w:rPr>
        <w:t>!</w:t>
      </w:r>
    </w:p>
    <w:p w14:paraId="5B9B6C92" w14:textId="77777777" w:rsidR="004F53FD" w:rsidRDefault="004F53FD" w:rsidP="004F53FD">
      <w:pPr>
        <w:pStyle w:val="a3"/>
        <w:ind w:firstLine="567"/>
        <w:jc w:val="both"/>
        <w:rPr>
          <w:sz w:val="24"/>
          <w:szCs w:val="24"/>
        </w:rPr>
      </w:pPr>
    </w:p>
    <w:p w14:paraId="74A10569" w14:textId="2F62CA09" w:rsidR="004F53FD" w:rsidRDefault="004F53FD" w:rsidP="004F53FD">
      <w:pPr>
        <w:pStyle w:val="a3"/>
        <w:ind w:firstLine="567"/>
        <w:jc w:val="both"/>
        <w:rPr>
          <w:sz w:val="24"/>
          <w:szCs w:val="24"/>
        </w:rPr>
      </w:pPr>
      <w:r w:rsidRPr="00E222D3">
        <w:rPr>
          <w:b/>
          <w:sz w:val="24"/>
          <w:szCs w:val="24"/>
        </w:rPr>
        <w:t>У</w:t>
      </w:r>
      <w:r>
        <w:rPr>
          <w:b/>
          <w:sz w:val="24"/>
          <w:szCs w:val="24"/>
        </w:rPr>
        <w:t>пом</w:t>
      </w:r>
      <w:r w:rsidRPr="00E222D3">
        <w:rPr>
          <w:b/>
          <w:sz w:val="24"/>
          <w:szCs w:val="24"/>
        </w:rPr>
        <w:t>инание в статьях организаци</w:t>
      </w:r>
      <w:r>
        <w:rPr>
          <w:b/>
          <w:sz w:val="24"/>
          <w:szCs w:val="24"/>
        </w:rPr>
        <w:t>й</w:t>
      </w:r>
      <w:r w:rsidRPr="00E222D3">
        <w:rPr>
          <w:b/>
          <w:sz w:val="24"/>
          <w:szCs w:val="24"/>
        </w:rPr>
        <w:t xml:space="preserve">, которые </w:t>
      </w:r>
      <w:r w:rsidR="0078340C" w:rsidRPr="00E222D3">
        <w:rPr>
          <w:b/>
          <w:sz w:val="24"/>
          <w:szCs w:val="24"/>
        </w:rPr>
        <w:t>признаны</w:t>
      </w:r>
      <w:r w:rsidRPr="00E222D3">
        <w:rPr>
          <w:b/>
          <w:sz w:val="24"/>
          <w:szCs w:val="24"/>
        </w:rPr>
        <w:t xml:space="preserve"> судом </w:t>
      </w:r>
      <w:r>
        <w:rPr>
          <w:b/>
          <w:sz w:val="24"/>
          <w:szCs w:val="24"/>
        </w:rPr>
        <w:t xml:space="preserve">экстремистскими </w:t>
      </w:r>
      <w:r w:rsidRPr="00E222D3">
        <w:rPr>
          <w:sz w:val="24"/>
          <w:szCs w:val="24"/>
        </w:rPr>
        <w:t>(</w:t>
      </w:r>
      <w:r>
        <w:rPr>
          <w:sz w:val="24"/>
          <w:szCs w:val="24"/>
        </w:rPr>
        <w:t xml:space="preserve">См.: </w:t>
      </w:r>
      <w:r w:rsidRPr="00E222D3">
        <w:rPr>
          <w:sz w:val="24"/>
          <w:szCs w:val="24"/>
        </w:rPr>
        <w:t>Перечень общественных объединений и религиозных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25.07.2002 № 114-ФЗ «О противодействии экстремистской деятельности». Опубликован н</w:t>
      </w:r>
      <w:r>
        <w:rPr>
          <w:sz w:val="24"/>
          <w:szCs w:val="24"/>
        </w:rPr>
        <w:t xml:space="preserve">а сайте Министерства юстиции РФ – </w:t>
      </w:r>
      <w:r>
        <w:rPr>
          <w:sz w:val="24"/>
          <w:szCs w:val="24"/>
          <w:lang w:val="en-US"/>
        </w:rPr>
        <w:t>URL</w:t>
      </w:r>
      <w:r>
        <w:rPr>
          <w:sz w:val="24"/>
          <w:szCs w:val="24"/>
        </w:rPr>
        <w:t xml:space="preserve">: </w:t>
      </w:r>
      <w:hyperlink r:id="rId45" w:history="1">
        <w:r w:rsidRPr="00525657">
          <w:rPr>
            <w:rStyle w:val="a6"/>
            <w:sz w:val="24"/>
            <w:szCs w:val="24"/>
          </w:rPr>
          <w:t>https://minjust.gov.ru/ru/documents/7822/</w:t>
        </w:r>
      </w:hyperlink>
      <w:r w:rsidRPr="00E222D3">
        <w:rPr>
          <w:sz w:val="24"/>
          <w:szCs w:val="24"/>
        </w:rPr>
        <w:t>),</w:t>
      </w:r>
      <w:r w:rsidR="001B7D35">
        <w:rPr>
          <w:sz w:val="24"/>
          <w:szCs w:val="24"/>
        </w:rPr>
        <w:t xml:space="preserve"> </w:t>
      </w:r>
      <w:r w:rsidRPr="00E222D3">
        <w:rPr>
          <w:b/>
          <w:sz w:val="24"/>
          <w:szCs w:val="24"/>
        </w:rPr>
        <w:t xml:space="preserve">террористическими </w:t>
      </w:r>
      <w:r>
        <w:rPr>
          <w:sz w:val="24"/>
          <w:szCs w:val="24"/>
        </w:rPr>
        <w:t xml:space="preserve">(См.: </w:t>
      </w:r>
      <w:r w:rsidRPr="00E222D3">
        <w:rPr>
          <w:sz w:val="24"/>
          <w:szCs w:val="24"/>
        </w:rPr>
        <w:t xml:space="preserve">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w:t>
      </w:r>
      <w:r w:rsidRPr="00E222D3">
        <w:rPr>
          <w:sz w:val="24"/>
          <w:szCs w:val="24"/>
        </w:rPr>
        <w:lastRenderedPageBreak/>
        <w:t>террористическими. Опубликован на сайт</w:t>
      </w:r>
      <w:r>
        <w:rPr>
          <w:sz w:val="24"/>
          <w:szCs w:val="24"/>
        </w:rPr>
        <w:t>е</w:t>
      </w:r>
      <w:r w:rsidR="00E46F9D">
        <w:rPr>
          <w:sz w:val="24"/>
          <w:szCs w:val="24"/>
        </w:rPr>
        <w:t xml:space="preserve"> </w:t>
      </w:r>
      <w:r>
        <w:rPr>
          <w:sz w:val="24"/>
          <w:szCs w:val="24"/>
        </w:rPr>
        <w:t xml:space="preserve">Федеральной службы безопасности – </w:t>
      </w:r>
      <w:r>
        <w:rPr>
          <w:sz w:val="24"/>
          <w:szCs w:val="24"/>
          <w:lang w:val="en-US"/>
        </w:rPr>
        <w:t>URL</w:t>
      </w:r>
      <w:r>
        <w:rPr>
          <w:sz w:val="24"/>
          <w:szCs w:val="24"/>
        </w:rPr>
        <w:t xml:space="preserve">: </w:t>
      </w:r>
      <w:hyperlink r:id="rId46" w:history="1">
        <w:r w:rsidRPr="00525657">
          <w:rPr>
            <w:rStyle w:val="a6"/>
            <w:sz w:val="24"/>
            <w:szCs w:val="24"/>
          </w:rPr>
          <w:t>http://www.fsb.ru/fsb/npd/terror.htm</w:t>
        </w:r>
      </w:hyperlink>
      <w:r>
        <w:rPr>
          <w:sz w:val="24"/>
          <w:szCs w:val="24"/>
        </w:rPr>
        <w:t xml:space="preserve">) </w:t>
      </w:r>
      <w:r w:rsidRPr="00E222D3">
        <w:rPr>
          <w:b/>
          <w:sz w:val="24"/>
          <w:szCs w:val="24"/>
        </w:rPr>
        <w:t>и запрещенными на территории Российской Федерации, без указания на то, что деятельность данных организаций запрещена на территории Российской Федерации</w:t>
      </w:r>
      <w:r>
        <w:rPr>
          <w:b/>
          <w:sz w:val="24"/>
          <w:szCs w:val="24"/>
        </w:rPr>
        <w:t xml:space="preserve"> НЕ ДОПУСКАЕТСЯ!</w:t>
      </w:r>
    </w:p>
    <w:p w14:paraId="60598E52" w14:textId="77777777" w:rsidR="004F53FD" w:rsidRDefault="004F53FD" w:rsidP="004F53FD">
      <w:pPr>
        <w:pStyle w:val="a3"/>
        <w:ind w:firstLine="567"/>
        <w:jc w:val="both"/>
        <w:rPr>
          <w:color w:val="000000" w:themeColor="text1"/>
          <w:sz w:val="24"/>
          <w:szCs w:val="24"/>
        </w:rPr>
      </w:pPr>
      <w:r>
        <w:rPr>
          <w:color w:val="000000" w:themeColor="text1"/>
          <w:sz w:val="24"/>
          <w:szCs w:val="24"/>
        </w:rPr>
        <w:t xml:space="preserve">В случае упоминаниях таких организаций, после их названия в скобках следует УКАЗАТЬ </w:t>
      </w:r>
      <w:r w:rsidRPr="001F4559">
        <w:rPr>
          <w:b/>
          <w:i/>
          <w:color w:val="000000" w:themeColor="text1"/>
          <w:sz w:val="24"/>
          <w:szCs w:val="24"/>
        </w:rPr>
        <w:t>«организация, деятельность которой запрещена на территории Российской Федерации»</w:t>
      </w:r>
      <w:r>
        <w:rPr>
          <w:color w:val="000000" w:themeColor="text1"/>
          <w:sz w:val="24"/>
          <w:szCs w:val="24"/>
        </w:rPr>
        <w:t>.</w:t>
      </w:r>
    </w:p>
    <w:p w14:paraId="66B5BF52" w14:textId="77777777" w:rsidR="004F53FD" w:rsidRDefault="004F53FD" w:rsidP="004F53FD">
      <w:pPr>
        <w:pStyle w:val="a3"/>
        <w:ind w:firstLine="567"/>
        <w:jc w:val="both"/>
        <w:rPr>
          <w:sz w:val="24"/>
          <w:szCs w:val="24"/>
        </w:rPr>
      </w:pPr>
    </w:p>
    <w:p w14:paraId="65799D54" w14:textId="77777777" w:rsidR="004F53FD" w:rsidRPr="001F4559" w:rsidRDefault="004F53FD" w:rsidP="004F53FD">
      <w:pPr>
        <w:pStyle w:val="a3"/>
        <w:ind w:firstLine="567"/>
        <w:jc w:val="both"/>
        <w:rPr>
          <w:b/>
          <w:sz w:val="24"/>
          <w:szCs w:val="24"/>
        </w:rPr>
      </w:pPr>
      <w:r w:rsidRPr="001F4559">
        <w:rPr>
          <w:b/>
          <w:sz w:val="24"/>
          <w:szCs w:val="24"/>
        </w:rPr>
        <w:t>Распространение информационных материалов нежелательных организаций</w:t>
      </w:r>
      <w:r>
        <w:rPr>
          <w:sz w:val="24"/>
          <w:szCs w:val="24"/>
        </w:rPr>
        <w:t xml:space="preserve">  (См.: </w:t>
      </w:r>
      <w:r w:rsidRPr="001F4559">
        <w:rPr>
          <w:sz w:val="24"/>
          <w:szCs w:val="24"/>
        </w:rPr>
        <w:t>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Реестр опубликован н</w:t>
      </w:r>
      <w:r>
        <w:rPr>
          <w:sz w:val="24"/>
          <w:szCs w:val="24"/>
        </w:rPr>
        <w:t xml:space="preserve">а сайте Министерства юстиции РФ – </w:t>
      </w:r>
      <w:r>
        <w:rPr>
          <w:sz w:val="24"/>
          <w:szCs w:val="24"/>
          <w:lang w:val="en-US"/>
        </w:rPr>
        <w:t>URL</w:t>
      </w:r>
      <w:r>
        <w:rPr>
          <w:sz w:val="24"/>
          <w:szCs w:val="24"/>
        </w:rPr>
        <w:t xml:space="preserve">: </w:t>
      </w:r>
      <w:hyperlink r:id="rId47" w:history="1">
        <w:r w:rsidRPr="00525657">
          <w:rPr>
            <w:rStyle w:val="a6"/>
            <w:sz w:val="24"/>
            <w:szCs w:val="24"/>
          </w:rPr>
          <w:t>https://minjust.gov.ru/ru/documents/7756/</w:t>
        </w:r>
      </w:hyperlink>
      <w:r>
        <w:rPr>
          <w:sz w:val="24"/>
          <w:szCs w:val="24"/>
        </w:rPr>
        <w:t xml:space="preserve">), </w:t>
      </w:r>
      <w:r w:rsidRPr="001F4559">
        <w:rPr>
          <w:b/>
          <w:sz w:val="24"/>
          <w:szCs w:val="24"/>
        </w:rPr>
        <w:t>НЕ ДОПУСКАЕТСЯ!</w:t>
      </w:r>
    </w:p>
    <w:p w14:paraId="059598FA" w14:textId="77777777" w:rsidR="004F53FD" w:rsidRDefault="004F53FD" w:rsidP="004F53FD">
      <w:pPr>
        <w:pStyle w:val="a3"/>
        <w:jc w:val="both"/>
        <w:rPr>
          <w:sz w:val="24"/>
          <w:szCs w:val="24"/>
        </w:rPr>
      </w:pPr>
    </w:p>
    <w:p w14:paraId="571A7327" w14:textId="77777777" w:rsidR="004F53FD" w:rsidRPr="001071EA" w:rsidRDefault="004F53FD" w:rsidP="004F53FD">
      <w:pPr>
        <w:pStyle w:val="a3"/>
        <w:ind w:firstLine="567"/>
        <w:jc w:val="both"/>
        <w:rPr>
          <w:b/>
          <w:sz w:val="24"/>
          <w:szCs w:val="24"/>
        </w:rPr>
      </w:pPr>
      <w:r w:rsidRPr="001071EA">
        <w:rPr>
          <w:b/>
          <w:sz w:val="24"/>
          <w:szCs w:val="24"/>
        </w:rPr>
        <w:t>При упоминании НКО, общественных объединений, организаций и людей, включенных в реестры иностранных агентов</w:t>
      </w:r>
      <w:r>
        <w:rPr>
          <w:sz w:val="24"/>
          <w:szCs w:val="24"/>
        </w:rPr>
        <w:t xml:space="preserve"> (См.: </w:t>
      </w:r>
      <w:r w:rsidRPr="001F4559">
        <w:rPr>
          <w:sz w:val="24"/>
          <w:szCs w:val="24"/>
        </w:rPr>
        <w:t>Реестр иностранных средств массовой информации, выполняющих функции иностранного агента.</w:t>
      </w:r>
      <w:r w:rsidR="00E46F9D">
        <w:rPr>
          <w:sz w:val="24"/>
          <w:szCs w:val="24"/>
        </w:rPr>
        <w:t xml:space="preserve"> </w:t>
      </w:r>
      <w:r w:rsidRPr="00E222D3">
        <w:rPr>
          <w:sz w:val="24"/>
          <w:szCs w:val="24"/>
        </w:rPr>
        <w:t>Опубликован н</w:t>
      </w:r>
      <w:r>
        <w:rPr>
          <w:sz w:val="24"/>
          <w:szCs w:val="24"/>
        </w:rPr>
        <w:t xml:space="preserve">а сайте Министерства юстиции РФ – </w:t>
      </w:r>
      <w:r>
        <w:rPr>
          <w:sz w:val="24"/>
          <w:szCs w:val="24"/>
          <w:lang w:val="en-US"/>
        </w:rPr>
        <w:t>URL</w:t>
      </w:r>
      <w:r>
        <w:rPr>
          <w:sz w:val="24"/>
          <w:szCs w:val="24"/>
        </w:rPr>
        <w:t xml:space="preserve">: </w:t>
      </w:r>
      <w:hyperlink r:id="rId48" w:history="1">
        <w:r w:rsidRPr="00525657">
          <w:rPr>
            <w:rStyle w:val="a6"/>
            <w:sz w:val="24"/>
            <w:szCs w:val="24"/>
          </w:rPr>
          <w:t>https://minjust.gov.ru/ru/documents/7755/</w:t>
        </w:r>
      </w:hyperlink>
      <w:r>
        <w:rPr>
          <w:sz w:val="24"/>
          <w:szCs w:val="24"/>
        </w:rPr>
        <w:t xml:space="preserve">; </w:t>
      </w:r>
      <w:r w:rsidRPr="001F4559">
        <w:rPr>
          <w:sz w:val="24"/>
          <w:szCs w:val="24"/>
        </w:rPr>
        <w:t>Реестр незарегистрированных общественных объединений, выполняющих функции иностранного агента.</w:t>
      </w:r>
      <w:r w:rsidR="00E46F9D">
        <w:rPr>
          <w:sz w:val="24"/>
          <w:szCs w:val="24"/>
        </w:rPr>
        <w:t xml:space="preserve"> </w:t>
      </w:r>
      <w:r w:rsidRPr="00E222D3">
        <w:rPr>
          <w:sz w:val="24"/>
          <w:szCs w:val="24"/>
        </w:rPr>
        <w:t>Опубликован н</w:t>
      </w:r>
      <w:r>
        <w:rPr>
          <w:sz w:val="24"/>
          <w:szCs w:val="24"/>
        </w:rPr>
        <w:t xml:space="preserve">а сайте Министерства юстиции РФ – </w:t>
      </w:r>
      <w:r>
        <w:rPr>
          <w:sz w:val="24"/>
          <w:szCs w:val="24"/>
          <w:lang w:val="en-US"/>
        </w:rPr>
        <w:t>URL</w:t>
      </w:r>
      <w:r>
        <w:rPr>
          <w:sz w:val="24"/>
          <w:szCs w:val="24"/>
        </w:rPr>
        <w:t>:</w:t>
      </w:r>
      <w:hyperlink r:id="rId49" w:history="1">
        <w:r w:rsidRPr="00525657">
          <w:rPr>
            <w:rStyle w:val="a6"/>
            <w:sz w:val="24"/>
            <w:szCs w:val="24"/>
          </w:rPr>
          <w:t>https://minjust.gov.ru/ru/pages/reestr-nezaregistrirovannyh-obshestvennyh-obedinenij-vypolnyayushih-funkcii-inostrannogo-agenta/</w:t>
        </w:r>
      </w:hyperlink>
      <w:r>
        <w:rPr>
          <w:sz w:val="24"/>
          <w:szCs w:val="24"/>
        </w:rPr>
        <w:t xml:space="preserve">); </w:t>
      </w:r>
      <w:r w:rsidRPr="001F4559">
        <w:rPr>
          <w:sz w:val="24"/>
          <w:szCs w:val="24"/>
        </w:rPr>
        <w:t>Реестр некоммерческих организаций, выполняющих функции иностранного агента.</w:t>
      </w:r>
      <w:r w:rsidR="00E46F9D">
        <w:rPr>
          <w:sz w:val="24"/>
          <w:szCs w:val="24"/>
        </w:rPr>
        <w:t xml:space="preserve"> </w:t>
      </w:r>
      <w:r w:rsidRPr="00E222D3">
        <w:rPr>
          <w:sz w:val="24"/>
          <w:szCs w:val="24"/>
        </w:rPr>
        <w:t>Опубликован н</w:t>
      </w:r>
      <w:r>
        <w:rPr>
          <w:sz w:val="24"/>
          <w:szCs w:val="24"/>
        </w:rPr>
        <w:t xml:space="preserve">а сайте Министерства юстиции РФ – </w:t>
      </w:r>
      <w:r>
        <w:rPr>
          <w:sz w:val="24"/>
          <w:szCs w:val="24"/>
          <w:lang w:val="en-US"/>
        </w:rPr>
        <w:t>URL</w:t>
      </w:r>
      <w:r>
        <w:rPr>
          <w:sz w:val="24"/>
          <w:szCs w:val="24"/>
        </w:rPr>
        <w:t xml:space="preserve">: </w:t>
      </w:r>
      <w:hyperlink r:id="rId50" w:history="1">
        <w:r w:rsidRPr="00525657">
          <w:rPr>
            <w:rStyle w:val="a6"/>
            <w:sz w:val="24"/>
            <w:szCs w:val="24"/>
          </w:rPr>
          <w:t>http://unro.minjust.ru/NKOForeignAgent.aspx</w:t>
        </w:r>
      </w:hyperlink>
      <w:r>
        <w:rPr>
          <w:sz w:val="24"/>
          <w:szCs w:val="24"/>
        </w:rPr>
        <w:t xml:space="preserve">); </w:t>
      </w:r>
      <w:r w:rsidRPr="001F4559">
        <w:rPr>
          <w:sz w:val="24"/>
          <w:szCs w:val="24"/>
        </w:rPr>
        <w:t>Реестр физических лиц, выполняющих функции иностранного агента.</w:t>
      </w:r>
      <w:r w:rsidR="00E46F9D">
        <w:rPr>
          <w:sz w:val="24"/>
          <w:szCs w:val="24"/>
        </w:rPr>
        <w:t xml:space="preserve"> </w:t>
      </w:r>
      <w:r w:rsidRPr="00E222D3">
        <w:rPr>
          <w:sz w:val="24"/>
          <w:szCs w:val="24"/>
        </w:rPr>
        <w:t>Опубликован н</w:t>
      </w:r>
      <w:r>
        <w:rPr>
          <w:sz w:val="24"/>
          <w:szCs w:val="24"/>
        </w:rPr>
        <w:t xml:space="preserve">а сайте Министерства юстиции РФ – </w:t>
      </w:r>
      <w:r>
        <w:rPr>
          <w:sz w:val="24"/>
          <w:szCs w:val="24"/>
          <w:lang w:val="en-US"/>
        </w:rPr>
        <w:t>URL</w:t>
      </w:r>
      <w:r>
        <w:rPr>
          <w:sz w:val="24"/>
          <w:szCs w:val="24"/>
        </w:rPr>
        <w:t xml:space="preserve">: </w:t>
      </w:r>
      <w:hyperlink r:id="rId51" w:history="1">
        <w:r w:rsidRPr="00525657">
          <w:rPr>
            <w:rStyle w:val="a6"/>
            <w:sz w:val="24"/>
            <w:szCs w:val="24"/>
          </w:rPr>
          <w:t>https://minjust.gov.ru/ru/activity/directions/942/spisok-lic-vypolnyayushih-funkcii-inostrannogo-agenta/</w:t>
        </w:r>
      </w:hyperlink>
      <w:r>
        <w:rPr>
          <w:sz w:val="24"/>
          <w:szCs w:val="24"/>
        </w:rPr>
        <w:t xml:space="preserve">) </w:t>
      </w:r>
      <w:r w:rsidRPr="001071EA">
        <w:rPr>
          <w:b/>
          <w:sz w:val="24"/>
          <w:szCs w:val="24"/>
        </w:rPr>
        <w:t>НЕОБХОДИМО ставить соответствующие пометки.</w:t>
      </w:r>
    </w:p>
    <w:p w14:paraId="2CC0922F" w14:textId="77777777" w:rsidR="004F53FD" w:rsidRDefault="004F53FD" w:rsidP="004F53FD"/>
    <w:p w14:paraId="72B4E7F1" w14:textId="77777777" w:rsidR="004F53FD" w:rsidRPr="00F410B6" w:rsidRDefault="004F53FD" w:rsidP="00910182">
      <w:pPr>
        <w:pStyle w:val="a3"/>
        <w:ind w:firstLine="567"/>
        <w:jc w:val="both"/>
        <w:rPr>
          <w:rFonts w:eastAsia="Lucida Sans Unicode"/>
          <w:kern w:val="2"/>
          <w:sz w:val="24"/>
          <w:szCs w:val="24"/>
        </w:rPr>
      </w:pPr>
    </w:p>
    <w:p w14:paraId="213304B6" w14:textId="77777777" w:rsidR="00910182" w:rsidRDefault="00910182" w:rsidP="00910182">
      <w:pPr>
        <w:pStyle w:val="a3"/>
        <w:ind w:firstLine="567"/>
        <w:jc w:val="both"/>
        <w:rPr>
          <w:b/>
          <w:sz w:val="24"/>
          <w:szCs w:val="24"/>
        </w:rPr>
      </w:pPr>
    </w:p>
    <w:p w14:paraId="3D486CD8" w14:textId="77777777" w:rsidR="005877D4" w:rsidRDefault="005877D4" w:rsidP="005877D4">
      <w:pPr>
        <w:jc w:val="both"/>
        <w:sectPr w:rsidR="005877D4" w:rsidSect="001B69EF">
          <w:footerReference w:type="default" r:id="rId52"/>
          <w:endnotePr>
            <w:numFmt w:val="decimal"/>
          </w:endnotePr>
          <w:pgSz w:w="11906" w:h="16838"/>
          <w:pgMar w:top="1134" w:right="1134" w:bottom="1134" w:left="1134" w:header="709" w:footer="709" w:gutter="0"/>
          <w:cols w:space="708"/>
          <w:docGrid w:linePitch="360"/>
        </w:sectPr>
      </w:pPr>
    </w:p>
    <w:p w14:paraId="1E847330" w14:textId="77777777" w:rsidR="00910182" w:rsidRPr="00D86CC4" w:rsidRDefault="00910182" w:rsidP="00910182">
      <w:pPr>
        <w:jc w:val="center"/>
        <w:rPr>
          <w:b/>
        </w:rPr>
      </w:pPr>
      <w:r w:rsidRPr="00D86CC4">
        <w:rPr>
          <w:b/>
        </w:rPr>
        <w:lastRenderedPageBreak/>
        <w:t>Образец оформления материалов:</w:t>
      </w:r>
    </w:p>
    <w:p w14:paraId="5A43AE4F" w14:textId="77777777" w:rsidR="00910182" w:rsidRDefault="00910182" w:rsidP="00910182">
      <w:pPr>
        <w:spacing w:line="238" w:lineRule="auto"/>
        <w:rPr>
          <w:b/>
          <w:sz w:val="20"/>
          <w:szCs w:val="20"/>
        </w:rPr>
      </w:pPr>
    </w:p>
    <w:p w14:paraId="7182FD8A" w14:textId="77777777" w:rsidR="00017E15" w:rsidRPr="00ED5060" w:rsidRDefault="00017E15" w:rsidP="00017E15">
      <w:pPr>
        <w:jc w:val="both"/>
        <w:rPr>
          <w:i/>
        </w:rPr>
      </w:pPr>
      <w:r>
        <w:rPr>
          <w:b/>
        </w:rPr>
        <w:t>Иванов Иван Иванович</w:t>
      </w:r>
      <w:r w:rsidRPr="0033723D">
        <w:t>,</w:t>
      </w:r>
      <w:r w:rsidR="00E46F9D">
        <w:t xml:space="preserve"> </w:t>
      </w:r>
      <w:r w:rsidRPr="00ED5060">
        <w:rPr>
          <w:i/>
        </w:rPr>
        <w:t>к</w:t>
      </w:r>
      <w:r>
        <w:rPr>
          <w:i/>
        </w:rPr>
        <w:t>анд</w:t>
      </w:r>
      <w:r w:rsidRPr="00ED5060">
        <w:rPr>
          <w:i/>
        </w:rPr>
        <w:t>.</w:t>
      </w:r>
      <w:r w:rsidR="001E2CB7">
        <w:rPr>
          <w:i/>
        </w:rPr>
        <w:t xml:space="preserve"> </w:t>
      </w:r>
      <w:r w:rsidRPr="00ED5060">
        <w:rPr>
          <w:i/>
        </w:rPr>
        <w:t>и</w:t>
      </w:r>
      <w:r>
        <w:rPr>
          <w:i/>
        </w:rPr>
        <w:t>ст</w:t>
      </w:r>
      <w:r w:rsidRPr="00ED5060">
        <w:rPr>
          <w:i/>
        </w:rPr>
        <w:t>.</w:t>
      </w:r>
      <w:r>
        <w:rPr>
          <w:i/>
        </w:rPr>
        <w:t xml:space="preserve"> наук</w:t>
      </w:r>
      <w:r w:rsidRPr="00ED5060">
        <w:rPr>
          <w:i/>
        </w:rPr>
        <w:t>, доцент</w:t>
      </w:r>
    </w:p>
    <w:p w14:paraId="4945861A" w14:textId="77777777" w:rsidR="00017E15" w:rsidRPr="00ED5060" w:rsidRDefault="00017E15" w:rsidP="00017E15">
      <w:pPr>
        <w:jc w:val="both"/>
        <w:rPr>
          <w:i/>
        </w:rPr>
      </w:pPr>
      <w:r w:rsidRPr="00ED5060">
        <w:rPr>
          <w:i/>
        </w:rPr>
        <w:t>Кафедра все</w:t>
      </w:r>
      <w:r>
        <w:rPr>
          <w:i/>
        </w:rPr>
        <w:t>общей</w:t>
      </w:r>
      <w:r w:rsidRPr="00ED5060">
        <w:rPr>
          <w:i/>
        </w:rPr>
        <w:t xml:space="preserve"> истории</w:t>
      </w:r>
      <w:r>
        <w:rPr>
          <w:i/>
        </w:rPr>
        <w:t>, философии и культурологии</w:t>
      </w:r>
    </w:p>
    <w:p w14:paraId="0B366DBD" w14:textId="77777777" w:rsidR="00017E15" w:rsidRPr="00ED5060" w:rsidRDefault="00017E15" w:rsidP="00017E15">
      <w:pPr>
        <w:jc w:val="both"/>
        <w:rPr>
          <w:i/>
        </w:rPr>
      </w:pPr>
      <w:r w:rsidRPr="00ED5060">
        <w:rPr>
          <w:i/>
        </w:rPr>
        <w:t>Благовещенский государственный педагогический университет</w:t>
      </w:r>
    </w:p>
    <w:p w14:paraId="421C9A6A" w14:textId="77777777" w:rsidR="00017E15" w:rsidRPr="00017E15" w:rsidRDefault="00017E15" w:rsidP="00017E15">
      <w:pPr>
        <w:spacing w:line="238" w:lineRule="auto"/>
        <w:rPr>
          <w:i/>
        </w:rPr>
      </w:pPr>
      <w:r>
        <w:rPr>
          <w:i/>
          <w:lang w:val="en-US"/>
        </w:rPr>
        <w:t>ivanov</w:t>
      </w:r>
      <w:r w:rsidRPr="00D6039D">
        <w:rPr>
          <w:i/>
        </w:rPr>
        <w:t>_</w:t>
      </w:r>
      <w:r>
        <w:rPr>
          <w:i/>
          <w:lang w:val="en-US"/>
        </w:rPr>
        <w:t>i</w:t>
      </w:r>
      <w:r w:rsidRPr="00D6039D">
        <w:rPr>
          <w:i/>
        </w:rPr>
        <w:t>@</w:t>
      </w:r>
      <w:r>
        <w:rPr>
          <w:i/>
          <w:lang w:val="en-US"/>
        </w:rPr>
        <w:t>mail</w:t>
      </w:r>
      <w:r w:rsidRPr="00D6039D">
        <w:rPr>
          <w:i/>
        </w:rPr>
        <w:t>.</w:t>
      </w:r>
      <w:r w:rsidRPr="00CB0500">
        <w:rPr>
          <w:i/>
          <w:lang w:val="en-US"/>
        </w:rPr>
        <w:t>ru</w:t>
      </w:r>
    </w:p>
    <w:p w14:paraId="5E5CBB88" w14:textId="77777777" w:rsidR="00017E15" w:rsidRPr="00ED5060" w:rsidRDefault="00017E15" w:rsidP="00017E15">
      <w:pPr>
        <w:jc w:val="both"/>
        <w:rPr>
          <w:b/>
        </w:rPr>
      </w:pPr>
    </w:p>
    <w:p w14:paraId="2693473F" w14:textId="77777777" w:rsidR="00017E15" w:rsidRDefault="00017E15" w:rsidP="00017E15">
      <w:pPr>
        <w:jc w:val="center"/>
        <w:rPr>
          <w:b/>
        </w:rPr>
      </w:pPr>
      <w:r>
        <w:rPr>
          <w:b/>
        </w:rPr>
        <w:t>ПЕРСПЕКТИВЫ ВЗАИМООТНОШЕНИЙ США И КНР</w:t>
      </w:r>
    </w:p>
    <w:p w14:paraId="7B20F282" w14:textId="77777777" w:rsidR="00017E15" w:rsidRDefault="00017E15" w:rsidP="00017E15">
      <w:pPr>
        <w:jc w:val="center"/>
        <w:rPr>
          <w:b/>
        </w:rPr>
      </w:pPr>
      <w:r>
        <w:rPr>
          <w:b/>
        </w:rPr>
        <w:t>В ПЕРИОД ПРЕЗИДЕНТСТВА Д. ТРАМПА (С 2017 Г.)</w:t>
      </w:r>
    </w:p>
    <w:p w14:paraId="3A044F07" w14:textId="77777777" w:rsidR="00017E15" w:rsidRPr="00ED5060" w:rsidRDefault="00017E15" w:rsidP="00017E15">
      <w:pPr>
        <w:jc w:val="both"/>
        <w:rPr>
          <w:b/>
        </w:rPr>
      </w:pPr>
    </w:p>
    <w:p w14:paraId="5258854D" w14:textId="77777777" w:rsidR="00017E15" w:rsidRPr="00ED5060" w:rsidRDefault="00017E15" w:rsidP="00017E15">
      <w:pPr>
        <w:jc w:val="both"/>
      </w:pPr>
      <w:r>
        <w:t>УДК 327</w:t>
      </w:r>
    </w:p>
    <w:p w14:paraId="28FEB8EF" w14:textId="77777777" w:rsidR="00017E15" w:rsidRPr="00ED5060" w:rsidRDefault="00017E15" w:rsidP="00017E15">
      <w:pPr>
        <w:ind w:firstLine="567"/>
        <w:jc w:val="both"/>
      </w:pPr>
    </w:p>
    <w:p w14:paraId="4F097A1F" w14:textId="77777777" w:rsidR="00017E15" w:rsidRPr="00017E15" w:rsidRDefault="00017E15" w:rsidP="00017E15">
      <w:pPr>
        <w:jc w:val="both"/>
        <w:rPr>
          <w:i/>
        </w:rPr>
      </w:pPr>
      <w:r w:rsidRPr="008729EC">
        <w:rPr>
          <w:b/>
          <w:i/>
        </w:rPr>
        <w:t>Аннотация.</w:t>
      </w:r>
      <w:r w:rsidR="00E46F9D">
        <w:rPr>
          <w:b/>
          <w:i/>
        </w:rPr>
        <w:t xml:space="preserve"> </w:t>
      </w:r>
      <w:r w:rsidRPr="00017E15">
        <w:rPr>
          <w:i/>
        </w:rPr>
        <w:t xml:space="preserve">В статье рассматривается состояние и перспективы взаимоотношений США и КНР в период президентства Дональда Трампа (с 2017 г.). Президент США Дональд Трамп отказался от громких заявлений, сделанных им в резкой и жесткой форме ранее и касающихся Китая. Причина этого заключается в необходимости учитывать сложившиеся к настоящему моменту реалии. «Повышение ставок», которое в первые несколько месяцев своего правления осуществляла администрация Дональда Трампа в двусторонних отношениях, доведя их до приличного «градуса», являлось подготовкой к «торгу» по вопросу будущих взаимоотношений США и КНР.  В настоящее время имеются следующие факторы риска в двусторонних отношениях между США и </w:t>
      </w:r>
      <w:r w:rsidR="00A26992" w:rsidRPr="00017E15">
        <w:rPr>
          <w:i/>
        </w:rPr>
        <w:t>КНР: взаимодействие</w:t>
      </w:r>
      <w:r w:rsidRPr="00017E15">
        <w:rPr>
          <w:i/>
        </w:rPr>
        <w:t xml:space="preserve"> в торгово-экономической </w:t>
      </w:r>
      <w:r w:rsidR="00A26992" w:rsidRPr="00017E15">
        <w:rPr>
          <w:i/>
        </w:rPr>
        <w:t>сфере, ситуация</w:t>
      </w:r>
      <w:r w:rsidRPr="00017E15">
        <w:rPr>
          <w:i/>
        </w:rPr>
        <w:t xml:space="preserve"> в Южно-Китайском и Восточно-Китайском морях, проблема Тайваня, намерения США разместить на Корейском полуострове один из элементов глобальной системы противоракетной обороны (ПРО) – THAAD (Terminal High Altitude Area Defense), жесткая позиция нового руководства США в отношении северокорейской проблемы.</w:t>
      </w:r>
    </w:p>
    <w:p w14:paraId="399ED42C" w14:textId="77777777" w:rsidR="00017E15" w:rsidRPr="00986F23" w:rsidRDefault="00017E15" w:rsidP="00017E15">
      <w:pPr>
        <w:ind w:firstLine="567"/>
        <w:jc w:val="both"/>
        <w:rPr>
          <w:i/>
        </w:rPr>
      </w:pPr>
    </w:p>
    <w:p w14:paraId="1D3E7ED1" w14:textId="77777777" w:rsidR="00017E15" w:rsidRPr="00ED5060" w:rsidRDefault="00017E15" w:rsidP="00017E15">
      <w:pPr>
        <w:jc w:val="both"/>
        <w:rPr>
          <w:i/>
        </w:rPr>
      </w:pPr>
      <w:r w:rsidRPr="008729EC">
        <w:rPr>
          <w:b/>
          <w:i/>
        </w:rPr>
        <w:t>Ключевые слова и фразы:</w:t>
      </w:r>
      <w:r w:rsidR="00E46F9D">
        <w:rPr>
          <w:b/>
          <w:i/>
        </w:rPr>
        <w:t xml:space="preserve"> </w:t>
      </w:r>
      <w:r>
        <w:rPr>
          <w:i/>
        </w:rPr>
        <w:t>США, КНР, Трамп.</w:t>
      </w:r>
    </w:p>
    <w:p w14:paraId="0193E1CF" w14:textId="77777777" w:rsidR="00017E15" w:rsidRPr="00ED5060" w:rsidRDefault="00017E15" w:rsidP="00017E15">
      <w:pPr>
        <w:ind w:firstLine="567"/>
        <w:jc w:val="both"/>
        <w:rPr>
          <w:i/>
        </w:rPr>
      </w:pPr>
    </w:p>
    <w:p w14:paraId="214A796C" w14:textId="77777777" w:rsidR="00017E15" w:rsidRPr="00EB547C" w:rsidRDefault="00017E15" w:rsidP="00017E15">
      <w:pPr>
        <w:jc w:val="both"/>
        <w:rPr>
          <w:i/>
          <w:lang w:val="en-US"/>
        </w:rPr>
      </w:pPr>
      <w:r>
        <w:rPr>
          <w:b/>
          <w:lang w:val="en-US"/>
        </w:rPr>
        <w:t>Ivan Ivanov</w:t>
      </w:r>
      <w:r w:rsidRPr="00EB547C">
        <w:rPr>
          <w:i/>
          <w:lang w:val="en-US"/>
        </w:rPr>
        <w:t xml:space="preserve">, </w:t>
      </w:r>
      <w:r w:rsidR="00BA61AB" w:rsidRPr="00BA61AB">
        <w:rPr>
          <w:i/>
          <w:lang w:val="en-US"/>
        </w:rPr>
        <w:t>Cand. Sc. in History</w:t>
      </w:r>
      <w:r w:rsidRPr="00EB547C">
        <w:rPr>
          <w:i/>
          <w:lang w:val="en-US"/>
        </w:rPr>
        <w:t xml:space="preserve">, Associate Professor </w:t>
      </w:r>
    </w:p>
    <w:p w14:paraId="4120F90E" w14:textId="77777777" w:rsidR="00017E15" w:rsidRPr="0033723D" w:rsidRDefault="00017E15" w:rsidP="00017E15">
      <w:pPr>
        <w:jc w:val="both"/>
        <w:rPr>
          <w:i/>
          <w:lang w:val="en-US"/>
        </w:rPr>
      </w:pPr>
      <w:r w:rsidRPr="00ED5060">
        <w:rPr>
          <w:i/>
          <w:lang w:val="en-US"/>
        </w:rPr>
        <w:t xml:space="preserve">Department </w:t>
      </w:r>
      <w:r w:rsidR="0033723D">
        <w:rPr>
          <w:i/>
          <w:lang w:val="en-US"/>
        </w:rPr>
        <w:t>of General</w:t>
      </w:r>
      <w:r w:rsidRPr="00986F23">
        <w:rPr>
          <w:i/>
          <w:lang w:val="en-US"/>
        </w:rPr>
        <w:t xml:space="preserve"> His</w:t>
      </w:r>
      <w:r w:rsidR="0033723D">
        <w:rPr>
          <w:i/>
          <w:lang w:val="en-US"/>
        </w:rPr>
        <w:t>tory, Philosophy and Cultural Studies</w:t>
      </w:r>
    </w:p>
    <w:p w14:paraId="28FF64BE" w14:textId="77777777" w:rsidR="00017E15" w:rsidRPr="00ED5060" w:rsidRDefault="00017E15" w:rsidP="00017E15">
      <w:pPr>
        <w:jc w:val="both"/>
        <w:rPr>
          <w:i/>
          <w:lang w:val="en-US"/>
        </w:rPr>
      </w:pPr>
      <w:r w:rsidRPr="00ED5060">
        <w:rPr>
          <w:i/>
          <w:lang w:val="en-US"/>
        </w:rPr>
        <w:t>Blagoveshchensk State Pedagogical University</w:t>
      </w:r>
    </w:p>
    <w:p w14:paraId="68C8964D" w14:textId="77777777" w:rsidR="00017E15" w:rsidRPr="00D6039D" w:rsidRDefault="00017E15" w:rsidP="00017E15">
      <w:pPr>
        <w:spacing w:line="238" w:lineRule="auto"/>
        <w:rPr>
          <w:i/>
          <w:lang w:val="en-US"/>
        </w:rPr>
      </w:pPr>
      <w:r>
        <w:rPr>
          <w:i/>
          <w:lang w:val="en-US"/>
        </w:rPr>
        <w:t>ivanov</w:t>
      </w:r>
      <w:r w:rsidRPr="00CB0500">
        <w:rPr>
          <w:i/>
          <w:lang w:val="en-US"/>
        </w:rPr>
        <w:t>_</w:t>
      </w:r>
      <w:r>
        <w:rPr>
          <w:i/>
          <w:lang w:val="en-US"/>
        </w:rPr>
        <w:t>i@mail.</w:t>
      </w:r>
      <w:r w:rsidRPr="00CB0500">
        <w:rPr>
          <w:i/>
          <w:lang w:val="en-US"/>
        </w:rPr>
        <w:t>ru</w:t>
      </w:r>
    </w:p>
    <w:p w14:paraId="723AFA89" w14:textId="77777777" w:rsidR="00017E15" w:rsidRPr="00986F23" w:rsidRDefault="00017E15" w:rsidP="00017E15">
      <w:pPr>
        <w:autoSpaceDE w:val="0"/>
        <w:autoSpaceDN w:val="0"/>
        <w:adjustRightInd w:val="0"/>
        <w:jc w:val="both"/>
        <w:rPr>
          <w:b/>
          <w:bCs/>
          <w:lang w:val="en-US"/>
        </w:rPr>
      </w:pPr>
    </w:p>
    <w:p w14:paraId="5BAA4F8E" w14:textId="77777777" w:rsidR="00017E15" w:rsidRPr="009E6CBF" w:rsidRDefault="00017E15" w:rsidP="00017E15">
      <w:pPr>
        <w:autoSpaceDE w:val="0"/>
        <w:autoSpaceDN w:val="0"/>
        <w:adjustRightInd w:val="0"/>
        <w:jc w:val="center"/>
        <w:rPr>
          <w:b/>
          <w:bCs/>
          <w:color w:val="000000"/>
          <w:lang w:val="en-US"/>
        </w:rPr>
      </w:pPr>
      <w:r w:rsidRPr="00986F23">
        <w:rPr>
          <w:b/>
          <w:bCs/>
          <w:color w:val="000000"/>
          <w:lang w:val="en-US"/>
        </w:rPr>
        <w:t xml:space="preserve">THE </w:t>
      </w:r>
      <w:r>
        <w:rPr>
          <w:b/>
          <w:bCs/>
          <w:color w:val="000000"/>
          <w:lang w:val="en-US"/>
        </w:rPr>
        <w:t>PERSPECTIVES OF RELATIONS BETWEEN THE USA AND PRC</w:t>
      </w:r>
    </w:p>
    <w:p w14:paraId="2FBAE91B" w14:textId="77777777" w:rsidR="00017E15" w:rsidRPr="00FA278A" w:rsidRDefault="00017E15" w:rsidP="00017E15">
      <w:pPr>
        <w:autoSpaceDE w:val="0"/>
        <w:autoSpaceDN w:val="0"/>
        <w:adjustRightInd w:val="0"/>
        <w:jc w:val="center"/>
        <w:rPr>
          <w:b/>
          <w:bCs/>
          <w:color w:val="000000"/>
          <w:lang w:val="en-US"/>
        </w:rPr>
      </w:pPr>
      <w:r>
        <w:rPr>
          <w:b/>
          <w:bCs/>
          <w:color w:val="000000"/>
          <w:lang w:val="en-US"/>
        </w:rPr>
        <w:t xml:space="preserve"> IN THE PERIOD OF D. TRUMP’S PRESIDENCY </w:t>
      </w:r>
      <w:r w:rsidRPr="00FA278A">
        <w:rPr>
          <w:b/>
          <w:bCs/>
          <w:color w:val="000000"/>
          <w:lang w:val="en-US"/>
        </w:rPr>
        <w:t>(</w:t>
      </w:r>
      <w:r>
        <w:rPr>
          <w:b/>
          <w:bCs/>
          <w:color w:val="000000"/>
          <w:lang w:val="en-US"/>
        </w:rPr>
        <w:t>SINCE 2017</w:t>
      </w:r>
      <w:r w:rsidRPr="00FA278A">
        <w:rPr>
          <w:b/>
          <w:bCs/>
          <w:color w:val="000000"/>
          <w:lang w:val="en-US"/>
        </w:rPr>
        <w:t>)</w:t>
      </w:r>
    </w:p>
    <w:p w14:paraId="308D8794" w14:textId="77777777" w:rsidR="00017E15" w:rsidRPr="00ED5060" w:rsidRDefault="00017E15" w:rsidP="00017E15">
      <w:pPr>
        <w:jc w:val="both"/>
        <w:rPr>
          <w:i/>
          <w:lang w:val="en-US"/>
        </w:rPr>
      </w:pPr>
    </w:p>
    <w:p w14:paraId="4096F947" w14:textId="77777777" w:rsidR="00017E15" w:rsidRPr="00BA61AB" w:rsidRDefault="00017E15" w:rsidP="00017E15">
      <w:pPr>
        <w:jc w:val="both"/>
        <w:rPr>
          <w:i/>
          <w:lang w:val="en-US"/>
        </w:rPr>
      </w:pPr>
      <w:r w:rsidRPr="008729EC">
        <w:rPr>
          <w:b/>
          <w:i/>
          <w:lang w:val="en-US"/>
        </w:rPr>
        <w:t>Abstract.</w:t>
      </w:r>
      <w:r w:rsidR="00E46F9D" w:rsidRPr="00E46F9D">
        <w:rPr>
          <w:b/>
          <w:i/>
          <w:lang w:val="en-US"/>
        </w:rPr>
        <w:t xml:space="preserve"> </w:t>
      </w:r>
      <w:r w:rsidRPr="00017E15">
        <w:rPr>
          <w:i/>
          <w:lang w:val="en-US"/>
        </w:rPr>
        <w:t xml:space="preserve">The article examines state and perspectives for the relations between the USA and the PRC in the period of Donald Trump's presidency (since 2017). President of the USA Donald Trump refused to make loud statements made in a harsh form earlier and relating to China. The reason for this is the need to take into account the realities that have developed to date. "Increasing rates," which in the first few months of his rule was carried out by the administration of Donald Trump in bilateral relations, bringing them to a decent "degree", was a preparation for a "bargain" on the issue of future USA-PRC relations. At present, there are the following risk factors in bilateral relations between the USA and PRC: trade and economic cooperation, the situation in the South China and East China Seas, the problem of Taiwan, the US intention to place on the Korean peninsula one of the elements of a global missile defense system PRO) </w:t>
      </w:r>
      <w:r w:rsidR="00BA61AB">
        <w:rPr>
          <w:i/>
          <w:lang w:val="en-US"/>
        </w:rPr>
        <w:t>–</w:t>
      </w:r>
      <w:r w:rsidRPr="00017E15">
        <w:rPr>
          <w:i/>
          <w:lang w:val="en-US"/>
        </w:rPr>
        <w:t xml:space="preserve"> THAAD (Terminal High Altitude Area Defense), the tough stance of the new US leadership on the North Korean problem.</w:t>
      </w:r>
    </w:p>
    <w:p w14:paraId="7AE601B0" w14:textId="77777777" w:rsidR="00017E15" w:rsidRPr="00BA61AB" w:rsidRDefault="00017E15" w:rsidP="00017E15">
      <w:pPr>
        <w:jc w:val="both"/>
        <w:rPr>
          <w:i/>
          <w:lang w:val="en-US"/>
        </w:rPr>
      </w:pPr>
    </w:p>
    <w:p w14:paraId="64DBC887" w14:textId="77777777" w:rsidR="00017E15" w:rsidRPr="005C6AD8" w:rsidRDefault="00017E15" w:rsidP="00017E15">
      <w:pPr>
        <w:jc w:val="both"/>
        <w:rPr>
          <w:i/>
          <w:lang w:val="en-US"/>
        </w:rPr>
      </w:pPr>
      <w:r w:rsidRPr="008729EC">
        <w:rPr>
          <w:b/>
          <w:i/>
          <w:lang w:val="en-US"/>
        </w:rPr>
        <w:t>Key words and phases:</w:t>
      </w:r>
      <w:r w:rsidR="00E46F9D" w:rsidRPr="00E46F9D">
        <w:rPr>
          <w:b/>
          <w:i/>
          <w:lang w:val="en-US"/>
        </w:rPr>
        <w:t xml:space="preserve"> </w:t>
      </w:r>
      <w:r>
        <w:rPr>
          <w:i/>
          <w:lang w:val="en-US"/>
        </w:rPr>
        <w:t>USA, PRC, Trump</w:t>
      </w:r>
      <w:r w:rsidRPr="005C6AD8">
        <w:rPr>
          <w:i/>
          <w:lang w:val="en-US"/>
        </w:rPr>
        <w:t>.</w:t>
      </w:r>
    </w:p>
    <w:p w14:paraId="5EA8CC2A" w14:textId="77777777" w:rsidR="00017E15" w:rsidRPr="005C6AD8" w:rsidRDefault="00017E15" w:rsidP="00017E15">
      <w:pPr>
        <w:jc w:val="both"/>
        <w:rPr>
          <w:lang w:val="en-US"/>
        </w:rPr>
      </w:pPr>
    </w:p>
    <w:p w14:paraId="0CAD6165" w14:textId="77777777" w:rsidR="00017E15" w:rsidRDefault="00017E15" w:rsidP="00017E15">
      <w:pPr>
        <w:autoSpaceDE w:val="0"/>
        <w:autoSpaceDN w:val="0"/>
        <w:adjustRightInd w:val="0"/>
        <w:ind w:firstLine="567"/>
        <w:jc w:val="both"/>
      </w:pPr>
      <w:r>
        <w:lastRenderedPageBreak/>
        <w:t>Победа на состоявшихся 8 ноября 2016 г. президентских выборах в США Дональда Дж. Трампа вызвала беспрецедентный по своим масштабам резонанс в мире. Несистемность Д. Трампа, брошенный им вызов всему американскому (и не только) политическому истеблишменту, а также его желание осуществить серьезную перестройку в сфере внут</w:t>
      </w:r>
      <w:r w:rsidR="0033723D">
        <w:t xml:space="preserve">ренней и внешней политики США, </w:t>
      </w:r>
      <w:r w:rsidR="0033723D" w:rsidRPr="0033723D">
        <w:t>–</w:t>
      </w:r>
      <w:r>
        <w:t xml:space="preserve"> все это, безусловно, вызывает необходимость получить ответы на целый ряд вопросов, в том числе касающихся отдельных направлений внешнеполитического курса США.</w:t>
      </w:r>
    </w:p>
    <w:p w14:paraId="727E1603" w14:textId="77777777" w:rsidR="00017E15" w:rsidRDefault="00CB1A22" w:rsidP="00017E15">
      <w:pPr>
        <w:autoSpaceDE w:val="0"/>
        <w:autoSpaceDN w:val="0"/>
        <w:adjustRightInd w:val="0"/>
        <w:ind w:firstLine="567"/>
        <w:jc w:val="both"/>
      </w:pPr>
      <w:r>
        <w:t>Представляется важным обратить</w:t>
      </w:r>
      <w:r w:rsidR="00E46F9D">
        <w:t xml:space="preserve"> </w:t>
      </w:r>
      <w:r>
        <w:t xml:space="preserve">внимание на целый ряд </w:t>
      </w:r>
      <w:r w:rsidR="00017E15" w:rsidRPr="00273553">
        <w:t>работ, в которых рассматривается состояние и перспективы взаимоотношений США и КНР в период президентства Д. Трампа (с 2017 г</w:t>
      </w:r>
      <w:r w:rsidR="00017E15">
        <w:t xml:space="preserve">.) </w:t>
      </w:r>
      <w:r w:rsidR="00017E15" w:rsidRPr="00017E15">
        <w:t>[</w:t>
      </w:r>
      <w:r w:rsidR="00017E15">
        <w:t>3, с. 42-51; 4, с. 48-67</w:t>
      </w:r>
      <w:r>
        <w:t>; 5, с. 21-30</w:t>
      </w:r>
      <w:r w:rsidR="00017E15" w:rsidRPr="00017E15">
        <w:t>]</w:t>
      </w:r>
      <w:r w:rsidR="00017E15">
        <w:t xml:space="preserve">. </w:t>
      </w:r>
    </w:p>
    <w:p w14:paraId="6A1F6560" w14:textId="77777777" w:rsidR="00017E15" w:rsidRDefault="00017E15" w:rsidP="00017E15">
      <w:pPr>
        <w:autoSpaceDE w:val="0"/>
        <w:autoSpaceDN w:val="0"/>
        <w:adjustRightInd w:val="0"/>
        <w:ind w:firstLine="567"/>
        <w:jc w:val="both"/>
      </w:pPr>
      <w:r>
        <w:t xml:space="preserve">Интерес, безусловно, вызывает также и личность самого Дональда Джона Трампа </w:t>
      </w:r>
      <w:r w:rsidRPr="004A0364">
        <w:t>[1]</w:t>
      </w:r>
      <w:r w:rsidRPr="00B802CA">
        <w:t>.</w:t>
      </w:r>
    </w:p>
    <w:p w14:paraId="5181107B" w14:textId="77777777" w:rsidR="00017E15" w:rsidRDefault="00017E15" w:rsidP="00017E15">
      <w:pPr>
        <w:autoSpaceDE w:val="0"/>
        <w:autoSpaceDN w:val="0"/>
        <w:adjustRightInd w:val="0"/>
        <w:ind w:firstLine="567"/>
        <w:jc w:val="both"/>
      </w:pPr>
      <w:r>
        <w:t xml:space="preserve">Кроме того, накоплен довольно значительный массив официальных документов, на основе которых можно составить представление о складывающихся тенденциях во взаимоотношениях США и КНР, например, имеющих отношение к Белому дому </w:t>
      </w:r>
      <w:r w:rsidRPr="00017E15">
        <w:t>[</w:t>
      </w:r>
      <w:r w:rsidR="00CB1A22">
        <w:t>6</w:t>
      </w:r>
      <w:r w:rsidRPr="00017E15">
        <w:t>]</w:t>
      </w:r>
      <w:r>
        <w:t>.</w:t>
      </w:r>
    </w:p>
    <w:p w14:paraId="5F621B25" w14:textId="77777777" w:rsidR="00017E15" w:rsidRPr="00B802CA" w:rsidRDefault="00017E15" w:rsidP="00017E15">
      <w:pPr>
        <w:autoSpaceDE w:val="0"/>
        <w:autoSpaceDN w:val="0"/>
        <w:adjustRightInd w:val="0"/>
        <w:ind w:firstLine="567"/>
        <w:jc w:val="both"/>
      </w:pPr>
      <w:r>
        <w:t>…</w:t>
      </w:r>
      <w:r w:rsidRPr="00B802CA">
        <w:t>Таким образом, в период президентства Д. Трампа взаимоотношения США и КНР, с одной стороны, опираются на сформированные ранее основы, а с другой – приобрели ряд качественно иных черт и особенностей. Важнейшей из них, на наш взгляд, является значительная степень непредсказуемости в развитии двусторонних отношений, связанная как с объективными, так и субъективными (имеющими, в первую очередь отношение к личности самого Д. Трампа) факторами</w:t>
      </w:r>
      <w:r w:rsidR="00A62FE5">
        <w:t xml:space="preserve"> </w:t>
      </w:r>
      <w:r w:rsidRPr="004A0364">
        <w:t>[</w:t>
      </w:r>
      <w:r>
        <w:t>2</w:t>
      </w:r>
      <w:r w:rsidRPr="004A0364">
        <w:t>]</w:t>
      </w:r>
      <w:r w:rsidRPr="00B802CA">
        <w:t>.</w:t>
      </w:r>
    </w:p>
    <w:p w14:paraId="51B839D3" w14:textId="77777777" w:rsidR="00017E15" w:rsidRPr="00B802CA" w:rsidRDefault="00017E15" w:rsidP="00017E15">
      <w:pPr>
        <w:autoSpaceDE w:val="0"/>
        <w:autoSpaceDN w:val="0"/>
        <w:adjustRightInd w:val="0"/>
        <w:ind w:firstLine="567"/>
        <w:jc w:val="both"/>
      </w:pPr>
      <w:r w:rsidRPr="00B802CA">
        <w:t>Внешнеполитический курс США в отношении КНР в период президентства Д. Трампа, тяготеющего к рейгановскому стилю во внешней политике, станет более жестким, чем это имело место до 2017 г. Тем не менее, открытый конфликт с участием США и КНР, с обращением к военной силе, вряд ли может иметь место, учитывая, что в настоящее время, ни США, ни КНР не заинтересованы в доведении ситуации до состояния открытого военного противостояния.</w:t>
      </w:r>
    </w:p>
    <w:p w14:paraId="238F3643" w14:textId="77777777" w:rsidR="00017E15" w:rsidRDefault="00017E15" w:rsidP="00017E15">
      <w:pPr>
        <w:autoSpaceDE w:val="0"/>
        <w:autoSpaceDN w:val="0"/>
        <w:adjustRightInd w:val="0"/>
        <w:ind w:firstLine="567"/>
        <w:jc w:val="both"/>
      </w:pPr>
      <w:r w:rsidRPr="00B802CA">
        <w:t xml:space="preserve">Не заинтересована в этом также и Российская Федерация, даже с учетом сложнейшего во многих отношениях периода в истории российско-американских отношений, который они переживают в последние годы. Вовлеченность РФ в вероятную конфронтацию с участием США и КНР исключена, однако, РФ и КНР способны общими усилиями укрепить режим безопасности в Северо-Восточной Азии, деформация которого в последние годы происходит во многом под воздействием США.   </w:t>
      </w:r>
    </w:p>
    <w:p w14:paraId="48215D50" w14:textId="77777777" w:rsidR="00017E15" w:rsidRPr="0091064C" w:rsidRDefault="00017E15" w:rsidP="00017E15">
      <w:pPr>
        <w:autoSpaceDE w:val="0"/>
        <w:autoSpaceDN w:val="0"/>
        <w:adjustRightInd w:val="0"/>
        <w:ind w:firstLine="567"/>
        <w:jc w:val="both"/>
      </w:pPr>
    </w:p>
    <w:p w14:paraId="4305B003" w14:textId="77777777" w:rsidR="00017E15" w:rsidRPr="002A2DD7" w:rsidRDefault="00017E15" w:rsidP="00017E15">
      <w:pPr>
        <w:jc w:val="center"/>
        <w:rPr>
          <w:b/>
        </w:rPr>
      </w:pPr>
      <w:r w:rsidRPr="002A2DD7">
        <w:rPr>
          <w:b/>
        </w:rPr>
        <w:t>Список источников</w:t>
      </w:r>
      <w:r w:rsidR="00DA3463" w:rsidRPr="002A2DD7">
        <w:rPr>
          <w:b/>
        </w:rPr>
        <w:t>, литературы и электронных ресурсов</w:t>
      </w:r>
      <w:r w:rsidRPr="002A2DD7">
        <w:rPr>
          <w:b/>
        </w:rPr>
        <w:t>:</w:t>
      </w:r>
    </w:p>
    <w:p w14:paraId="4C3E36C9" w14:textId="77777777" w:rsidR="00017E15" w:rsidRPr="0082697B" w:rsidRDefault="00017E15" w:rsidP="00017E15">
      <w:pPr>
        <w:jc w:val="both"/>
      </w:pPr>
    </w:p>
    <w:p w14:paraId="09C892BE" w14:textId="77777777" w:rsidR="00017E15" w:rsidRDefault="00017E15" w:rsidP="00017E15">
      <w:pPr>
        <w:numPr>
          <w:ilvl w:val="0"/>
          <w:numId w:val="4"/>
        </w:numPr>
        <w:tabs>
          <w:tab w:val="clear" w:pos="720"/>
          <w:tab w:val="num" w:pos="540"/>
        </w:tabs>
        <w:ind w:left="540" w:hanging="540"/>
        <w:jc w:val="both"/>
      </w:pPr>
      <w:r>
        <w:t xml:space="preserve">Бенедиктов К. </w:t>
      </w:r>
      <w:r w:rsidRPr="00017E15">
        <w:t>Черный лебедь. Политическая биография Дональда Трампа</w:t>
      </w:r>
      <w:r>
        <w:t>. – М.: Книжный мир, 2016. – 352 с.</w:t>
      </w:r>
    </w:p>
    <w:p w14:paraId="6EB22EB4" w14:textId="77777777" w:rsidR="00017E15" w:rsidRPr="00017E15" w:rsidRDefault="00017E15" w:rsidP="00017E15">
      <w:pPr>
        <w:numPr>
          <w:ilvl w:val="0"/>
          <w:numId w:val="4"/>
        </w:numPr>
        <w:tabs>
          <w:tab w:val="clear" w:pos="720"/>
          <w:tab w:val="num" w:pos="540"/>
        </w:tabs>
        <w:ind w:left="540" w:hanging="540"/>
        <w:jc w:val="both"/>
      </w:pPr>
      <w:r>
        <w:t xml:space="preserve">Доклад Международного дискуссионного клуба «Валдай». Безруков А., Ребро О., Сушенцов А. </w:t>
      </w:r>
      <w:r w:rsidRPr="009E6CBF">
        <w:t>Дональд Трамп: профессиональный профиль нового президента США</w:t>
      </w:r>
      <w:r w:rsidR="00E46F9D">
        <w:t xml:space="preserve"> </w:t>
      </w:r>
      <w:r w:rsidRPr="00017E15">
        <w:t>[</w:t>
      </w:r>
      <w:r w:rsidRPr="00E4131B">
        <w:t>Электронный</w:t>
      </w:r>
      <w:r w:rsidR="00E46F9D">
        <w:t xml:space="preserve"> </w:t>
      </w:r>
      <w:r w:rsidRPr="00E4131B">
        <w:t>ресурс</w:t>
      </w:r>
      <w:r w:rsidRPr="00017E15">
        <w:t>]</w:t>
      </w:r>
      <w:r>
        <w:t xml:space="preserve">. </w:t>
      </w:r>
      <w:r>
        <w:rPr>
          <w:lang w:val="en-US"/>
        </w:rPr>
        <w:t>URL</w:t>
      </w:r>
      <w:r w:rsidRPr="00017E15">
        <w:t xml:space="preserve">: </w:t>
      </w:r>
      <w:r w:rsidRPr="00017E15">
        <w:rPr>
          <w:lang w:val="en-US"/>
        </w:rPr>
        <w:t>http</w:t>
      </w:r>
      <w:r w:rsidRPr="00017E15">
        <w:t>://</w:t>
      </w:r>
      <w:r w:rsidRPr="00017E15">
        <w:rPr>
          <w:lang w:val="en-US"/>
        </w:rPr>
        <w:t>ru</w:t>
      </w:r>
      <w:r w:rsidRPr="00017E15">
        <w:t>.</w:t>
      </w:r>
      <w:r w:rsidRPr="00017E15">
        <w:rPr>
          <w:lang w:val="en-US"/>
        </w:rPr>
        <w:t>valdaiclub</w:t>
      </w:r>
      <w:r w:rsidRPr="00017E15">
        <w:t>.</w:t>
      </w:r>
      <w:r w:rsidRPr="00017E15">
        <w:rPr>
          <w:lang w:val="en-US"/>
        </w:rPr>
        <w:t>com</w:t>
      </w:r>
      <w:r w:rsidRPr="00017E15">
        <w:t>/</w:t>
      </w:r>
      <w:r w:rsidRPr="00017E15">
        <w:rPr>
          <w:lang w:val="en-US"/>
        </w:rPr>
        <w:t>events</w:t>
      </w:r>
      <w:r w:rsidRPr="00017E15">
        <w:t>/</w:t>
      </w:r>
      <w:r w:rsidRPr="00017E15">
        <w:rPr>
          <w:lang w:val="en-US"/>
        </w:rPr>
        <w:t>announcements</w:t>
      </w:r>
      <w:r w:rsidRPr="00017E15">
        <w:t>/</w:t>
      </w:r>
      <w:r w:rsidRPr="00017E15">
        <w:rPr>
          <w:lang w:val="en-US"/>
        </w:rPr>
        <w:t>donald</w:t>
      </w:r>
      <w:r w:rsidRPr="00017E15">
        <w:t>-</w:t>
      </w:r>
      <w:r w:rsidRPr="00017E15">
        <w:rPr>
          <w:lang w:val="en-US"/>
        </w:rPr>
        <w:t>tramp</w:t>
      </w:r>
      <w:r w:rsidRPr="00017E15">
        <w:t>-</w:t>
      </w:r>
      <w:r w:rsidRPr="00017E15">
        <w:rPr>
          <w:lang w:val="en-US"/>
        </w:rPr>
        <w:t>professionalnyy</w:t>
      </w:r>
      <w:r w:rsidRPr="00017E15">
        <w:t>-</w:t>
      </w:r>
      <w:r w:rsidRPr="00017E15">
        <w:rPr>
          <w:lang w:val="en-US"/>
        </w:rPr>
        <w:t>profil</w:t>
      </w:r>
      <w:r w:rsidRPr="00017E15">
        <w:t>-</w:t>
      </w:r>
      <w:r w:rsidRPr="00017E15">
        <w:rPr>
          <w:lang w:val="en-US"/>
        </w:rPr>
        <w:t>novogo</w:t>
      </w:r>
      <w:r w:rsidRPr="00017E15">
        <w:t>-</w:t>
      </w:r>
      <w:r w:rsidRPr="00017E15">
        <w:rPr>
          <w:lang w:val="en-US"/>
        </w:rPr>
        <w:t>prezidenta</w:t>
      </w:r>
      <w:r w:rsidRPr="00017E15">
        <w:t>-</w:t>
      </w:r>
      <w:r w:rsidRPr="00017E15">
        <w:rPr>
          <w:lang w:val="en-US"/>
        </w:rPr>
        <w:t>ssha</w:t>
      </w:r>
      <w:r w:rsidRPr="00017E15">
        <w:t>/</w:t>
      </w:r>
      <w:r>
        <w:t xml:space="preserve"> (Дата обращения: 31.</w:t>
      </w:r>
      <w:r w:rsidR="00893316" w:rsidRPr="00893316">
        <w:t>08</w:t>
      </w:r>
      <w:r>
        <w:t>.2017)</w:t>
      </w:r>
      <w:r w:rsidRPr="00017E15">
        <w:t>.</w:t>
      </w:r>
    </w:p>
    <w:p w14:paraId="44B6AB9F" w14:textId="77777777" w:rsidR="00017E15" w:rsidRPr="00017E15" w:rsidRDefault="00017E15" w:rsidP="00017E15">
      <w:pPr>
        <w:numPr>
          <w:ilvl w:val="0"/>
          <w:numId w:val="4"/>
        </w:numPr>
        <w:tabs>
          <w:tab w:val="clear" w:pos="720"/>
          <w:tab w:val="num" w:pos="540"/>
        </w:tabs>
        <w:ind w:left="540" w:hanging="540"/>
        <w:jc w:val="both"/>
      </w:pPr>
      <w:r>
        <w:t xml:space="preserve">Морозов Ю.В. Перспективы политики США в отношениях с Китаем и Россией // Проблемы Дальнего Востока. </w:t>
      </w:r>
      <w:r w:rsidRPr="00E4131B">
        <w:t xml:space="preserve">– </w:t>
      </w:r>
      <w:r>
        <w:t xml:space="preserve">2017. </w:t>
      </w:r>
      <w:r w:rsidRPr="00E4131B">
        <w:t xml:space="preserve">– </w:t>
      </w:r>
      <w:r>
        <w:t xml:space="preserve">№3. </w:t>
      </w:r>
      <w:r w:rsidRPr="00E4131B">
        <w:t xml:space="preserve">– </w:t>
      </w:r>
      <w:r>
        <w:t>С. 42-51.</w:t>
      </w:r>
    </w:p>
    <w:p w14:paraId="2EE2D2E5" w14:textId="77777777" w:rsidR="00CB1A22" w:rsidRDefault="00017E15" w:rsidP="00CB1A22">
      <w:pPr>
        <w:numPr>
          <w:ilvl w:val="0"/>
          <w:numId w:val="4"/>
        </w:numPr>
        <w:tabs>
          <w:tab w:val="clear" w:pos="720"/>
          <w:tab w:val="num" w:pos="540"/>
        </w:tabs>
        <w:ind w:left="540" w:hanging="540"/>
        <w:jc w:val="both"/>
      </w:pPr>
      <w:r>
        <w:t xml:space="preserve">Труш С.М. </w:t>
      </w:r>
      <w:r w:rsidRPr="00273553">
        <w:t xml:space="preserve">Отношения КНР И США на рубеже Обама </w:t>
      </w:r>
      <w:r>
        <w:t>–</w:t>
      </w:r>
      <w:r w:rsidRPr="00273553">
        <w:t xml:space="preserve"> Трамп: политические и военно-политические аспекты // США. Канада. Экономика</w:t>
      </w:r>
      <w:r w:rsidRPr="00017E15">
        <w:t xml:space="preserve"> – </w:t>
      </w:r>
      <w:r w:rsidRPr="00273553">
        <w:t>политика</w:t>
      </w:r>
      <w:r w:rsidRPr="00017E15">
        <w:t xml:space="preserve"> – </w:t>
      </w:r>
      <w:r w:rsidRPr="00273553">
        <w:t>куль</w:t>
      </w:r>
      <w:r>
        <w:t>тура</w:t>
      </w:r>
      <w:r w:rsidRPr="00017E15">
        <w:t xml:space="preserve">. </w:t>
      </w:r>
      <w:r w:rsidRPr="00E4131B">
        <w:t xml:space="preserve">– </w:t>
      </w:r>
      <w:r w:rsidRPr="00017E15">
        <w:t xml:space="preserve">2017. </w:t>
      </w:r>
      <w:r w:rsidRPr="00E4131B">
        <w:t xml:space="preserve">– </w:t>
      </w:r>
      <w:r w:rsidRPr="00017E15">
        <w:t xml:space="preserve">№ 3. </w:t>
      </w:r>
      <w:r w:rsidRPr="00E4131B">
        <w:t xml:space="preserve">– </w:t>
      </w:r>
      <w:r w:rsidRPr="00273553">
        <w:t>С</w:t>
      </w:r>
      <w:r w:rsidRPr="00017E15">
        <w:t>. 48-67.</w:t>
      </w:r>
    </w:p>
    <w:p w14:paraId="4EC176C1" w14:textId="77777777" w:rsidR="00CB1A22" w:rsidRPr="00CB1A22" w:rsidRDefault="00CB1A22" w:rsidP="00CB1A22">
      <w:pPr>
        <w:numPr>
          <w:ilvl w:val="0"/>
          <w:numId w:val="4"/>
        </w:numPr>
        <w:tabs>
          <w:tab w:val="clear" w:pos="720"/>
          <w:tab w:val="num" w:pos="540"/>
        </w:tabs>
        <w:ind w:left="540" w:hanging="540"/>
        <w:jc w:val="both"/>
        <w:rPr>
          <w:lang w:val="en-US"/>
        </w:rPr>
      </w:pPr>
      <w:r w:rsidRPr="00CB1A22">
        <w:rPr>
          <w:lang w:val="en-US"/>
        </w:rPr>
        <w:t xml:space="preserve">Shirk S. Trump and China. Getting to Yes With Beijing // </w:t>
      </w:r>
      <w:r>
        <w:rPr>
          <w:lang w:val="en-US"/>
        </w:rPr>
        <w:t xml:space="preserve">Foreign Affairs. </w:t>
      </w:r>
      <w:r w:rsidRPr="00CB1A22">
        <w:rPr>
          <w:lang w:val="en-US"/>
        </w:rPr>
        <w:t xml:space="preserve">– </w:t>
      </w:r>
      <w:r>
        <w:rPr>
          <w:lang w:val="en-US"/>
        </w:rPr>
        <w:t xml:space="preserve">Vol. 96. </w:t>
      </w:r>
      <w:r>
        <w:t>№</w:t>
      </w:r>
      <w:r>
        <w:rPr>
          <w:lang w:val="en-US"/>
        </w:rPr>
        <w:t>2. –March/April 2017</w:t>
      </w:r>
      <w:r w:rsidRPr="00CB1A22">
        <w:rPr>
          <w:lang w:val="en-US"/>
        </w:rPr>
        <w:t>.</w:t>
      </w:r>
      <w:r>
        <w:rPr>
          <w:lang w:val="en-US"/>
        </w:rPr>
        <w:t xml:space="preserve"> – P. </w:t>
      </w:r>
      <w:r>
        <w:t>21-30.</w:t>
      </w:r>
    </w:p>
    <w:p w14:paraId="6EF5A29A" w14:textId="77777777" w:rsidR="00017E15" w:rsidRPr="002C2B66" w:rsidRDefault="00017E15" w:rsidP="00017E15">
      <w:pPr>
        <w:numPr>
          <w:ilvl w:val="0"/>
          <w:numId w:val="4"/>
        </w:numPr>
        <w:tabs>
          <w:tab w:val="clear" w:pos="720"/>
          <w:tab w:val="num" w:pos="540"/>
        </w:tabs>
        <w:ind w:left="540" w:hanging="540"/>
        <w:jc w:val="both"/>
        <w:rPr>
          <w:lang w:val="en-US"/>
        </w:rPr>
      </w:pPr>
      <w:r w:rsidRPr="00675BA8">
        <w:rPr>
          <w:lang w:val="en-US"/>
        </w:rPr>
        <w:t>The White House</w:t>
      </w:r>
      <w:r w:rsidRPr="00C54D2D">
        <w:rPr>
          <w:lang w:val="en-US"/>
        </w:rPr>
        <w:t xml:space="preserve">. </w:t>
      </w:r>
      <w:r w:rsidRPr="00675BA8">
        <w:rPr>
          <w:lang w:val="en-US"/>
        </w:rPr>
        <w:t>Office of the Press Secretary</w:t>
      </w:r>
      <w:r w:rsidRPr="00C54D2D">
        <w:rPr>
          <w:lang w:val="en-US"/>
        </w:rPr>
        <w:t xml:space="preserve">. </w:t>
      </w:r>
      <w:r w:rsidRPr="00675BA8">
        <w:rPr>
          <w:lang w:val="en-US"/>
        </w:rPr>
        <w:t>April 07, 2017</w:t>
      </w:r>
      <w:r w:rsidRPr="00C54D2D">
        <w:rPr>
          <w:lang w:val="en-US"/>
        </w:rPr>
        <w:t xml:space="preserve">. </w:t>
      </w:r>
      <w:r>
        <w:rPr>
          <w:lang w:val="en-US"/>
        </w:rPr>
        <w:t>Remarks by President Trump</w:t>
      </w:r>
      <w:r w:rsidR="00E46F9D" w:rsidRPr="00E46F9D">
        <w:rPr>
          <w:lang w:val="en-US"/>
        </w:rPr>
        <w:t xml:space="preserve"> </w:t>
      </w:r>
      <w:r w:rsidRPr="00675BA8">
        <w:rPr>
          <w:lang w:val="en-US"/>
        </w:rPr>
        <w:t>After Meeting with President Xi of China</w:t>
      </w:r>
      <w:r w:rsidRPr="00C54D2D">
        <w:rPr>
          <w:lang w:val="en-US"/>
        </w:rPr>
        <w:t xml:space="preserve">. </w:t>
      </w:r>
      <w:r w:rsidRPr="00675BA8">
        <w:rPr>
          <w:lang w:val="en-US"/>
        </w:rPr>
        <w:t>Mar-a-Lago</w:t>
      </w:r>
      <w:r w:rsidRPr="00C54D2D">
        <w:rPr>
          <w:lang w:val="en-US"/>
        </w:rPr>
        <w:t xml:space="preserve">. </w:t>
      </w:r>
      <w:r w:rsidRPr="00675BA8">
        <w:rPr>
          <w:lang w:val="en-US"/>
        </w:rPr>
        <w:t>Palm</w:t>
      </w:r>
      <w:r w:rsidR="00E46F9D" w:rsidRPr="002C2B66">
        <w:rPr>
          <w:lang w:val="en-US"/>
        </w:rPr>
        <w:t xml:space="preserve"> </w:t>
      </w:r>
      <w:r w:rsidRPr="00675BA8">
        <w:rPr>
          <w:lang w:val="en-US"/>
        </w:rPr>
        <w:t>Beach</w:t>
      </w:r>
      <w:r w:rsidRPr="002C2B66">
        <w:rPr>
          <w:lang w:val="en-US"/>
        </w:rPr>
        <w:t xml:space="preserve">, </w:t>
      </w:r>
      <w:r w:rsidRPr="00675BA8">
        <w:rPr>
          <w:lang w:val="en-US"/>
        </w:rPr>
        <w:t>Florida</w:t>
      </w:r>
      <w:r w:rsidRPr="002C2B66">
        <w:rPr>
          <w:lang w:val="en-US"/>
        </w:rPr>
        <w:t xml:space="preserve"> [</w:t>
      </w:r>
      <w:r w:rsidRPr="00E4131B">
        <w:t>Электронный</w:t>
      </w:r>
      <w:r w:rsidR="00E46F9D" w:rsidRPr="002C2B66">
        <w:rPr>
          <w:lang w:val="en-US"/>
        </w:rPr>
        <w:t xml:space="preserve"> </w:t>
      </w:r>
      <w:r w:rsidRPr="00E4131B">
        <w:t>ресурс</w:t>
      </w:r>
      <w:r w:rsidRPr="002C2B66">
        <w:rPr>
          <w:lang w:val="en-US"/>
        </w:rPr>
        <w:t xml:space="preserve">]. </w:t>
      </w:r>
      <w:r w:rsidRPr="009E6CBF">
        <w:rPr>
          <w:lang w:val="en-US"/>
        </w:rPr>
        <w:t>URL</w:t>
      </w:r>
      <w:r w:rsidRPr="002C2B66">
        <w:rPr>
          <w:lang w:val="en-US"/>
        </w:rPr>
        <w:t xml:space="preserve">: </w:t>
      </w:r>
      <w:r w:rsidRPr="00017E15">
        <w:rPr>
          <w:lang w:val="en-US"/>
        </w:rPr>
        <w:t>https</w:t>
      </w:r>
      <w:r w:rsidRPr="002C2B66">
        <w:rPr>
          <w:lang w:val="en-US"/>
        </w:rPr>
        <w:t>://</w:t>
      </w:r>
      <w:r w:rsidRPr="00017E15">
        <w:rPr>
          <w:lang w:val="en-US"/>
        </w:rPr>
        <w:t>www</w:t>
      </w:r>
      <w:r w:rsidRPr="002C2B66">
        <w:rPr>
          <w:lang w:val="en-US"/>
        </w:rPr>
        <w:t>.</w:t>
      </w:r>
      <w:r w:rsidRPr="00017E15">
        <w:rPr>
          <w:lang w:val="en-US"/>
        </w:rPr>
        <w:t>whitehouse</w:t>
      </w:r>
      <w:r w:rsidRPr="002C2B66">
        <w:rPr>
          <w:lang w:val="en-US"/>
        </w:rPr>
        <w:t>.</w:t>
      </w:r>
      <w:r w:rsidRPr="00017E15">
        <w:rPr>
          <w:lang w:val="en-US"/>
        </w:rPr>
        <w:t>gov</w:t>
      </w:r>
      <w:r w:rsidRPr="002C2B66">
        <w:rPr>
          <w:lang w:val="en-US"/>
        </w:rPr>
        <w:t>/</w:t>
      </w:r>
      <w:r w:rsidRPr="00017E15">
        <w:rPr>
          <w:lang w:val="en-US"/>
        </w:rPr>
        <w:t>the</w:t>
      </w:r>
      <w:r w:rsidRPr="002C2B66">
        <w:rPr>
          <w:lang w:val="en-US"/>
        </w:rPr>
        <w:t>-</w:t>
      </w:r>
      <w:r w:rsidRPr="00017E15">
        <w:rPr>
          <w:lang w:val="en-US"/>
        </w:rPr>
        <w:t>press</w:t>
      </w:r>
      <w:r w:rsidRPr="002C2B66">
        <w:rPr>
          <w:lang w:val="en-US"/>
        </w:rPr>
        <w:t>-</w:t>
      </w:r>
      <w:r w:rsidRPr="00017E15">
        <w:rPr>
          <w:lang w:val="en-US"/>
        </w:rPr>
        <w:t>office</w:t>
      </w:r>
      <w:r w:rsidRPr="002C2B66">
        <w:rPr>
          <w:lang w:val="en-US"/>
        </w:rPr>
        <w:t>/2017/04/07/</w:t>
      </w:r>
      <w:r w:rsidRPr="00017E15">
        <w:rPr>
          <w:lang w:val="en-US"/>
        </w:rPr>
        <w:t>remarks</w:t>
      </w:r>
      <w:r w:rsidRPr="002C2B66">
        <w:rPr>
          <w:lang w:val="en-US"/>
        </w:rPr>
        <w:t>-</w:t>
      </w:r>
      <w:r w:rsidRPr="00017E15">
        <w:rPr>
          <w:lang w:val="en-US"/>
        </w:rPr>
        <w:t>president</w:t>
      </w:r>
      <w:r w:rsidRPr="002C2B66">
        <w:rPr>
          <w:lang w:val="en-US"/>
        </w:rPr>
        <w:t>-</w:t>
      </w:r>
      <w:r w:rsidRPr="00017E15">
        <w:rPr>
          <w:lang w:val="en-US"/>
        </w:rPr>
        <w:t>trump</w:t>
      </w:r>
      <w:r w:rsidRPr="002C2B66">
        <w:rPr>
          <w:lang w:val="en-US"/>
        </w:rPr>
        <w:t>-</w:t>
      </w:r>
      <w:r w:rsidRPr="00017E15">
        <w:rPr>
          <w:lang w:val="en-US"/>
        </w:rPr>
        <w:t>after</w:t>
      </w:r>
      <w:r w:rsidRPr="002C2B66">
        <w:rPr>
          <w:lang w:val="en-US"/>
        </w:rPr>
        <w:t>-</w:t>
      </w:r>
      <w:r w:rsidRPr="00017E15">
        <w:rPr>
          <w:lang w:val="en-US"/>
        </w:rPr>
        <w:t>meeting</w:t>
      </w:r>
      <w:r w:rsidRPr="002C2B66">
        <w:rPr>
          <w:lang w:val="en-US"/>
        </w:rPr>
        <w:t>-</w:t>
      </w:r>
      <w:r w:rsidRPr="00017E15">
        <w:rPr>
          <w:lang w:val="en-US"/>
        </w:rPr>
        <w:t>president</w:t>
      </w:r>
      <w:r w:rsidRPr="002C2B66">
        <w:rPr>
          <w:lang w:val="en-US"/>
        </w:rPr>
        <w:t>-</w:t>
      </w:r>
      <w:r w:rsidRPr="00017E15">
        <w:rPr>
          <w:lang w:val="en-US"/>
        </w:rPr>
        <w:t>xi</w:t>
      </w:r>
      <w:r w:rsidRPr="002C2B66">
        <w:rPr>
          <w:lang w:val="en-US"/>
        </w:rPr>
        <w:t>-</w:t>
      </w:r>
      <w:r w:rsidRPr="00017E15">
        <w:rPr>
          <w:lang w:val="en-US"/>
        </w:rPr>
        <w:t>china</w:t>
      </w:r>
      <w:r w:rsidRPr="002C2B66">
        <w:rPr>
          <w:lang w:val="en-US"/>
        </w:rPr>
        <w:t xml:space="preserve"> (</w:t>
      </w:r>
      <w:r>
        <w:t>Дата</w:t>
      </w:r>
      <w:r w:rsidR="00E46F9D" w:rsidRPr="002C2B66">
        <w:rPr>
          <w:lang w:val="en-US"/>
        </w:rPr>
        <w:t xml:space="preserve"> </w:t>
      </w:r>
      <w:r>
        <w:t>обращения</w:t>
      </w:r>
      <w:r w:rsidRPr="002C2B66">
        <w:rPr>
          <w:lang w:val="en-US"/>
        </w:rPr>
        <w:t>: 31.</w:t>
      </w:r>
      <w:r w:rsidR="00893316" w:rsidRPr="002C2B66">
        <w:rPr>
          <w:lang w:val="en-US"/>
        </w:rPr>
        <w:t>08</w:t>
      </w:r>
      <w:r w:rsidRPr="002C2B66">
        <w:rPr>
          <w:lang w:val="en-US"/>
        </w:rPr>
        <w:t>.2017).</w:t>
      </w:r>
    </w:p>
    <w:p w14:paraId="606BDBA4" w14:textId="77777777" w:rsidR="00FB2B89" w:rsidRPr="00782726" w:rsidRDefault="00FB2B89" w:rsidP="00FB2B89">
      <w:pPr>
        <w:pStyle w:val="a7"/>
        <w:numPr>
          <w:ilvl w:val="0"/>
          <w:numId w:val="4"/>
        </w:numPr>
        <w:tabs>
          <w:tab w:val="clear" w:pos="720"/>
          <w:tab w:val="num" w:pos="567"/>
        </w:tabs>
        <w:ind w:left="567" w:hanging="567"/>
        <w:jc w:val="both"/>
        <w:rPr>
          <w:lang w:val="en-US"/>
        </w:rPr>
      </w:pPr>
      <w:r w:rsidRPr="00FB2B89">
        <w:rPr>
          <w:rFonts w:ascii="MS Gothic" w:eastAsia="MS Gothic" w:hAnsi="MS Gothic" w:cs="MS Gothic" w:hint="eastAsia"/>
          <w:lang w:val="en-US" w:eastAsia="zh-CN"/>
        </w:rPr>
        <w:lastRenderedPageBreak/>
        <w:t>王瑞彬</w:t>
      </w:r>
      <w:r w:rsidRPr="00FB2B89">
        <w:rPr>
          <w:lang w:val="en-US" w:eastAsia="zh-CN"/>
        </w:rPr>
        <w:t xml:space="preserve">. </w:t>
      </w:r>
      <w:r w:rsidRPr="00FB2B89">
        <w:rPr>
          <w:rFonts w:ascii="MS Gothic" w:eastAsia="MS Gothic" w:hAnsi="MS Gothic" w:cs="MS Gothic" w:hint="eastAsia"/>
          <w:lang w:val="en-US" w:eastAsia="zh-CN"/>
        </w:rPr>
        <w:t>特朗普政府</w:t>
      </w:r>
      <w:r w:rsidRPr="00FB2B89">
        <w:rPr>
          <w:rFonts w:ascii="SimSun" w:eastAsia="SimSun" w:hAnsi="SimSun" w:cs="SimSun" w:hint="eastAsia"/>
          <w:lang w:val="en-US" w:eastAsia="zh-CN"/>
        </w:rPr>
        <w:t>对华经贸新政策：源起及应对</w:t>
      </w:r>
      <w:r w:rsidRPr="00FB2B89">
        <w:rPr>
          <w:lang w:val="en-US" w:eastAsia="zh-CN"/>
        </w:rPr>
        <w:t xml:space="preserve"> [ВанЖуйбинь. </w:t>
      </w:r>
      <w:r w:rsidRPr="00FB2B89">
        <w:t>Новая</w:t>
      </w:r>
      <w:r w:rsidR="00E46F9D" w:rsidRPr="00782726">
        <w:rPr>
          <w:lang w:val="en-US"/>
        </w:rPr>
        <w:t xml:space="preserve"> </w:t>
      </w:r>
      <w:r w:rsidRPr="00FB2B89">
        <w:t>торгово</w:t>
      </w:r>
      <w:r w:rsidRPr="00782726">
        <w:rPr>
          <w:lang w:val="en-US"/>
        </w:rPr>
        <w:t>-</w:t>
      </w:r>
      <w:r w:rsidRPr="00FB2B89">
        <w:t>экономическая</w:t>
      </w:r>
      <w:r w:rsidR="00E46F9D" w:rsidRPr="00782726">
        <w:rPr>
          <w:lang w:val="en-US"/>
        </w:rPr>
        <w:t xml:space="preserve"> </w:t>
      </w:r>
      <w:r w:rsidRPr="00FB2B89">
        <w:t>политика</w:t>
      </w:r>
      <w:r w:rsidR="00E46F9D" w:rsidRPr="00782726">
        <w:rPr>
          <w:lang w:val="en-US"/>
        </w:rPr>
        <w:t xml:space="preserve"> </w:t>
      </w:r>
      <w:r w:rsidRPr="00FB2B89">
        <w:t>Трампа</w:t>
      </w:r>
      <w:r w:rsidR="00E46F9D" w:rsidRPr="00782726">
        <w:rPr>
          <w:lang w:val="en-US"/>
        </w:rPr>
        <w:t xml:space="preserve"> </w:t>
      </w:r>
      <w:r w:rsidRPr="00FB2B89">
        <w:t>в</w:t>
      </w:r>
      <w:r w:rsidR="00E46F9D" w:rsidRPr="00782726">
        <w:rPr>
          <w:lang w:val="en-US"/>
        </w:rPr>
        <w:t xml:space="preserve"> </w:t>
      </w:r>
      <w:r w:rsidRPr="00FB2B89">
        <w:t>отношении</w:t>
      </w:r>
      <w:r w:rsidR="00E46F9D" w:rsidRPr="00782726">
        <w:rPr>
          <w:lang w:val="en-US"/>
        </w:rPr>
        <w:t xml:space="preserve"> </w:t>
      </w:r>
      <w:r w:rsidRPr="00FB2B89">
        <w:t>Китая</w:t>
      </w:r>
      <w:r w:rsidRPr="00782726">
        <w:rPr>
          <w:lang w:val="en-US"/>
        </w:rPr>
        <w:t xml:space="preserve">: </w:t>
      </w:r>
      <w:r w:rsidR="007D35E0">
        <w:t>истоки</w:t>
      </w:r>
      <w:r w:rsidR="007D35E0" w:rsidRPr="00782726">
        <w:rPr>
          <w:lang w:val="en-US"/>
        </w:rPr>
        <w:t xml:space="preserve"> </w:t>
      </w:r>
      <w:r w:rsidR="007D35E0">
        <w:t>и</w:t>
      </w:r>
      <w:r w:rsidR="007D35E0" w:rsidRPr="00782726">
        <w:rPr>
          <w:lang w:val="en-US"/>
        </w:rPr>
        <w:t xml:space="preserve"> </w:t>
      </w:r>
      <w:r w:rsidRPr="00FB2B89">
        <w:t>реакция</w:t>
      </w:r>
      <w:r w:rsidRPr="00782726">
        <w:rPr>
          <w:lang w:val="en-US"/>
        </w:rPr>
        <w:t xml:space="preserve">] // </w:t>
      </w:r>
      <w:r w:rsidRPr="00FB2B89">
        <w:rPr>
          <w:rFonts w:ascii="MS Gothic" w:eastAsia="MS Gothic" w:hAnsi="MS Gothic" w:cs="MS Gothic" w:hint="eastAsia"/>
          <w:lang w:val="en-US"/>
        </w:rPr>
        <w:t>中国人民外交学会</w:t>
      </w:r>
      <w:r w:rsidRPr="00782726">
        <w:rPr>
          <w:lang w:val="en-US"/>
        </w:rPr>
        <w:t xml:space="preserve"> [</w:t>
      </w:r>
      <w:r w:rsidRPr="00FB2B89">
        <w:t>Электронный</w:t>
      </w:r>
      <w:r w:rsidR="003B52BE" w:rsidRPr="00782726">
        <w:rPr>
          <w:lang w:val="en-US"/>
        </w:rPr>
        <w:t xml:space="preserve"> </w:t>
      </w:r>
      <w:r w:rsidRPr="00FB2B89">
        <w:t>ресурс</w:t>
      </w:r>
      <w:r w:rsidRPr="00782726">
        <w:rPr>
          <w:lang w:val="en-US"/>
        </w:rPr>
        <w:t xml:space="preserve">]. </w:t>
      </w:r>
      <w:r w:rsidRPr="00FB2B89">
        <w:rPr>
          <w:lang w:val="en-US"/>
        </w:rPr>
        <w:t>URL</w:t>
      </w:r>
      <w:r w:rsidRPr="00782726">
        <w:rPr>
          <w:lang w:val="en-US"/>
        </w:rPr>
        <w:t xml:space="preserve">: </w:t>
      </w:r>
      <w:r w:rsidRPr="00FB2B89">
        <w:rPr>
          <w:lang w:val="en-US"/>
        </w:rPr>
        <w:t>https</w:t>
      </w:r>
      <w:r w:rsidRPr="00782726">
        <w:rPr>
          <w:lang w:val="en-US"/>
        </w:rPr>
        <w:t>://</w:t>
      </w:r>
      <w:r w:rsidRPr="00FB2B89">
        <w:rPr>
          <w:lang w:val="en-US"/>
        </w:rPr>
        <w:t>www</w:t>
      </w:r>
      <w:r w:rsidRPr="00782726">
        <w:rPr>
          <w:lang w:val="en-US"/>
        </w:rPr>
        <w:t>.</w:t>
      </w:r>
      <w:r w:rsidRPr="00FB2B89">
        <w:rPr>
          <w:lang w:val="en-US"/>
        </w:rPr>
        <w:t>cpifa</w:t>
      </w:r>
      <w:r w:rsidRPr="00782726">
        <w:rPr>
          <w:lang w:val="en-US"/>
        </w:rPr>
        <w:t>.</w:t>
      </w:r>
      <w:r w:rsidRPr="00FB2B89">
        <w:rPr>
          <w:lang w:val="en-US"/>
        </w:rPr>
        <w:t>org</w:t>
      </w:r>
      <w:r w:rsidRPr="00782726">
        <w:rPr>
          <w:lang w:val="en-US"/>
        </w:rPr>
        <w:t>/</w:t>
      </w:r>
      <w:r w:rsidRPr="00FB2B89">
        <w:rPr>
          <w:lang w:val="en-US"/>
        </w:rPr>
        <w:t>cms</w:t>
      </w:r>
      <w:r w:rsidRPr="00782726">
        <w:rPr>
          <w:lang w:val="en-US"/>
        </w:rPr>
        <w:t>/</w:t>
      </w:r>
      <w:r w:rsidRPr="00FB2B89">
        <w:rPr>
          <w:lang w:val="en-US"/>
        </w:rPr>
        <w:t>book</w:t>
      </w:r>
      <w:r w:rsidRPr="00782726">
        <w:rPr>
          <w:lang w:val="en-US"/>
        </w:rPr>
        <w:t>/122 (</w:t>
      </w:r>
      <w:r w:rsidRPr="007D35E0">
        <w:t>Дата</w:t>
      </w:r>
      <w:r w:rsidR="00E46F9D" w:rsidRPr="00782726">
        <w:rPr>
          <w:lang w:val="en-US"/>
        </w:rPr>
        <w:t xml:space="preserve"> </w:t>
      </w:r>
      <w:r w:rsidRPr="007D35E0">
        <w:t>обращения</w:t>
      </w:r>
      <w:r w:rsidRPr="00782726">
        <w:rPr>
          <w:lang w:val="en-US"/>
        </w:rPr>
        <w:t>: 31.08.2017).</w:t>
      </w:r>
    </w:p>
    <w:p w14:paraId="24D5F96C" w14:textId="77777777" w:rsidR="00FB2B89" w:rsidRPr="00782726" w:rsidRDefault="00FB2B89" w:rsidP="00FB2B89">
      <w:pPr>
        <w:ind w:left="540"/>
        <w:jc w:val="both"/>
        <w:rPr>
          <w:lang w:val="en-US"/>
        </w:rPr>
      </w:pPr>
    </w:p>
    <w:p w14:paraId="47D33994" w14:textId="6959F21A" w:rsidR="0004658C" w:rsidRPr="00782726" w:rsidRDefault="0004658C" w:rsidP="00017E15">
      <w:pPr>
        <w:jc w:val="both"/>
        <w:rPr>
          <w:b/>
          <w:lang w:val="en-US"/>
        </w:rPr>
        <w:sectPr w:rsidR="0004658C" w:rsidRPr="00782726" w:rsidSect="001B69EF">
          <w:endnotePr>
            <w:numFmt w:val="decimal"/>
          </w:endnotePr>
          <w:pgSz w:w="11906" w:h="16838"/>
          <w:pgMar w:top="1134" w:right="1134" w:bottom="1134" w:left="1134" w:header="709" w:footer="709" w:gutter="0"/>
          <w:cols w:space="708"/>
          <w:docGrid w:linePitch="360"/>
        </w:sectPr>
      </w:pPr>
    </w:p>
    <w:p w14:paraId="0D54C84C" w14:textId="77777777" w:rsidR="003B52BE" w:rsidRPr="004C1407" w:rsidRDefault="003B52BE" w:rsidP="00AC0695">
      <w:pPr>
        <w:ind w:firstLine="567"/>
        <w:jc w:val="both"/>
        <w:rPr>
          <w:b/>
        </w:rPr>
      </w:pPr>
      <w:r>
        <w:lastRenderedPageBreak/>
        <w:t xml:space="preserve">Для участия в конференции необходимо </w:t>
      </w:r>
      <w:r w:rsidR="00A62FE5">
        <w:t>выбрать соответству</w:t>
      </w:r>
      <w:r w:rsidR="006E76C9">
        <w:t xml:space="preserve">ющую научным интересам секцию и заполнить Яндекс-форму. </w:t>
      </w:r>
      <w:r w:rsidR="004C1407">
        <w:t xml:space="preserve">Необходимо зарегистрироваться </w:t>
      </w:r>
      <w:r w:rsidR="004C1407" w:rsidRPr="004C1407">
        <w:rPr>
          <w:b/>
        </w:rPr>
        <w:t>до 15 марта 2026 г.</w:t>
      </w:r>
    </w:p>
    <w:p w14:paraId="0894C3CF" w14:textId="40158D23" w:rsidR="005877D4" w:rsidRPr="002E14D6" w:rsidRDefault="00495F8E" w:rsidP="00AC0695">
      <w:pPr>
        <w:ind w:firstLine="567"/>
        <w:jc w:val="both"/>
      </w:pPr>
      <w:r>
        <w:t xml:space="preserve">Материалы </w:t>
      </w:r>
      <w:r w:rsidR="0098176A" w:rsidRPr="003D3733">
        <w:t xml:space="preserve">публикации </w:t>
      </w:r>
      <w:r>
        <w:t xml:space="preserve">необходимо отправить </w:t>
      </w:r>
      <w:r w:rsidR="0098176A" w:rsidRPr="003D3733">
        <w:t>в срок</w:t>
      </w:r>
      <w:r w:rsidR="0098176A" w:rsidRPr="002A2DD7">
        <w:rPr>
          <w:b/>
        </w:rPr>
        <w:t xml:space="preserve"> до </w:t>
      </w:r>
      <w:r w:rsidR="00332406">
        <w:rPr>
          <w:b/>
        </w:rPr>
        <w:t>1</w:t>
      </w:r>
      <w:r>
        <w:rPr>
          <w:b/>
        </w:rPr>
        <w:t xml:space="preserve"> </w:t>
      </w:r>
      <w:r w:rsidR="00332406">
        <w:rPr>
          <w:rFonts w:eastAsia="DengXian"/>
          <w:b/>
          <w:lang w:eastAsia="zh-CN"/>
        </w:rPr>
        <w:t>апреля</w:t>
      </w:r>
      <w:r w:rsidR="002C0F1E">
        <w:rPr>
          <w:b/>
        </w:rPr>
        <w:t xml:space="preserve"> 202</w:t>
      </w:r>
      <w:r w:rsidR="003B52BE">
        <w:rPr>
          <w:b/>
        </w:rPr>
        <w:t>6</w:t>
      </w:r>
      <w:r w:rsidR="0098176A" w:rsidRPr="002A2DD7">
        <w:rPr>
          <w:b/>
        </w:rPr>
        <w:t xml:space="preserve"> г. </w:t>
      </w:r>
      <w:r w:rsidR="0098176A" w:rsidRPr="003D3733">
        <w:t>на адрес</w:t>
      </w:r>
      <w:r w:rsidR="005877D4" w:rsidRPr="003D3733">
        <w:t>а</w:t>
      </w:r>
      <w:r w:rsidR="0098176A" w:rsidRPr="003D3733">
        <w:t xml:space="preserve"> электронной почты </w:t>
      </w:r>
      <w:r w:rsidR="005877D4" w:rsidRPr="003D3733">
        <w:t>руководителей Секций</w:t>
      </w:r>
      <w:r w:rsidR="005877D4" w:rsidRPr="002A2DD7">
        <w:rPr>
          <w:b/>
        </w:rPr>
        <w:t xml:space="preserve"> с пометкой «Рос</w:t>
      </w:r>
      <w:r w:rsidR="00AC0695" w:rsidRPr="002A2DD7">
        <w:rPr>
          <w:b/>
        </w:rPr>
        <w:t xml:space="preserve">сия и </w:t>
      </w:r>
      <w:r w:rsidR="005877D4" w:rsidRPr="002A2DD7">
        <w:rPr>
          <w:b/>
        </w:rPr>
        <w:t xml:space="preserve">Китай </w:t>
      </w:r>
      <w:r w:rsidR="00AC0695" w:rsidRPr="002A2DD7">
        <w:rPr>
          <w:b/>
        </w:rPr>
        <w:t xml:space="preserve">– </w:t>
      </w:r>
      <w:r w:rsidR="002C0F1E">
        <w:rPr>
          <w:b/>
        </w:rPr>
        <w:t>202</w:t>
      </w:r>
      <w:r w:rsidR="003B52BE">
        <w:rPr>
          <w:b/>
        </w:rPr>
        <w:t>6</w:t>
      </w:r>
      <w:r w:rsidR="005877D4" w:rsidRPr="002A2DD7">
        <w:rPr>
          <w:b/>
        </w:rPr>
        <w:t>».</w:t>
      </w:r>
      <w:r w:rsidR="00647C5D">
        <w:rPr>
          <w:b/>
        </w:rPr>
        <w:t xml:space="preserve"> </w:t>
      </w:r>
      <w:r w:rsidR="00647C5D" w:rsidRPr="002E14D6">
        <w:t xml:space="preserve">Вместе со статьёй автор должен отправить </w:t>
      </w:r>
      <w:r w:rsidR="002E14D6" w:rsidRPr="002E14D6">
        <w:t xml:space="preserve">отчёт о проверке на антиплагиат. Оригинальность </w:t>
      </w:r>
      <w:r w:rsidR="00F60E1A" w:rsidRPr="002E14D6">
        <w:t>статьи,</w:t>
      </w:r>
      <w:r w:rsidR="002E14D6" w:rsidRPr="002E14D6">
        <w:t xml:space="preserve"> проверенной в системе «Антиплагиат. ВУЗ» должна составлять не менее 80%.</w:t>
      </w:r>
    </w:p>
    <w:p w14:paraId="4E289884" w14:textId="77777777" w:rsidR="00D86CC4" w:rsidRPr="002A2DD7" w:rsidRDefault="00D86CC4" w:rsidP="00D86CC4">
      <w:pPr>
        <w:jc w:val="both"/>
      </w:pPr>
    </w:p>
    <w:tbl>
      <w:tblPr>
        <w:tblW w:w="9686" w:type="dxa"/>
        <w:jc w:val="center"/>
        <w:tblLayout w:type="fixed"/>
        <w:tblCellMar>
          <w:top w:w="55" w:type="dxa"/>
          <w:left w:w="55" w:type="dxa"/>
          <w:bottom w:w="55" w:type="dxa"/>
          <w:right w:w="55" w:type="dxa"/>
        </w:tblCellMar>
        <w:tblLook w:val="0000" w:firstRow="0" w:lastRow="0" w:firstColumn="0" w:lastColumn="0" w:noHBand="0" w:noVBand="0"/>
      </w:tblPr>
      <w:tblGrid>
        <w:gridCol w:w="4930"/>
        <w:gridCol w:w="4756"/>
      </w:tblGrid>
      <w:tr w:rsidR="00D86CC4" w:rsidRPr="005877D4" w14:paraId="19FB29E8" w14:textId="77777777" w:rsidTr="00EC3D39">
        <w:trPr>
          <w:jc w:val="center"/>
        </w:trPr>
        <w:tc>
          <w:tcPr>
            <w:tcW w:w="4930" w:type="dxa"/>
            <w:tcBorders>
              <w:top w:val="single" w:sz="2" w:space="0" w:color="000000"/>
              <w:left w:val="single" w:sz="2" w:space="0" w:color="000000"/>
              <w:bottom w:val="single" w:sz="2" w:space="0" w:color="000000"/>
              <w:right w:val="nil"/>
            </w:tcBorders>
          </w:tcPr>
          <w:p w14:paraId="066FE243" w14:textId="77777777" w:rsidR="00D86CC4" w:rsidRPr="005877D4" w:rsidRDefault="00D86CC4" w:rsidP="00EC3D39">
            <w:pPr>
              <w:widowControl w:val="0"/>
              <w:suppressAutoHyphens/>
              <w:rPr>
                <w:rFonts w:eastAsia="Lucida Sans Unicode"/>
                <w:b/>
                <w:bCs/>
                <w:kern w:val="2"/>
              </w:rPr>
            </w:pPr>
            <w:r w:rsidRPr="005877D4">
              <w:rPr>
                <w:b/>
                <w:bCs/>
              </w:rPr>
              <w:t>Секция</w:t>
            </w:r>
          </w:p>
        </w:tc>
        <w:tc>
          <w:tcPr>
            <w:tcW w:w="4756" w:type="dxa"/>
            <w:tcBorders>
              <w:top w:val="single" w:sz="2" w:space="0" w:color="000000"/>
              <w:left w:val="single" w:sz="2" w:space="0" w:color="000000"/>
              <w:bottom w:val="single" w:sz="2" w:space="0" w:color="000000"/>
              <w:right w:val="single" w:sz="2" w:space="0" w:color="000000"/>
            </w:tcBorders>
          </w:tcPr>
          <w:p w14:paraId="0D47E3CF" w14:textId="77777777" w:rsidR="00D86CC4" w:rsidRPr="005877D4" w:rsidRDefault="00D86CC4" w:rsidP="00EC3D39">
            <w:pPr>
              <w:widowControl w:val="0"/>
              <w:suppressLineNumbers/>
              <w:suppressAutoHyphens/>
              <w:rPr>
                <w:rFonts w:eastAsia="Lucida Sans Unicode"/>
                <w:b/>
                <w:kern w:val="2"/>
              </w:rPr>
            </w:pPr>
            <w:r w:rsidRPr="005877D4">
              <w:rPr>
                <w:rFonts w:eastAsia="Lucida Sans Unicode"/>
                <w:b/>
                <w:kern w:val="2"/>
              </w:rPr>
              <w:t>Руководитель</w:t>
            </w:r>
            <w:r>
              <w:rPr>
                <w:rFonts w:eastAsia="Lucida Sans Unicode"/>
                <w:b/>
                <w:kern w:val="2"/>
              </w:rPr>
              <w:t xml:space="preserve"> секции и</w:t>
            </w:r>
            <w:r w:rsidRPr="005877D4">
              <w:rPr>
                <w:rFonts w:eastAsia="Lucida Sans Unicode"/>
                <w:b/>
                <w:kern w:val="2"/>
              </w:rPr>
              <w:t xml:space="preserve"> адрес электронной почты, на который следует отправлять материалы публикации</w:t>
            </w:r>
          </w:p>
        </w:tc>
      </w:tr>
      <w:tr w:rsidR="006E76C9" w:rsidRPr="005877D4" w14:paraId="6FC0E450" w14:textId="77777777" w:rsidTr="00EC3D39">
        <w:trPr>
          <w:jc w:val="center"/>
        </w:trPr>
        <w:tc>
          <w:tcPr>
            <w:tcW w:w="4930" w:type="dxa"/>
            <w:tcBorders>
              <w:top w:val="nil"/>
              <w:left w:val="single" w:sz="2" w:space="0" w:color="000000"/>
              <w:bottom w:val="single" w:sz="2" w:space="0" w:color="000000"/>
              <w:right w:val="nil"/>
            </w:tcBorders>
          </w:tcPr>
          <w:p w14:paraId="53837B7A" w14:textId="77777777" w:rsidR="006E76C9" w:rsidRPr="0004658C" w:rsidRDefault="00195D98" w:rsidP="00EC3D39">
            <w:pPr>
              <w:widowControl w:val="0"/>
              <w:suppressLineNumbers/>
              <w:suppressAutoHyphens/>
              <w:rPr>
                <w:b/>
              </w:rPr>
            </w:pPr>
            <w:r>
              <w:rPr>
                <w:b/>
              </w:rPr>
              <w:t>«Археологические исследования на Дальнем Востоке и сопредельных территориях»</w:t>
            </w:r>
          </w:p>
        </w:tc>
        <w:tc>
          <w:tcPr>
            <w:tcW w:w="4756" w:type="dxa"/>
            <w:tcBorders>
              <w:top w:val="nil"/>
              <w:left w:val="single" w:sz="2" w:space="0" w:color="000000"/>
              <w:bottom w:val="single" w:sz="2" w:space="0" w:color="000000"/>
              <w:right w:val="single" w:sz="2" w:space="0" w:color="000000"/>
            </w:tcBorders>
          </w:tcPr>
          <w:p w14:paraId="7624DB1F" w14:textId="114C2A7A" w:rsidR="0028235D" w:rsidRPr="0028235D" w:rsidRDefault="0028235D" w:rsidP="0028235D">
            <w:pPr>
              <w:pStyle w:val="a7"/>
              <w:ind w:left="0"/>
              <w:jc w:val="both"/>
            </w:pPr>
            <w:r w:rsidRPr="00AE4A6F">
              <w:rPr>
                <w:b/>
              </w:rPr>
              <w:t>Коваленко Станислав Викторович</w:t>
            </w:r>
            <w:r w:rsidRPr="00AE4A6F">
              <w:t>, начальник археологического отдела Центра по сохранению историко-культу</w:t>
            </w:r>
            <w:r w:rsidR="00C46832">
              <w:t>рного наследия Амурской области</w:t>
            </w:r>
          </w:p>
          <w:p w14:paraId="345FB1CB" w14:textId="077DFAD6" w:rsidR="001E7177" w:rsidRPr="001E7177" w:rsidRDefault="004149EF" w:rsidP="00EC3D39">
            <w:pPr>
              <w:widowControl w:val="0"/>
              <w:suppressLineNumbers/>
              <w:suppressAutoHyphens/>
              <w:jc w:val="both"/>
              <w:rPr>
                <w:b/>
                <w:bCs/>
              </w:rPr>
            </w:pPr>
            <w:hyperlink r:id="rId53" w:history="1">
              <w:r w:rsidR="001E7177" w:rsidRPr="001E7177">
                <w:rPr>
                  <w:rStyle w:val="a6"/>
                  <w:b/>
                  <w:bCs/>
                </w:rPr>
                <w:t>https://forms.yandex.ru/u/6972436de010db01244259ac</w:t>
              </w:r>
            </w:hyperlink>
          </w:p>
          <w:p w14:paraId="6C540E99" w14:textId="575D6104" w:rsidR="00195D98" w:rsidRPr="0028235D" w:rsidRDefault="004149EF" w:rsidP="00EC3D39">
            <w:pPr>
              <w:widowControl w:val="0"/>
              <w:suppressLineNumbers/>
              <w:suppressAutoHyphens/>
              <w:jc w:val="both"/>
            </w:pPr>
            <w:hyperlink r:id="rId54" w:history="1">
              <w:r w:rsidR="001E7177" w:rsidRPr="00433EF5">
                <w:rPr>
                  <w:rStyle w:val="a6"/>
                </w:rPr>
                <w:t>nasledie.amur@yandex.ru</w:t>
              </w:r>
            </w:hyperlink>
            <w:r w:rsidR="001E7177">
              <w:t xml:space="preserve"> </w:t>
            </w:r>
          </w:p>
        </w:tc>
      </w:tr>
      <w:tr w:rsidR="00D86CC4" w:rsidRPr="005877D4" w14:paraId="4CBFA7E9" w14:textId="77777777" w:rsidTr="00EC3D39">
        <w:trPr>
          <w:jc w:val="center"/>
        </w:trPr>
        <w:tc>
          <w:tcPr>
            <w:tcW w:w="4930" w:type="dxa"/>
            <w:tcBorders>
              <w:top w:val="nil"/>
              <w:left w:val="single" w:sz="2" w:space="0" w:color="000000"/>
              <w:bottom w:val="single" w:sz="2" w:space="0" w:color="000000"/>
              <w:right w:val="nil"/>
            </w:tcBorders>
          </w:tcPr>
          <w:p w14:paraId="5603BE15" w14:textId="77777777" w:rsidR="00D86CC4" w:rsidRPr="0004658C" w:rsidRDefault="00D86CC4" w:rsidP="00EC3D39">
            <w:pPr>
              <w:widowControl w:val="0"/>
              <w:suppressLineNumbers/>
              <w:suppressAutoHyphens/>
              <w:rPr>
                <w:rFonts w:eastAsia="Lucida Sans Unicode"/>
                <w:b/>
                <w:bCs/>
                <w:kern w:val="2"/>
              </w:rPr>
            </w:pPr>
            <w:r w:rsidRPr="0004658C">
              <w:rPr>
                <w:b/>
              </w:rPr>
              <w:t>«Дальний Восток в исторической ретроспективе и перспективе»</w:t>
            </w:r>
          </w:p>
        </w:tc>
        <w:tc>
          <w:tcPr>
            <w:tcW w:w="4756" w:type="dxa"/>
            <w:tcBorders>
              <w:top w:val="nil"/>
              <w:left w:val="single" w:sz="2" w:space="0" w:color="000000"/>
              <w:bottom w:val="single" w:sz="2" w:space="0" w:color="000000"/>
              <w:right w:val="single" w:sz="2" w:space="0" w:color="000000"/>
            </w:tcBorders>
          </w:tcPr>
          <w:p w14:paraId="68A0108E" w14:textId="378E1487" w:rsidR="0004658C" w:rsidRDefault="0004658C" w:rsidP="00EC3D39">
            <w:pPr>
              <w:widowControl w:val="0"/>
              <w:suppressLineNumbers/>
              <w:suppressAutoHyphens/>
              <w:jc w:val="both"/>
            </w:pPr>
            <w:r w:rsidRPr="00D14285">
              <w:rPr>
                <w:b/>
              </w:rPr>
              <w:t>Шеломихин</w:t>
            </w:r>
            <w:r>
              <w:rPr>
                <w:b/>
              </w:rPr>
              <w:t xml:space="preserve"> Олег Анатольевич</w:t>
            </w:r>
            <w:r>
              <w:t xml:space="preserve">, канд. ист. наук, </w:t>
            </w:r>
            <w:r w:rsidRPr="009C618E">
              <w:t>доцент кафедр</w:t>
            </w:r>
            <w:r>
              <w:t>ы</w:t>
            </w:r>
            <w:r w:rsidRPr="009C618E">
              <w:t xml:space="preserve"> истории России и специальных исторических дисциплин БГПУ</w:t>
            </w:r>
            <w:r w:rsidR="00F95A6B">
              <w:t xml:space="preserve">, </w:t>
            </w:r>
          </w:p>
          <w:p w14:paraId="60B650CA" w14:textId="54DC468A" w:rsidR="00F95A6B" w:rsidRDefault="00F95A6B" w:rsidP="00EC3D39">
            <w:pPr>
              <w:widowControl w:val="0"/>
              <w:suppressLineNumbers/>
              <w:suppressAutoHyphens/>
              <w:jc w:val="both"/>
            </w:pPr>
            <w:r w:rsidRPr="00F95A6B">
              <w:rPr>
                <w:b/>
              </w:rPr>
              <w:t>Мусиенко Алексей Валентинович</w:t>
            </w:r>
            <w:r>
              <w:t xml:space="preserve">, ст. преподаватель </w:t>
            </w:r>
            <w:r w:rsidRPr="009C618E">
              <w:t>кафедр</w:t>
            </w:r>
            <w:r>
              <w:t>ы</w:t>
            </w:r>
            <w:r w:rsidRPr="009C618E">
              <w:t xml:space="preserve"> истории России и специальных исторических дисциплин БГПУ</w:t>
            </w:r>
          </w:p>
          <w:p w14:paraId="6EFAFD71" w14:textId="07A8F46E" w:rsidR="001E7177" w:rsidRPr="001E7177" w:rsidRDefault="004149EF" w:rsidP="00EC3D39">
            <w:pPr>
              <w:widowControl w:val="0"/>
              <w:suppressLineNumbers/>
              <w:suppressAutoHyphens/>
              <w:jc w:val="both"/>
              <w:rPr>
                <w:b/>
                <w:bCs/>
              </w:rPr>
            </w:pPr>
            <w:hyperlink r:id="rId55" w:history="1">
              <w:r w:rsidR="001E7177" w:rsidRPr="001E7177">
                <w:rPr>
                  <w:rStyle w:val="a6"/>
                  <w:b/>
                  <w:bCs/>
                </w:rPr>
                <w:t>https://forms.yandex.ru/u/6972440f493639b12d5b4e44</w:t>
              </w:r>
            </w:hyperlink>
            <w:r w:rsidR="001E7177" w:rsidRPr="001E7177">
              <w:rPr>
                <w:b/>
                <w:bCs/>
              </w:rPr>
              <w:t xml:space="preserve"> </w:t>
            </w:r>
          </w:p>
          <w:p w14:paraId="5FA80B20" w14:textId="5CFF1BAC" w:rsidR="00D86CC4" w:rsidRPr="005877D4" w:rsidRDefault="004149EF" w:rsidP="00EC3D39">
            <w:pPr>
              <w:widowControl w:val="0"/>
              <w:suppressLineNumbers/>
              <w:suppressAutoHyphens/>
              <w:jc w:val="both"/>
              <w:rPr>
                <w:rFonts w:eastAsia="Lucida Sans Unicode"/>
                <w:kern w:val="2"/>
              </w:rPr>
            </w:pPr>
            <w:hyperlink r:id="rId56" w:history="1">
              <w:r w:rsidR="001E7177" w:rsidRPr="00433EF5">
                <w:rPr>
                  <w:rStyle w:val="a6"/>
                </w:rPr>
                <w:t>archeolab95@yandex.ru</w:t>
              </w:r>
            </w:hyperlink>
            <w:r w:rsidR="001E7177">
              <w:t xml:space="preserve"> </w:t>
            </w:r>
          </w:p>
        </w:tc>
      </w:tr>
      <w:tr w:rsidR="00D86CC4" w:rsidRPr="005877D4" w14:paraId="073F07C6" w14:textId="77777777" w:rsidTr="00EC3D39">
        <w:trPr>
          <w:jc w:val="center"/>
        </w:trPr>
        <w:tc>
          <w:tcPr>
            <w:tcW w:w="4930" w:type="dxa"/>
            <w:tcBorders>
              <w:top w:val="nil"/>
              <w:left w:val="single" w:sz="2" w:space="0" w:color="000000"/>
              <w:bottom w:val="single" w:sz="2" w:space="0" w:color="000000"/>
              <w:right w:val="nil"/>
            </w:tcBorders>
          </w:tcPr>
          <w:p w14:paraId="6F9974F3" w14:textId="77777777" w:rsidR="00D86CC4" w:rsidRPr="0004658C" w:rsidRDefault="00D86CC4" w:rsidP="00EC3D39">
            <w:pPr>
              <w:widowControl w:val="0"/>
              <w:suppressLineNumbers/>
              <w:suppressAutoHyphens/>
              <w:rPr>
                <w:rFonts w:eastAsia="Lucida Sans Unicode"/>
                <w:b/>
                <w:bCs/>
                <w:kern w:val="2"/>
              </w:rPr>
            </w:pPr>
            <w:r w:rsidRPr="0004658C">
              <w:rPr>
                <w:b/>
              </w:rPr>
              <w:t>«История российско-китайских отношений»</w:t>
            </w:r>
          </w:p>
        </w:tc>
        <w:tc>
          <w:tcPr>
            <w:tcW w:w="4756" w:type="dxa"/>
            <w:tcBorders>
              <w:top w:val="nil"/>
              <w:left w:val="single" w:sz="2" w:space="0" w:color="000000"/>
              <w:bottom w:val="single" w:sz="2" w:space="0" w:color="000000"/>
              <w:right w:val="single" w:sz="2" w:space="0" w:color="000000"/>
            </w:tcBorders>
          </w:tcPr>
          <w:p w14:paraId="6D289047" w14:textId="77777777" w:rsidR="0004658C" w:rsidRDefault="0004658C" w:rsidP="0004658C">
            <w:pPr>
              <w:pStyle w:val="a7"/>
              <w:ind w:left="0"/>
            </w:pPr>
            <w:r>
              <w:rPr>
                <w:b/>
              </w:rPr>
              <w:t>Залесская Ольга Вл</w:t>
            </w:r>
            <w:r w:rsidRPr="00BC1E88">
              <w:rPr>
                <w:b/>
              </w:rPr>
              <w:t>адимировна</w:t>
            </w:r>
            <w:r>
              <w:t>, д-</w:t>
            </w:r>
            <w:r w:rsidRPr="00B40110">
              <w:t xml:space="preserve">р ист. </w:t>
            </w:r>
            <w:r>
              <w:t>н</w:t>
            </w:r>
            <w:r w:rsidRPr="00B40110">
              <w:t>аук</w:t>
            </w:r>
            <w:r>
              <w:t xml:space="preserve">, </w:t>
            </w:r>
            <w:r w:rsidR="009C238A">
              <w:t xml:space="preserve">профессор кафедры русского </w:t>
            </w:r>
            <w:r w:rsidR="00B306F0">
              <w:t xml:space="preserve">языка </w:t>
            </w:r>
            <w:r w:rsidR="009C238A">
              <w:t>как иностранного</w:t>
            </w:r>
            <w:r w:rsidR="00211659">
              <w:t xml:space="preserve"> БГПУ</w:t>
            </w:r>
          </w:p>
          <w:p w14:paraId="67DC50A2" w14:textId="07A64AAA" w:rsidR="001E7177" w:rsidRDefault="004149EF" w:rsidP="0004658C">
            <w:pPr>
              <w:pStyle w:val="a7"/>
              <w:ind w:left="0"/>
              <w:rPr>
                <w:b/>
              </w:rPr>
            </w:pPr>
            <w:hyperlink r:id="rId57" w:history="1">
              <w:r w:rsidR="001E7177" w:rsidRPr="00433EF5">
                <w:rPr>
                  <w:rStyle w:val="a6"/>
                  <w:b/>
                </w:rPr>
                <w:t>https://forms.yandex.ru/u/6972445f95add50dacb45eba</w:t>
              </w:r>
            </w:hyperlink>
            <w:r w:rsidR="001E7177">
              <w:rPr>
                <w:b/>
              </w:rPr>
              <w:t xml:space="preserve"> </w:t>
            </w:r>
          </w:p>
          <w:p w14:paraId="4833D354" w14:textId="77777777" w:rsidR="00B40110" w:rsidRPr="00B40110" w:rsidRDefault="004149EF" w:rsidP="00B40110">
            <w:pPr>
              <w:widowControl w:val="0"/>
              <w:suppressLineNumbers/>
              <w:suppressAutoHyphens/>
              <w:rPr>
                <w:rFonts w:eastAsia="Lucida Sans Unicode"/>
                <w:kern w:val="2"/>
              </w:rPr>
            </w:pPr>
            <w:hyperlink r:id="rId58" w:history="1">
              <w:r w:rsidR="00B40110" w:rsidRPr="00245204">
                <w:rPr>
                  <w:rStyle w:val="a6"/>
                  <w:rFonts w:eastAsia="Lucida Sans Unicode"/>
                  <w:kern w:val="2"/>
                </w:rPr>
                <w:t>olgazalesskaya@gmail.com</w:t>
              </w:r>
            </w:hyperlink>
          </w:p>
        </w:tc>
      </w:tr>
      <w:tr w:rsidR="00D86CC4" w:rsidRPr="005877D4" w14:paraId="2B6D003E" w14:textId="77777777" w:rsidTr="00EC3D39">
        <w:trPr>
          <w:jc w:val="center"/>
        </w:trPr>
        <w:tc>
          <w:tcPr>
            <w:tcW w:w="4930" w:type="dxa"/>
            <w:tcBorders>
              <w:top w:val="nil"/>
              <w:left w:val="single" w:sz="2" w:space="0" w:color="000000"/>
              <w:bottom w:val="single" w:sz="2" w:space="0" w:color="000000"/>
              <w:right w:val="nil"/>
            </w:tcBorders>
          </w:tcPr>
          <w:p w14:paraId="1819EAA2" w14:textId="77777777" w:rsidR="00D86CC4" w:rsidRPr="0004658C" w:rsidRDefault="00D86CC4" w:rsidP="00EC3D39">
            <w:pPr>
              <w:widowControl w:val="0"/>
              <w:suppressLineNumbers/>
              <w:suppressAutoHyphens/>
              <w:rPr>
                <w:rFonts w:eastAsia="Lucida Sans Unicode"/>
                <w:b/>
                <w:bCs/>
                <w:kern w:val="2"/>
              </w:rPr>
            </w:pPr>
            <w:r w:rsidRPr="0004658C">
              <w:rPr>
                <w:b/>
              </w:rPr>
              <w:t>«Социально-экономическое развитие и взаимодействие Российской Федерации и Китайской Народной Республики»</w:t>
            </w:r>
          </w:p>
        </w:tc>
        <w:tc>
          <w:tcPr>
            <w:tcW w:w="4756" w:type="dxa"/>
            <w:tcBorders>
              <w:top w:val="nil"/>
              <w:left w:val="single" w:sz="2" w:space="0" w:color="000000"/>
              <w:bottom w:val="single" w:sz="2" w:space="0" w:color="000000"/>
              <w:right w:val="single" w:sz="2" w:space="0" w:color="000000"/>
            </w:tcBorders>
          </w:tcPr>
          <w:p w14:paraId="354B0911" w14:textId="3D74E68E" w:rsidR="0004658C" w:rsidRDefault="0004658C" w:rsidP="0004658C">
            <w:pPr>
              <w:widowControl w:val="0"/>
              <w:suppressLineNumbers/>
              <w:suppressAutoHyphens/>
              <w:jc w:val="both"/>
              <w:rPr>
                <w:rFonts w:eastAsia="Lucida Sans Unicode"/>
                <w:kern w:val="2"/>
              </w:rPr>
            </w:pPr>
            <w:r w:rsidRPr="0004658C">
              <w:rPr>
                <w:b/>
              </w:rPr>
              <w:t>Петрунина Жанна Валерьяновна</w:t>
            </w:r>
            <w:r w:rsidR="003743D1">
              <w:rPr>
                <w:rFonts w:eastAsia="Lucida Sans Unicode"/>
                <w:kern w:val="2"/>
              </w:rPr>
              <w:t xml:space="preserve">, д-р ист. наук, профессор </w:t>
            </w:r>
            <w:r w:rsidR="00400928" w:rsidRPr="00400928">
              <w:rPr>
                <w:rFonts w:eastAsia="Lucida Sans Unicode"/>
                <w:kern w:val="2"/>
              </w:rPr>
              <w:t>каф</w:t>
            </w:r>
            <w:r w:rsidR="003743D1">
              <w:rPr>
                <w:rFonts w:eastAsia="Lucida Sans Unicode"/>
                <w:kern w:val="2"/>
              </w:rPr>
              <w:t>едры</w:t>
            </w:r>
            <w:r w:rsidR="00C46832">
              <w:rPr>
                <w:rFonts w:eastAsia="Lucida Sans Unicode"/>
                <w:kern w:val="2"/>
              </w:rPr>
              <w:t xml:space="preserve"> истории, педагогики и лингвистики </w:t>
            </w:r>
            <w:r w:rsidR="00DB0470">
              <w:rPr>
                <w:rFonts w:eastAsia="Lucida Sans Unicode"/>
                <w:kern w:val="2"/>
              </w:rPr>
              <w:t>К</w:t>
            </w:r>
            <w:r w:rsidR="003743D1">
              <w:rPr>
                <w:rFonts w:eastAsia="Lucida Sans Unicode"/>
                <w:kern w:val="2"/>
              </w:rPr>
              <w:t>омсомольского-на-Амуре государственного университета</w:t>
            </w:r>
          </w:p>
          <w:p w14:paraId="567723B6" w14:textId="3501A334" w:rsidR="00B87034" w:rsidRPr="0004658C" w:rsidRDefault="004149EF" w:rsidP="0004658C">
            <w:pPr>
              <w:widowControl w:val="0"/>
              <w:suppressLineNumbers/>
              <w:suppressAutoHyphens/>
              <w:jc w:val="both"/>
              <w:rPr>
                <w:rFonts w:eastAsia="Lucida Sans Unicode"/>
                <w:b/>
                <w:kern w:val="2"/>
              </w:rPr>
            </w:pPr>
            <w:hyperlink r:id="rId59" w:history="1">
              <w:r w:rsidR="00B87034" w:rsidRPr="00433EF5">
                <w:rPr>
                  <w:rStyle w:val="a6"/>
                  <w:rFonts w:eastAsia="Lucida Sans Unicode"/>
                  <w:b/>
                  <w:kern w:val="2"/>
                </w:rPr>
                <w:t>https://forms.yandex.ru/u/697244cb493639b1ff5b4cd7</w:t>
              </w:r>
            </w:hyperlink>
            <w:r w:rsidR="00B87034">
              <w:rPr>
                <w:rFonts w:eastAsia="Lucida Sans Unicode"/>
                <w:b/>
                <w:kern w:val="2"/>
              </w:rPr>
              <w:t xml:space="preserve"> </w:t>
            </w:r>
          </w:p>
          <w:p w14:paraId="1AA79E34" w14:textId="77777777" w:rsidR="00400928" w:rsidRPr="005877D4" w:rsidRDefault="004149EF" w:rsidP="00EC3D39">
            <w:pPr>
              <w:widowControl w:val="0"/>
              <w:suppressLineNumbers/>
              <w:suppressAutoHyphens/>
              <w:jc w:val="both"/>
              <w:rPr>
                <w:rFonts w:eastAsia="Lucida Sans Unicode"/>
                <w:kern w:val="2"/>
              </w:rPr>
            </w:pPr>
            <w:hyperlink r:id="rId60" w:history="1">
              <w:r w:rsidR="00400928" w:rsidRPr="00432B7F">
                <w:rPr>
                  <w:rStyle w:val="a6"/>
                  <w:rFonts w:eastAsia="Lucida Sans Unicode"/>
                  <w:kern w:val="2"/>
                </w:rPr>
                <w:t>petrunina71@bk.ru</w:t>
              </w:r>
            </w:hyperlink>
          </w:p>
        </w:tc>
      </w:tr>
      <w:tr w:rsidR="0004658C" w:rsidRPr="005877D4" w14:paraId="109586B6" w14:textId="77777777" w:rsidTr="00EC3D39">
        <w:trPr>
          <w:jc w:val="center"/>
        </w:trPr>
        <w:tc>
          <w:tcPr>
            <w:tcW w:w="4930" w:type="dxa"/>
            <w:tcBorders>
              <w:top w:val="nil"/>
              <w:left w:val="single" w:sz="2" w:space="0" w:color="000000"/>
              <w:bottom w:val="single" w:sz="2" w:space="0" w:color="000000"/>
              <w:right w:val="nil"/>
            </w:tcBorders>
          </w:tcPr>
          <w:p w14:paraId="0FAF0BB7" w14:textId="77777777" w:rsidR="0004658C" w:rsidRPr="0004658C" w:rsidRDefault="002C2B66" w:rsidP="0004658C">
            <w:pPr>
              <w:spacing w:line="233" w:lineRule="auto"/>
              <w:rPr>
                <w:b/>
              </w:rPr>
            </w:pPr>
            <w:r>
              <w:rPr>
                <w:b/>
              </w:rPr>
              <w:t>«Политическое развитие и взаимодействие России и Китая на современном этапе»</w:t>
            </w:r>
          </w:p>
        </w:tc>
        <w:tc>
          <w:tcPr>
            <w:tcW w:w="4756" w:type="dxa"/>
            <w:tcBorders>
              <w:top w:val="nil"/>
              <w:left w:val="single" w:sz="2" w:space="0" w:color="000000"/>
              <w:bottom w:val="single" w:sz="2" w:space="0" w:color="000000"/>
              <w:right w:val="single" w:sz="2" w:space="0" w:color="000000"/>
            </w:tcBorders>
          </w:tcPr>
          <w:p w14:paraId="49612001" w14:textId="77777777" w:rsidR="00414A48" w:rsidRDefault="002C2B66" w:rsidP="00414A48">
            <w:pPr>
              <w:pStyle w:val="a7"/>
              <w:ind w:left="0"/>
            </w:pPr>
            <w:r w:rsidRPr="002C2B66">
              <w:rPr>
                <w:b/>
              </w:rPr>
              <w:t>Скатов Даниил Романович</w:t>
            </w:r>
            <w:r w:rsidR="00E1186F" w:rsidRPr="00E1186F">
              <w:t>, специалист НОЦ востоковедения БГПУ</w:t>
            </w:r>
          </w:p>
          <w:p w14:paraId="62EFE4AB" w14:textId="2DBF108C" w:rsidR="00B87034" w:rsidRPr="00B87034" w:rsidRDefault="004149EF" w:rsidP="00414A48">
            <w:pPr>
              <w:pStyle w:val="a7"/>
              <w:ind w:left="0"/>
              <w:rPr>
                <w:b/>
                <w:bCs/>
              </w:rPr>
            </w:pPr>
            <w:hyperlink r:id="rId61" w:history="1">
              <w:r w:rsidR="00B87034" w:rsidRPr="00B87034">
                <w:rPr>
                  <w:rStyle w:val="a6"/>
                  <w:b/>
                  <w:bCs/>
                </w:rPr>
                <w:t>https://forms.yandex.ru/u/6972362290fa7bb06c8db2c7</w:t>
              </w:r>
            </w:hyperlink>
            <w:r w:rsidR="00B87034" w:rsidRPr="00B87034">
              <w:rPr>
                <w:b/>
                <w:bCs/>
              </w:rPr>
              <w:t xml:space="preserve"> </w:t>
            </w:r>
          </w:p>
          <w:p w14:paraId="2E15ACDE" w14:textId="77777777" w:rsidR="004C1407" w:rsidRPr="004C1407" w:rsidRDefault="004149EF" w:rsidP="00414A48">
            <w:pPr>
              <w:pStyle w:val="a7"/>
              <w:ind w:left="0"/>
            </w:pPr>
            <w:hyperlink r:id="rId62" w:history="1">
              <w:r w:rsidR="004C1407" w:rsidRPr="004C1407">
                <w:rPr>
                  <w:rStyle w:val="a6"/>
                </w:rPr>
                <w:t>daniilskatov@bk.ru</w:t>
              </w:r>
            </w:hyperlink>
          </w:p>
        </w:tc>
      </w:tr>
      <w:tr w:rsidR="0004658C" w:rsidRPr="005877D4" w14:paraId="4BE1A055" w14:textId="77777777" w:rsidTr="00EC3D39">
        <w:trPr>
          <w:jc w:val="center"/>
        </w:trPr>
        <w:tc>
          <w:tcPr>
            <w:tcW w:w="4930" w:type="dxa"/>
            <w:tcBorders>
              <w:top w:val="nil"/>
              <w:left w:val="single" w:sz="2" w:space="0" w:color="000000"/>
              <w:bottom w:val="single" w:sz="2" w:space="0" w:color="000000"/>
              <w:right w:val="nil"/>
            </w:tcBorders>
          </w:tcPr>
          <w:p w14:paraId="535DA139" w14:textId="77777777" w:rsidR="0004658C" w:rsidRPr="0004658C" w:rsidRDefault="0004658C" w:rsidP="0004658C">
            <w:pPr>
              <w:spacing w:line="233" w:lineRule="auto"/>
              <w:rPr>
                <w:b/>
              </w:rPr>
            </w:pPr>
            <w:r w:rsidRPr="0004658C">
              <w:rPr>
                <w:b/>
              </w:rPr>
              <w:t>«Российско-китайское гуманитарное сотрудничество: исторический опыт и региональные особенности»</w:t>
            </w:r>
          </w:p>
        </w:tc>
        <w:tc>
          <w:tcPr>
            <w:tcW w:w="4756" w:type="dxa"/>
            <w:tcBorders>
              <w:top w:val="nil"/>
              <w:left w:val="single" w:sz="2" w:space="0" w:color="000000"/>
              <w:bottom w:val="single" w:sz="2" w:space="0" w:color="000000"/>
              <w:right w:val="single" w:sz="2" w:space="0" w:color="000000"/>
            </w:tcBorders>
          </w:tcPr>
          <w:p w14:paraId="49FEEEE2" w14:textId="77777777" w:rsidR="0004658C" w:rsidRDefault="0004658C" w:rsidP="00DD56A0">
            <w:pPr>
              <w:widowControl w:val="0"/>
              <w:suppressLineNumbers/>
              <w:suppressAutoHyphens/>
              <w:jc w:val="both"/>
              <w:rPr>
                <w:bCs/>
              </w:rPr>
            </w:pPr>
            <w:r w:rsidRPr="0004658C">
              <w:rPr>
                <w:b/>
              </w:rPr>
              <w:t>Нагорных Ольга Станиславовна</w:t>
            </w:r>
            <w:r w:rsidR="00DD56A0">
              <w:rPr>
                <w:b/>
              </w:rPr>
              <w:t xml:space="preserve">, </w:t>
            </w:r>
            <w:r w:rsidR="00DD56A0">
              <w:rPr>
                <w:bCs/>
              </w:rPr>
              <w:t>канд.</w:t>
            </w:r>
            <w:r w:rsidR="003743D1">
              <w:rPr>
                <w:bCs/>
              </w:rPr>
              <w:t xml:space="preserve"> </w:t>
            </w:r>
            <w:r w:rsidR="00DD56A0">
              <w:rPr>
                <w:bCs/>
              </w:rPr>
              <w:t>и</w:t>
            </w:r>
            <w:r w:rsidR="00F0297B">
              <w:rPr>
                <w:bCs/>
              </w:rPr>
              <w:t>ст</w:t>
            </w:r>
            <w:r w:rsidR="00DD56A0">
              <w:rPr>
                <w:bCs/>
              </w:rPr>
              <w:t>.</w:t>
            </w:r>
            <w:r w:rsidR="00DD56A0" w:rsidRPr="00DD56A0">
              <w:rPr>
                <w:bCs/>
              </w:rPr>
              <w:t xml:space="preserve"> наук, доцент каф</w:t>
            </w:r>
            <w:r w:rsidR="003743D1">
              <w:rPr>
                <w:bCs/>
              </w:rPr>
              <w:t>едры социально-гуманитарных наук Приволжского исследовательского медицинского</w:t>
            </w:r>
            <w:r w:rsidR="00DD56A0" w:rsidRPr="00DD56A0">
              <w:rPr>
                <w:bCs/>
              </w:rPr>
              <w:t xml:space="preserve"> </w:t>
            </w:r>
            <w:r w:rsidR="00DD56A0" w:rsidRPr="00DD56A0">
              <w:rPr>
                <w:bCs/>
              </w:rPr>
              <w:lastRenderedPageBreak/>
              <w:t>университет</w:t>
            </w:r>
            <w:r w:rsidR="003743D1">
              <w:rPr>
                <w:bCs/>
              </w:rPr>
              <w:t>а</w:t>
            </w:r>
          </w:p>
          <w:p w14:paraId="46B589FC" w14:textId="6F8E1094" w:rsidR="00B87034" w:rsidRPr="00B87034" w:rsidRDefault="004149EF" w:rsidP="00DD56A0">
            <w:pPr>
              <w:widowControl w:val="0"/>
              <w:suppressLineNumbers/>
              <w:suppressAutoHyphens/>
              <w:jc w:val="both"/>
              <w:rPr>
                <w:b/>
              </w:rPr>
            </w:pPr>
            <w:hyperlink r:id="rId63" w:history="1">
              <w:r w:rsidR="00B87034" w:rsidRPr="00B87034">
                <w:rPr>
                  <w:rStyle w:val="a6"/>
                  <w:b/>
                </w:rPr>
                <w:t>https://forms.yandex.ru/u/69724571d04688b11c0bc289</w:t>
              </w:r>
            </w:hyperlink>
            <w:r w:rsidR="00B87034" w:rsidRPr="00B87034">
              <w:rPr>
                <w:b/>
              </w:rPr>
              <w:t xml:space="preserve"> </w:t>
            </w:r>
          </w:p>
          <w:p w14:paraId="541F3283" w14:textId="77777777" w:rsidR="00414A48" w:rsidRPr="0004658C" w:rsidRDefault="004149EF" w:rsidP="00414A48">
            <w:pPr>
              <w:widowControl w:val="0"/>
              <w:suppressLineNumbers/>
              <w:suppressAutoHyphens/>
              <w:jc w:val="both"/>
              <w:rPr>
                <w:b/>
              </w:rPr>
            </w:pPr>
            <w:hyperlink r:id="rId64" w:history="1">
              <w:r w:rsidR="00414A48" w:rsidRPr="00414A48">
                <w:rPr>
                  <w:rStyle w:val="a6"/>
                  <w:bCs/>
                </w:rPr>
                <w:t>aldan12@yandex.ru</w:t>
              </w:r>
            </w:hyperlink>
          </w:p>
        </w:tc>
      </w:tr>
      <w:tr w:rsidR="003105CA" w:rsidRPr="005877D4" w14:paraId="4F226A69" w14:textId="77777777" w:rsidTr="00EC3D39">
        <w:trPr>
          <w:jc w:val="center"/>
        </w:trPr>
        <w:tc>
          <w:tcPr>
            <w:tcW w:w="4930" w:type="dxa"/>
            <w:tcBorders>
              <w:top w:val="nil"/>
              <w:left w:val="single" w:sz="2" w:space="0" w:color="000000"/>
              <w:bottom w:val="single" w:sz="2" w:space="0" w:color="000000"/>
              <w:right w:val="nil"/>
            </w:tcBorders>
          </w:tcPr>
          <w:p w14:paraId="29D0C76E" w14:textId="77777777" w:rsidR="003105CA" w:rsidRPr="003105CA" w:rsidRDefault="003105CA" w:rsidP="003105CA">
            <w:pPr>
              <w:widowControl w:val="0"/>
              <w:suppressLineNumbers/>
              <w:suppressAutoHyphens/>
              <w:rPr>
                <w:b/>
              </w:rPr>
            </w:pPr>
            <w:r w:rsidRPr="003105CA">
              <w:rPr>
                <w:b/>
              </w:rPr>
              <w:lastRenderedPageBreak/>
              <w:t>«Сотрудничество России и Китая в научной и образовательной сферах»</w:t>
            </w:r>
          </w:p>
        </w:tc>
        <w:tc>
          <w:tcPr>
            <w:tcW w:w="4756" w:type="dxa"/>
            <w:tcBorders>
              <w:top w:val="nil"/>
              <w:left w:val="single" w:sz="2" w:space="0" w:color="000000"/>
              <w:bottom w:val="single" w:sz="2" w:space="0" w:color="000000"/>
              <w:right w:val="single" w:sz="2" w:space="0" w:color="000000"/>
            </w:tcBorders>
          </w:tcPr>
          <w:p w14:paraId="497F85AD" w14:textId="77777777" w:rsidR="003105CA" w:rsidRDefault="003105CA" w:rsidP="003105CA">
            <w:pPr>
              <w:widowControl w:val="0"/>
              <w:suppressLineNumbers/>
              <w:suppressAutoHyphens/>
            </w:pPr>
            <w:r w:rsidRPr="003105CA">
              <w:rPr>
                <w:b/>
              </w:rPr>
              <w:t>Баранов Артур Валентинович</w:t>
            </w:r>
            <w:r w:rsidRPr="003B1FD7">
              <w:t>, канд. ист. наук, заведующ</w:t>
            </w:r>
            <w:r>
              <w:t>ий</w:t>
            </w:r>
            <w:r w:rsidRPr="003B1FD7">
              <w:t xml:space="preserve"> кафедрой истории России и специальных исторических ди</w:t>
            </w:r>
            <w:r>
              <w:t>сциплин БГПУ</w:t>
            </w:r>
          </w:p>
          <w:p w14:paraId="6B9346F5" w14:textId="08D34A8A" w:rsidR="00B87034" w:rsidRPr="003105CA" w:rsidRDefault="004149EF" w:rsidP="003105CA">
            <w:pPr>
              <w:widowControl w:val="0"/>
              <w:suppressLineNumbers/>
              <w:suppressAutoHyphens/>
              <w:rPr>
                <w:b/>
              </w:rPr>
            </w:pPr>
            <w:hyperlink r:id="rId65" w:history="1">
              <w:r w:rsidR="00B87034" w:rsidRPr="00433EF5">
                <w:rPr>
                  <w:rStyle w:val="a6"/>
                  <w:b/>
                </w:rPr>
                <w:t>https://forms.yandex.ru/u/697245cd5056900472fffa5a</w:t>
              </w:r>
            </w:hyperlink>
            <w:r w:rsidR="00B87034">
              <w:rPr>
                <w:b/>
              </w:rPr>
              <w:t xml:space="preserve"> </w:t>
            </w:r>
          </w:p>
          <w:p w14:paraId="3C3818F6" w14:textId="77777777" w:rsidR="003105CA" w:rsidRPr="002C0F1E" w:rsidRDefault="004149EF" w:rsidP="003105CA">
            <w:pPr>
              <w:widowControl w:val="0"/>
              <w:suppressLineNumbers/>
              <w:suppressAutoHyphens/>
            </w:pPr>
            <w:hyperlink r:id="rId66" w:history="1">
              <w:r w:rsidR="003105CA" w:rsidRPr="00D2552C">
                <w:rPr>
                  <w:rStyle w:val="a6"/>
                </w:rPr>
                <w:t>art.historu@mail.ru</w:t>
              </w:r>
            </w:hyperlink>
          </w:p>
        </w:tc>
      </w:tr>
      <w:tr w:rsidR="00D86CC4" w:rsidRPr="005877D4" w14:paraId="671C7438" w14:textId="77777777" w:rsidTr="00EC3D39">
        <w:trPr>
          <w:jc w:val="center"/>
        </w:trPr>
        <w:tc>
          <w:tcPr>
            <w:tcW w:w="4930" w:type="dxa"/>
            <w:tcBorders>
              <w:top w:val="nil"/>
              <w:left w:val="single" w:sz="2" w:space="0" w:color="000000"/>
              <w:bottom w:val="single" w:sz="2" w:space="0" w:color="000000"/>
              <w:right w:val="nil"/>
            </w:tcBorders>
          </w:tcPr>
          <w:p w14:paraId="76591E33" w14:textId="77777777" w:rsidR="00D86CC4" w:rsidRPr="0004658C" w:rsidRDefault="00D86CC4" w:rsidP="0004658C">
            <w:pPr>
              <w:widowControl w:val="0"/>
              <w:suppressLineNumbers/>
              <w:suppressAutoHyphens/>
              <w:rPr>
                <w:b/>
              </w:rPr>
            </w:pPr>
            <w:r w:rsidRPr="0004658C">
              <w:rPr>
                <w:b/>
              </w:rPr>
              <w:t>«</w:t>
            </w:r>
            <w:r w:rsidR="0004658C" w:rsidRPr="0004658C">
              <w:rPr>
                <w:b/>
              </w:rPr>
              <w:t>Проблемы</w:t>
            </w:r>
            <w:r w:rsidR="0041178C" w:rsidRPr="0004658C">
              <w:rPr>
                <w:b/>
              </w:rPr>
              <w:t xml:space="preserve"> филологии и</w:t>
            </w:r>
            <w:r w:rsidRPr="0004658C">
              <w:rPr>
                <w:b/>
              </w:rPr>
              <w:t xml:space="preserve"> межкультурной коммуникации»</w:t>
            </w:r>
          </w:p>
        </w:tc>
        <w:tc>
          <w:tcPr>
            <w:tcW w:w="4756" w:type="dxa"/>
            <w:tcBorders>
              <w:top w:val="nil"/>
              <w:left w:val="single" w:sz="2" w:space="0" w:color="000000"/>
              <w:bottom w:val="single" w:sz="2" w:space="0" w:color="000000"/>
              <w:right w:val="single" w:sz="2" w:space="0" w:color="000000"/>
            </w:tcBorders>
          </w:tcPr>
          <w:p w14:paraId="53E8857C" w14:textId="77777777" w:rsidR="0004658C" w:rsidRDefault="0004658C" w:rsidP="00404B94">
            <w:pPr>
              <w:widowControl w:val="0"/>
              <w:suppressLineNumbers/>
              <w:suppressAutoHyphens/>
              <w:jc w:val="both"/>
            </w:pPr>
            <w:r w:rsidRPr="0004658C">
              <w:rPr>
                <w:b/>
              </w:rPr>
              <w:t>Григорьева Ирина Леонидовна</w:t>
            </w:r>
            <w:r w:rsidRPr="0004658C">
              <w:t xml:space="preserve">, канд. филос. наук, доцент кафедры русского языка как иностранного БГПУ  </w:t>
            </w:r>
          </w:p>
          <w:p w14:paraId="50EC2014" w14:textId="0ADE373D" w:rsidR="00B87034" w:rsidRPr="00B87034" w:rsidRDefault="004149EF" w:rsidP="00404B94">
            <w:pPr>
              <w:widowControl w:val="0"/>
              <w:suppressLineNumbers/>
              <w:suppressAutoHyphens/>
              <w:jc w:val="both"/>
              <w:rPr>
                <w:b/>
                <w:bCs/>
              </w:rPr>
            </w:pPr>
            <w:hyperlink r:id="rId67" w:history="1">
              <w:r w:rsidR="00B87034" w:rsidRPr="00B87034">
                <w:rPr>
                  <w:rStyle w:val="a6"/>
                  <w:b/>
                  <w:bCs/>
                </w:rPr>
                <w:t>https://forms.yandex.ru/u/697246156d2d730f550b61db</w:t>
              </w:r>
            </w:hyperlink>
            <w:r w:rsidR="00B87034" w:rsidRPr="00B87034">
              <w:rPr>
                <w:b/>
                <w:bCs/>
              </w:rPr>
              <w:t xml:space="preserve"> </w:t>
            </w:r>
          </w:p>
          <w:p w14:paraId="1A55C2BC" w14:textId="77777777" w:rsidR="001F059F" w:rsidRPr="004C1407" w:rsidRDefault="004149EF" w:rsidP="00404B94">
            <w:pPr>
              <w:widowControl w:val="0"/>
              <w:suppressLineNumbers/>
              <w:suppressAutoHyphens/>
              <w:jc w:val="both"/>
              <w:rPr>
                <w:rFonts w:eastAsia="Lucida Sans Unicode"/>
                <w:color w:val="0000FF"/>
                <w:kern w:val="2"/>
                <w:u w:val="single"/>
                <w:lang w:val="en-US"/>
              </w:rPr>
            </w:pPr>
            <w:hyperlink r:id="rId68" w:history="1">
              <w:r w:rsidR="00404B94" w:rsidRPr="0004658C">
                <w:rPr>
                  <w:rStyle w:val="a6"/>
                  <w:rFonts w:eastAsia="Lucida Sans Unicode"/>
                  <w:kern w:val="2"/>
                  <w:lang w:val="en-US"/>
                </w:rPr>
                <w:t>likok</w:t>
              </w:r>
              <w:r w:rsidR="00404B94" w:rsidRPr="0004658C">
                <w:rPr>
                  <w:rStyle w:val="a6"/>
                  <w:rFonts w:eastAsia="Lucida Sans Unicode"/>
                  <w:kern w:val="2"/>
                </w:rPr>
                <w:t>22@</w:t>
              </w:r>
              <w:r w:rsidR="00404B94" w:rsidRPr="0004658C">
                <w:rPr>
                  <w:rStyle w:val="a6"/>
                  <w:rFonts w:eastAsia="Lucida Sans Unicode"/>
                  <w:kern w:val="2"/>
                  <w:lang w:val="en-US"/>
                </w:rPr>
                <w:t>yandex</w:t>
              </w:r>
              <w:r w:rsidR="00404B94" w:rsidRPr="0004658C">
                <w:rPr>
                  <w:rStyle w:val="a6"/>
                  <w:rFonts w:eastAsia="Lucida Sans Unicode"/>
                  <w:kern w:val="2"/>
                </w:rPr>
                <w:t>.</w:t>
              </w:r>
              <w:r w:rsidR="00404B94" w:rsidRPr="0004658C">
                <w:rPr>
                  <w:rStyle w:val="a6"/>
                  <w:rFonts w:eastAsia="Lucida Sans Unicode"/>
                  <w:kern w:val="2"/>
                  <w:lang w:val="en-US"/>
                </w:rPr>
                <w:t>ru</w:t>
              </w:r>
            </w:hyperlink>
          </w:p>
        </w:tc>
      </w:tr>
      <w:tr w:rsidR="0004658C" w:rsidRPr="005877D4" w14:paraId="441EBB48" w14:textId="77777777" w:rsidTr="00EC3D39">
        <w:trPr>
          <w:jc w:val="center"/>
        </w:trPr>
        <w:tc>
          <w:tcPr>
            <w:tcW w:w="4930" w:type="dxa"/>
            <w:tcBorders>
              <w:top w:val="nil"/>
              <w:left w:val="single" w:sz="2" w:space="0" w:color="000000"/>
              <w:bottom w:val="single" w:sz="2" w:space="0" w:color="000000"/>
              <w:right w:val="nil"/>
            </w:tcBorders>
          </w:tcPr>
          <w:p w14:paraId="49A384F3" w14:textId="77777777" w:rsidR="0004658C" w:rsidRPr="00825D22" w:rsidRDefault="0004658C" w:rsidP="0004658C">
            <w:pPr>
              <w:spacing w:line="233" w:lineRule="auto"/>
              <w:rPr>
                <w:b/>
              </w:rPr>
            </w:pPr>
            <w:r w:rsidRPr="00825D22">
              <w:rPr>
                <w:b/>
              </w:rPr>
              <w:t>«Методика преподавания иностранных языков в России и Китае»</w:t>
            </w:r>
          </w:p>
          <w:p w14:paraId="21303ABE" w14:textId="77777777" w:rsidR="001F059F" w:rsidRPr="000D32A3" w:rsidRDefault="001F059F" w:rsidP="0037179F">
            <w:pPr>
              <w:spacing w:line="233" w:lineRule="auto"/>
            </w:pPr>
          </w:p>
        </w:tc>
        <w:tc>
          <w:tcPr>
            <w:tcW w:w="4756" w:type="dxa"/>
            <w:tcBorders>
              <w:top w:val="nil"/>
              <w:left w:val="single" w:sz="2" w:space="0" w:color="000000"/>
              <w:bottom w:val="single" w:sz="2" w:space="0" w:color="000000"/>
              <w:right w:val="single" w:sz="2" w:space="0" w:color="000000"/>
            </w:tcBorders>
          </w:tcPr>
          <w:p w14:paraId="524A440B" w14:textId="77777777" w:rsidR="0004658C" w:rsidRDefault="00DD56A0" w:rsidP="00404B94">
            <w:pPr>
              <w:widowControl w:val="0"/>
              <w:suppressLineNumbers/>
              <w:suppressAutoHyphens/>
              <w:jc w:val="both"/>
              <w:rPr>
                <w:bCs/>
              </w:rPr>
            </w:pPr>
            <w:r w:rsidRPr="000D32A3">
              <w:rPr>
                <w:b/>
              </w:rPr>
              <w:t>Архарова Анастасия Викторовна</w:t>
            </w:r>
            <w:r w:rsidRPr="000D32A3">
              <w:t xml:space="preserve">, </w:t>
            </w:r>
            <w:r w:rsidR="00436ADF" w:rsidRPr="000D32A3">
              <w:rPr>
                <w:bCs/>
              </w:rPr>
              <w:t>канд.</w:t>
            </w:r>
            <w:r w:rsidR="00211659">
              <w:rPr>
                <w:bCs/>
              </w:rPr>
              <w:t xml:space="preserve"> филол. наук, доцент кафедры а</w:t>
            </w:r>
            <w:r w:rsidRPr="000D32A3">
              <w:rPr>
                <w:bCs/>
              </w:rPr>
              <w:t>нглийской филологии и методики преподавания английского языка</w:t>
            </w:r>
            <w:r w:rsidR="00823942">
              <w:rPr>
                <w:bCs/>
              </w:rPr>
              <w:t xml:space="preserve"> БГПУ</w:t>
            </w:r>
          </w:p>
          <w:p w14:paraId="22C7397A" w14:textId="7998AC92" w:rsidR="00B87034" w:rsidRPr="00B87034" w:rsidRDefault="004149EF" w:rsidP="00404B94">
            <w:pPr>
              <w:widowControl w:val="0"/>
              <w:suppressLineNumbers/>
              <w:suppressAutoHyphens/>
              <w:jc w:val="both"/>
              <w:rPr>
                <w:b/>
              </w:rPr>
            </w:pPr>
            <w:hyperlink r:id="rId69" w:history="1">
              <w:r w:rsidR="00B87034" w:rsidRPr="00B87034">
                <w:rPr>
                  <w:rStyle w:val="a6"/>
                  <w:b/>
                </w:rPr>
                <w:t>https://forms.yandex.ru/u/6972466684227cbd85fb5914</w:t>
              </w:r>
            </w:hyperlink>
            <w:r w:rsidR="00B87034" w:rsidRPr="00B87034">
              <w:rPr>
                <w:b/>
              </w:rPr>
              <w:t xml:space="preserve"> </w:t>
            </w:r>
          </w:p>
          <w:p w14:paraId="06213C9B" w14:textId="77777777" w:rsidR="000D32A3" w:rsidRPr="000D32A3" w:rsidRDefault="004149EF" w:rsidP="0037179F">
            <w:pPr>
              <w:spacing w:line="233" w:lineRule="auto"/>
            </w:pPr>
            <w:hyperlink r:id="rId70" w:history="1">
              <w:r w:rsidR="000D32A3" w:rsidRPr="000D32A3">
                <w:rPr>
                  <w:rStyle w:val="a6"/>
                </w:rPr>
                <w:t>anastasia-c@yandex.ru</w:t>
              </w:r>
            </w:hyperlink>
          </w:p>
        </w:tc>
      </w:tr>
      <w:tr w:rsidR="0004658C" w:rsidRPr="005877D4" w14:paraId="145AAE2E" w14:textId="77777777" w:rsidTr="00EC3D39">
        <w:trPr>
          <w:jc w:val="center"/>
        </w:trPr>
        <w:tc>
          <w:tcPr>
            <w:tcW w:w="4930" w:type="dxa"/>
            <w:tcBorders>
              <w:top w:val="nil"/>
              <w:left w:val="single" w:sz="2" w:space="0" w:color="000000"/>
              <w:bottom w:val="single" w:sz="2" w:space="0" w:color="000000"/>
              <w:right w:val="nil"/>
            </w:tcBorders>
          </w:tcPr>
          <w:p w14:paraId="6A03A31A" w14:textId="77777777" w:rsidR="0004658C" w:rsidRPr="0004658C" w:rsidRDefault="0004658C" w:rsidP="0041178C">
            <w:pPr>
              <w:widowControl w:val="0"/>
              <w:suppressLineNumbers/>
              <w:suppressAutoHyphens/>
              <w:rPr>
                <w:b/>
              </w:rPr>
            </w:pPr>
            <w:r w:rsidRPr="006F0466">
              <w:rPr>
                <w:b/>
              </w:rPr>
              <w:t>«Россия и Китай в системе современных международных отношений: глобальные и региональные аспекты взаимодействия»</w:t>
            </w:r>
          </w:p>
        </w:tc>
        <w:tc>
          <w:tcPr>
            <w:tcW w:w="4756" w:type="dxa"/>
            <w:tcBorders>
              <w:top w:val="nil"/>
              <w:left w:val="single" w:sz="2" w:space="0" w:color="000000"/>
              <w:bottom w:val="single" w:sz="2" w:space="0" w:color="000000"/>
              <w:right w:val="single" w:sz="2" w:space="0" w:color="000000"/>
            </w:tcBorders>
          </w:tcPr>
          <w:p w14:paraId="28951681" w14:textId="77777777" w:rsidR="0004658C" w:rsidRDefault="006F0466" w:rsidP="00404B94">
            <w:pPr>
              <w:widowControl w:val="0"/>
              <w:suppressLineNumbers/>
              <w:suppressAutoHyphens/>
              <w:jc w:val="both"/>
            </w:pPr>
            <w:r>
              <w:rPr>
                <w:b/>
              </w:rPr>
              <w:t>Иванов Павел Александрович</w:t>
            </w:r>
            <w:r w:rsidRPr="006F0466">
              <w:t xml:space="preserve">, старший преподаватель </w:t>
            </w:r>
            <w:r w:rsidRPr="0004658C">
              <w:t>кафедры всеобщей истории, философии и культурологии БГПУ</w:t>
            </w:r>
          </w:p>
          <w:p w14:paraId="356B5302" w14:textId="2F00901B" w:rsidR="00714C9C" w:rsidRPr="00714C9C" w:rsidRDefault="004149EF" w:rsidP="00404B94">
            <w:pPr>
              <w:widowControl w:val="0"/>
              <w:suppressLineNumbers/>
              <w:suppressAutoHyphens/>
              <w:jc w:val="both"/>
              <w:rPr>
                <w:b/>
                <w:bCs/>
              </w:rPr>
            </w:pPr>
            <w:hyperlink r:id="rId71" w:history="1">
              <w:r w:rsidR="00714C9C" w:rsidRPr="00714C9C">
                <w:rPr>
                  <w:rStyle w:val="a6"/>
                  <w:b/>
                  <w:bCs/>
                </w:rPr>
                <w:t>https://forms.yandex.ru/u/697246b702848ff489e3de92</w:t>
              </w:r>
            </w:hyperlink>
            <w:r w:rsidR="00714C9C" w:rsidRPr="00714C9C">
              <w:rPr>
                <w:b/>
                <w:bCs/>
              </w:rPr>
              <w:t xml:space="preserve">   </w:t>
            </w:r>
          </w:p>
          <w:p w14:paraId="7A8D2894" w14:textId="77777777" w:rsidR="006F0466" w:rsidRPr="006F0466" w:rsidRDefault="004149EF" w:rsidP="00404B94">
            <w:pPr>
              <w:widowControl w:val="0"/>
              <w:suppressLineNumbers/>
              <w:suppressAutoHyphens/>
              <w:jc w:val="both"/>
            </w:pPr>
            <w:hyperlink r:id="rId72" w:history="1">
              <w:r w:rsidR="006F0466" w:rsidRPr="007A62B4">
                <w:rPr>
                  <w:rStyle w:val="a6"/>
                </w:rPr>
                <w:t>ip_27.95@list.ru</w:t>
              </w:r>
            </w:hyperlink>
          </w:p>
        </w:tc>
      </w:tr>
      <w:tr w:rsidR="00400928" w:rsidRPr="005877D4" w14:paraId="0A9437BD" w14:textId="77777777" w:rsidTr="00EC3D39">
        <w:trPr>
          <w:jc w:val="center"/>
        </w:trPr>
        <w:tc>
          <w:tcPr>
            <w:tcW w:w="4930" w:type="dxa"/>
            <w:tcBorders>
              <w:top w:val="nil"/>
              <w:left w:val="single" w:sz="2" w:space="0" w:color="000000"/>
              <w:bottom w:val="single" w:sz="2" w:space="0" w:color="000000"/>
              <w:right w:val="nil"/>
            </w:tcBorders>
          </w:tcPr>
          <w:p w14:paraId="75D8CA4A" w14:textId="77777777" w:rsidR="00400928" w:rsidRPr="00400928" w:rsidRDefault="00400928" w:rsidP="00400928">
            <w:pPr>
              <w:widowControl w:val="0"/>
              <w:suppressLineNumbers/>
              <w:suppressAutoHyphens/>
              <w:rPr>
                <w:b/>
              </w:rPr>
            </w:pPr>
            <w:r w:rsidRPr="00400928">
              <w:rPr>
                <w:b/>
              </w:rPr>
              <w:t>«Русская и зарубежная литература в аспекте восточного дискурса»</w:t>
            </w:r>
          </w:p>
        </w:tc>
        <w:tc>
          <w:tcPr>
            <w:tcW w:w="4756" w:type="dxa"/>
            <w:tcBorders>
              <w:top w:val="nil"/>
              <w:left w:val="single" w:sz="2" w:space="0" w:color="000000"/>
              <w:bottom w:val="single" w:sz="2" w:space="0" w:color="000000"/>
              <w:right w:val="single" w:sz="2" w:space="0" w:color="000000"/>
            </w:tcBorders>
          </w:tcPr>
          <w:p w14:paraId="18D55FD6" w14:textId="77777777" w:rsidR="00400928" w:rsidRDefault="00400928" w:rsidP="00400928">
            <w:pPr>
              <w:widowControl w:val="0"/>
              <w:suppressLineNumbers/>
              <w:suppressAutoHyphens/>
              <w:jc w:val="both"/>
              <w:rPr>
                <w:bCs/>
              </w:rPr>
            </w:pPr>
            <w:r w:rsidRPr="00400928">
              <w:rPr>
                <w:b/>
              </w:rPr>
              <w:t>Смыковская Татьяна Евгеньевна</w:t>
            </w:r>
            <w:r w:rsidRPr="005B1F96">
              <w:t>,</w:t>
            </w:r>
            <w:r w:rsidR="001603B7">
              <w:t xml:space="preserve"> </w:t>
            </w:r>
            <w:r w:rsidRPr="00400928">
              <w:rPr>
                <w:bCs/>
              </w:rPr>
              <w:t xml:space="preserve">д-р фил. наук, профессор кафедры русского </w:t>
            </w:r>
            <w:r>
              <w:rPr>
                <w:bCs/>
              </w:rPr>
              <w:t>языка и литературы БГПУ</w:t>
            </w:r>
          </w:p>
          <w:p w14:paraId="2FF481EC" w14:textId="1E9A550F" w:rsidR="00714C9C" w:rsidRPr="00714C9C" w:rsidRDefault="004149EF" w:rsidP="00400928">
            <w:pPr>
              <w:widowControl w:val="0"/>
              <w:suppressLineNumbers/>
              <w:suppressAutoHyphens/>
              <w:jc w:val="both"/>
              <w:rPr>
                <w:b/>
              </w:rPr>
            </w:pPr>
            <w:hyperlink r:id="rId73" w:history="1">
              <w:r w:rsidR="00714C9C" w:rsidRPr="00714C9C">
                <w:rPr>
                  <w:rStyle w:val="a6"/>
                  <w:b/>
                </w:rPr>
                <w:t>https://forms.yandex.ru/u/697247109029024ba806cdfb</w:t>
              </w:r>
            </w:hyperlink>
            <w:r w:rsidR="00714C9C" w:rsidRPr="00714C9C">
              <w:rPr>
                <w:b/>
              </w:rPr>
              <w:t xml:space="preserve"> </w:t>
            </w:r>
          </w:p>
          <w:p w14:paraId="4CCA5E65" w14:textId="77777777" w:rsidR="00400928" w:rsidRPr="00400928" w:rsidRDefault="004149EF" w:rsidP="00400928">
            <w:pPr>
              <w:widowControl w:val="0"/>
              <w:suppressLineNumbers/>
              <w:suppressAutoHyphens/>
              <w:rPr>
                <w:b/>
              </w:rPr>
            </w:pPr>
            <w:hyperlink r:id="rId74" w:history="1">
              <w:r w:rsidR="00400928" w:rsidRPr="00400928">
                <w:rPr>
                  <w:rStyle w:val="a6"/>
                  <w:lang w:val="en-US"/>
                </w:rPr>
                <w:t>tatianasmikovskaya</w:t>
              </w:r>
              <w:r w:rsidR="00400928" w:rsidRPr="00400928">
                <w:rPr>
                  <w:rStyle w:val="a6"/>
                </w:rPr>
                <w:t>@</w:t>
              </w:r>
              <w:r w:rsidR="00400928" w:rsidRPr="00400928">
                <w:rPr>
                  <w:rStyle w:val="a6"/>
                  <w:lang w:val="en-US"/>
                </w:rPr>
                <w:t>gmail</w:t>
              </w:r>
              <w:r w:rsidR="00400928" w:rsidRPr="00400928">
                <w:rPr>
                  <w:rStyle w:val="a6"/>
                </w:rPr>
                <w:t>.</w:t>
              </w:r>
              <w:r w:rsidR="00400928" w:rsidRPr="00400928">
                <w:rPr>
                  <w:rStyle w:val="a6"/>
                  <w:lang w:val="en-US"/>
                </w:rPr>
                <w:t>com</w:t>
              </w:r>
            </w:hyperlink>
          </w:p>
        </w:tc>
      </w:tr>
      <w:tr w:rsidR="00830083" w:rsidRPr="005877D4" w14:paraId="7B57C36E" w14:textId="77777777" w:rsidTr="00EC3D39">
        <w:trPr>
          <w:jc w:val="center"/>
        </w:trPr>
        <w:tc>
          <w:tcPr>
            <w:tcW w:w="4930" w:type="dxa"/>
            <w:tcBorders>
              <w:top w:val="nil"/>
              <w:left w:val="single" w:sz="2" w:space="0" w:color="000000"/>
              <w:bottom w:val="single" w:sz="2" w:space="0" w:color="000000"/>
              <w:right w:val="nil"/>
            </w:tcBorders>
          </w:tcPr>
          <w:p w14:paraId="732B087A" w14:textId="77777777" w:rsidR="00830083" w:rsidRPr="00400928" w:rsidRDefault="00830083" w:rsidP="00830083">
            <w:pPr>
              <w:widowControl w:val="0"/>
              <w:suppressLineNumbers/>
              <w:suppressAutoHyphens/>
              <w:rPr>
                <w:b/>
              </w:rPr>
            </w:pPr>
            <w:r w:rsidRPr="00830083">
              <w:rPr>
                <w:b/>
              </w:rPr>
              <w:t>«Естественные науки и образование в России и Китае: достижения и перспективы»</w:t>
            </w:r>
            <w:r w:rsidRPr="00830083">
              <w:rPr>
                <w:b/>
              </w:rPr>
              <w:tab/>
            </w:r>
          </w:p>
          <w:p w14:paraId="54F120B6" w14:textId="77777777" w:rsidR="00830083" w:rsidRPr="00400928" w:rsidRDefault="00830083" w:rsidP="00830083">
            <w:pPr>
              <w:widowControl w:val="0"/>
              <w:suppressLineNumbers/>
              <w:suppressAutoHyphens/>
              <w:jc w:val="both"/>
              <w:rPr>
                <w:b/>
              </w:rPr>
            </w:pPr>
          </w:p>
        </w:tc>
        <w:tc>
          <w:tcPr>
            <w:tcW w:w="4756" w:type="dxa"/>
            <w:tcBorders>
              <w:top w:val="nil"/>
              <w:left w:val="single" w:sz="2" w:space="0" w:color="000000"/>
              <w:bottom w:val="single" w:sz="2" w:space="0" w:color="000000"/>
              <w:right w:val="single" w:sz="2" w:space="0" w:color="000000"/>
            </w:tcBorders>
          </w:tcPr>
          <w:p w14:paraId="4180D1A4" w14:textId="77777777" w:rsidR="00830083" w:rsidRDefault="00830083" w:rsidP="00830083">
            <w:pPr>
              <w:widowControl w:val="0"/>
              <w:suppressLineNumbers/>
              <w:suppressAutoHyphens/>
              <w:jc w:val="both"/>
            </w:pPr>
            <w:r w:rsidRPr="00830083">
              <w:rPr>
                <w:b/>
              </w:rPr>
              <w:t xml:space="preserve">Егорова Ирина Владимировна, </w:t>
            </w:r>
            <w:r w:rsidRPr="00830083">
              <w:t>д-р хим. наук, профессор, заведующий кафедрой химии БГПУ</w:t>
            </w:r>
          </w:p>
          <w:p w14:paraId="185BD5EC" w14:textId="3AAC3648" w:rsidR="00714C9C" w:rsidRPr="00714C9C" w:rsidRDefault="004149EF" w:rsidP="00830083">
            <w:pPr>
              <w:widowControl w:val="0"/>
              <w:suppressLineNumbers/>
              <w:suppressAutoHyphens/>
              <w:jc w:val="both"/>
              <w:rPr>
                <w:b/>
                <w:bCs/>
              </w:rPr>
            </w:pPr>
            <w:hyperlink r:id="rId75" w:history="1">
              <w:r w:rsidR="00714C9C" w:rsidRPr="00714C9C">
                <w:rPr>
                  <w:rStyle w:val="a6"/>
                  <w:b/>
                  <w:bCs/>
                </w:rPr>
                <w:t>https://forms.yandex.ru/u/6972f00c068ff0f0b4e89f0d</w:t>
              </w:r>
            </w:hyperlink>
            <w:r w:rsidR="00714C9C" w:rsidRPr="00714C9C">
              <w:rPr>
                <w:b/>
                <w:bCs/>
              </w:rPr>
              <w:t xml:space="preserve"> </w:t>
            </w:r>
          </w:p>
          <w:p w14:paraId="05F74D29" w14:textId="77777777" w:rsidR="00830083" w:rsidRPr="00830083" w:rsidRDefault="004149EF" w:rsidP="00830083">
            <w:pPr>
              <w:widowControl w:val="0"/>
              <w:suppressLineNumbers/>
              <w:suppressAutoHyphens/>
              <w:jc w:val="both"/>
            </w:pPr>
            <w:hyperlink r:id="rId76" w:history="1">
              <w:r w:rsidR="00830083" w:rsidRPr="006F0F7F">
                <w:rPr>
                  <w:rStyle w:val="a6"/>
                </w:rPr>
                <w:t>bgpu.chim.egorova@mail.ru</w:t>
              </w:r>
            </w:hyperlink>
          </w:p>
        </w:tc>
      </w:tr>
      <w:tr w:rsidR="00400928" w:rsidRPr="005877D4" w14:paraId="1AC9DB92" w14:textId="77777777" w:rsidTr="00EC3D39">
        <w:trPr>
          <w:jc w:val="center"/>
        </w:trPr>
        <w:tc>
          <w:tcPr>
            <w:tcW w:w="4930" w:type="dxa"/>
            <w:tcBorders>
              <w:top w:val="nil"/>
              <w:left w:val="single" w:sz="2" w:space="0" w:color="000000"/>
              <w:bottom w:val="single" w:sz="2" w:space="0" w:color="000000"/>
              <w:right w:val="nil"/>
            </w:tcBorders>
          </w:tcPr>
          <w:p w14:paraId="70F1533C" w14:textId="77777777" w:rsidR="00400928" w:rsidRPr="0004658C" w:rsidRDefault="00400928" w:rsidP="00400928">
            <w:pPr>
              <w:widowControl w:val="0"/>
              <w:suppressLineNumbers/>
              <w:suppressAutoHyphens/>
              <w:rPr>
                <w:b/>
              </w:rPr>
            </w:pPr>
            <w:r w:rsidRPr="0004658C">
              <w:rPr>
                <w:b/>
              </w:rPr>
              <w:t>Тематическая секция «Война. Победа. Память»</w:t>
            </w:r>
          </w:p>
        </w:tc>
        <w:tc>
          <w:tcPr>
            <w:tcW w:w="4756" w:type="dxa"/>
            <w:tcBorders>
              <w:top w:val="nil"/>
              <w:left w:val="single" w:sz="2" w:space="0" w:color="000000"/>
              <w:bottom w:val="single" w:sz="2" w:space="0" w:color="000000"/>
              <w:right w:val="single" w:sz="2" w:space="0" w:color="000000"/>
            </w:tcBorders>
          </w:tcPr>
          <w:p w14:paraId="751323CC" w14:textId="77777777" w:rsidR="00400928" w:rsidRDefault="00400928" w:rsidP="00400928">
            <w:pPr>
              <w:widowControl w:val="0"/>
              <w:suppressLineNumbers/>
              <w:suppressAutoHyphens/>
            </w:pPr>
            <w:r w:rsidRPr="0004658C">
              <w:rPr>
                <w:b/>
              </w:rPr>
              <w:t>Кузнецов Дмитрий Владиславович</w:t>
            </w:r>
            <w:r w:rsidRPr="0004658C">
              <w:t>, канд. ист. наук, доцент кафедры всеобщей истории, философии и культурологии БГПУ</w:t>
            </w:r>
          </w:p>
          <w:p w14:paraId="30C9ACC6" w14:textId="1DDD07F9" w:rsidR="00714C9C" w:rsidRPr="00714C9C" w:rsidRDefault="004149EF" w:rsidP="00400928">
            <w:pPr>
              <w:widowControl w:val="0"/>
              <w:suppressLineNumbers/>
              <w:suppressAutoHyphens/>
              <w:rPr>
                <w:b/>
                <w:bCs/>
              </w:rPr>
            </w:pPr>
            <w:hyperlink r:id="rId77" w:history="1">
              <w:r w:rsidR="00714C9C" w:rsidRPr="00714C9C">
                <w:rPr>
                  <w:rStyle w:val="a6"/>
                  <w:b/>
                  <w:bCs/>
                </w:rPr>
                <w:t>https://forms.yandex.ru/u/69724765902902497906cf4e</w:t>
              </w:r>
            </w:hyperlink>
            <w:r w:rsidR="00714C9C" w:rsidRPr="00714C9C">
              <w:rPr>
                <w:b/>
                <w:bCs/>
              </w:rPr>
              <w:t xml:space="preserve"> </w:t>
            </w:r>
          </w:p>
          <w:p w14:paraId="7A5144D0" w14:textId="77777777" w:rsidR="00400928" w:rsidRPr="0004658C" w:rsidRDefault="004149EF" w:rsidP="00400928">
            <w:pPr>
              <w:widowControl w:val="0"/>
              <w:suppressLineNumbers/>
              <w:suppressAutoHyphens/>
              <w:jc w:val="both"/>
              <w:rPr>
                <w:rFonts w:eastAsia="Lucida Sans Unicode"/>
                <w:kern w:val="2"/>
              </w:rPr>
            </w:pPr>
            <w:hyperlink r:id="rId78" w:history="1">
              <w:r w:rsidR="00400928" w:rsidRPr="0004658C">
                <w:rPr>
                  <w:rStyle w:val="a6"/>
                  <w:rFonts w:eastAsia="Lucida Sans Unicode"/>
                  <w:kern w:val="2"/>
                </w:rPr>
                <w:t>kuznetsov_d@mail.ru</w:t>
              </w:r>
            </w:hyperlink>
          </w:p>
        </w:tc>
      </w:tr>
    </w:tbl>
    <w:p w14:paraId="4CF93B31" w14:textId="77777777" w:rsidR="00D86CC4" w:rsidRDefault="00D86CC4" w:rsidP="00D86CC4">
      <w:pPr>
        <w:jc w:val="both"/>
      </w:pPr>
    </w:p>
    <w:p w14:paraId="1060A7C3" w14:textId="19B069CD" w:rsidR="00D86CC4" w:rsidRPr="0098176A" w:rsidRDefault="00D86CC4" w:rsidP="00D86CC4">
      <w:pPr>
        <w:pStyle w:val="a3"/>
        <w:ind w:firstLine="567"/>
        <w:jc w:val="both"/>
        <w:rPr>
          <w:b/>
          <w:sz w:val="24"/>
          <w:szCs w:val="24"/>
        </w:rPr>
      </w:pPr>
      <w:r>
        <w:rPr>
          <w:b/>
          <w:sz w:val="24"/>
          <w:szCs w:val="24"/>
        </w:rPr>
        <w:lastRenderedPageBreak/>
        <w:t xml:space="preserve">Статьи рецензируются и проходят </w:t>
      </w:r>
      <w:r w:rsidR="00647C5D">
        <w:rPr>
          <w:b/>
          <w:sz w:val="24"/>
          <w:szCs w:val="24"/>
        </w:rPr>
        <w:t xml:space="preserve">дополнительную </w:t>
      </w:r>
      <w:r>
        <w:rPr>
          <w:b/>
          <w:sz w:val="24"/>
          <w:szCs w:val="24"/>
        </w:rPr>
        <w:t xml:space="preserve">проверку в системе «Антиплагиат». </w:t>
      </w:r>
      <w:r w:rsidRPr="00D715DC">
        <w:rPr>
          <w:b/>
          <w:sz w:val="24"/>
          <w:szCs w:val="24"/>
        </w:rPr>
        <w:t>Редакция оставляет за собой право редактирования статей, а также отклонение публикаций, не соответствующих указанным требованиям.</w:t>
      </w:r>
    </w:p>
    <w:p w14:paraId="671098F6" w14:textId="77777777" w:rsidR="00D86CC4" w:rsidRPr="00D6039D" w:rsidRDefault="00D86CC4" w:rsidP="00D86CC4">
      <w:pPr>
        <w:jc w:val="both"/>
        <w:rPr>
          <w:b/>
        </w:rPr>
      </w:pPr>
    </w:p>
    <w:p w14:paraId="02C90D42" w14:textId="77777777" w:rsidR="00485412" w:rsidRDefault="00485412" w:rsidP="000D4548">
      <w:pPr>
        <w:ind w:firstLine="567"/>
        <w:jc w:val="both"/>
        <w:rPr>
          <w:b/>
        </w:rPr>
      </w:pPr>
      <w:r>
        <w:rPr>
          <w:b/>
        </w:rPr>
        <w:t xml:space="preserve">По всем интересующим Вас вопросам, связанным с организацией конференции, следует обращаться к руководителям </w:t>
      </w:r>
      <w:r w:rsidR="00B40110">
        <w:rPr>
          <w:b/>
        </w:rPr>
        <w:t>с</w:t>
      </w:r>
      <w:r>
        <w:rPr>
          <w:b/>
        </w:rPr>
        <w:t>екций.</w:t>
      </w:r>
    </w:p>
    <w:p w14:paraId="760E4210" w14:textId="77777777" w:rsidR="007D6FC2" w:rsidRDefault="007D6FC2" w:rsidP="000D4548">
      <w:pPr>
        <w:ind w:firstLine="567"/>
        <w:jc w:val="both"/>
        <w:rPr>
          <w:b/>
        </w:rPr>
      </w:pPr>
    </w:p>
    <w:p w14:paraId="1C095CA6" w14:textId="77777777" w:rsidR="007D6FC2" w:rsidRPr="00485412" w:rsidRDefault="007D6FC2" w:rsidP="000D4548">
      <w:pPr>
        <w:ind w:firstLine="567"/>
        <w:jc w:val="both"/>
        <w:rPr>
          <w:b/>
        </w:rPr>
      </w:pPr>
      <w:r>
        <w:rPr>
          <w:b/>
        </w:rPr>
        <w:t xml:space="preserve">В случае необходимости получения </w:t>
      </w:r>
      <w:r w:rsidR="00B40110">
        <w:rPr>
          <w:b/>
        </w:rPr>
        <w:t>о</w:t>
      </w:r>
      <w:r>
        <w:rPr>
          <w:b/>
        </w:rPr>
        <w:t xml:space="preserve">фициального приглашения от </w:t>
      </w:r>
      <w:r w:rsidR="00B40110">
        <w:rPr>
          <w:b/>
        </w:rPr>
        <w:t>о</w:t>
      </w:r>
      <w:r>
        <w:rPr>
          <w:b/>
        </w:rPr>
        <w:t xml:space="preserve">ргкомитета конференции следует обращаться к руководителям </w:t>
      </w:r>
      <w:r w:rsidR="00B40110">
        <w:rPr>
          <w:b/>
        </w:rPr>
        <w:t>с</w:t>
      </w:r>
      <w:r>
        <w:rPr>
          <w:b/>
        </w:rPr>
        <w:t>екций.</w:t>
      </w:r>
    </w:p>
    <w:p w14:paraId="2E340806" w14:textId="77777777" w:rsidR="00485412" w:rsidRDefault="00485412" w:rsidP="000D4548">
      <w:pPr>
        <w:ind w:firstLine="567"/>
        <w:jc w:val="both"/>
        <w:rPr>
          <w:b/>
        </w:rPr>
      </w:pPr>
    </w:p>
    <w:p w14:paraId="1D249F1B" w14:textId="77777777" w:rsidR="000D4548" w:rsidRPr="00AD4F9B" w:rsidRDefault="000D4548" w:rsidP="000D4548">
      <w:pPr>
        <w:ind w:firstLine="567"/>
        <w:jc w:val="both"/>
        <w:rPr>
          <w:b/>
        </w:rPr>
      </w:pPr>
      <w:r w:rsidRPr="00AD4F9B">
        <w:rPr>
          <w:b/>
        </w:rPr>
        <w:t>Подтверждения о включении доклада в программу Международной научно-практической конференции «Россия и Китай: история и перспективы сотрудничества» будут разосланы</w:t>
      </w:r>
      <w:r w:rsidR="001603B7">
        <w:rPr>
          <w:b/>
        </w:rPr>
        <w:t xml:space="preserve"> </w:t>
      </w:r>
      <w:r w:rsidR="00895E0C">
        <w:rPr>
          <w:b/>
        </w:rPr>
        <w:t>руководителями</w:t>
      </w:r>
      <w:r w:rsidR="001603B7">
        <w:rPr>
          <w:b/>
        </w:rPr>
        <w:t xml:space="preserve"> </w:t>
      </w:r>
      <w:r w:rsidR="00041D8F">
        <w:rPr>
          <w:b/>
        </w:rPr>
        <w:t>с</w:t>
      </w:r>
      <w:r w:rsidR="00895E0C">
        <w:rPr>
          <w:b/>
        </w:rPr>
        <w:t>екций</w:t>
      </w:r>
      <w:r w:rsidRPr="00AD4F9B">
        <w:rPr>
          <w:b/>
        </w:rPr>
        <w:t xml:space="preserve"> в </w:t>
      </w:r>
      <w:r w:rsidR="00140C0F">
        <w:rPr>
          <w:b/>
        </w:rPr>
        <w:t>апреле</w:t>
      </w:r>
      <w:r w:rsidR="002C0F1E">
        <w:rPr>
          <w:b/>
        </w:rPr>
        <w:t xml:space="preserve"> 202</w:t>
      </w:r>
      <w:r w:rsidR="008D6B0F">
        <w:rPr>
          <w:b/>
        </w:rPr>
        <w:t>6</w:t>
      </w:r>
      <w:r w:rsidRPr="00AD4F9B">
        <w:rPr>
          <w:b/>
        </w:rPr>
        <w:t xml:space="preserve"> г. </w:t>
      </w:r>
    </w:p>
    <w:p w14:paraId="25873290" w14:textId="43B4D936" w:rsidR="008E5066" w:rsidRDefault="008E5066" w:rsidP="00342D4C">
      <w:pPr>
        <w:pStyle w:val="a3"/>
        <w:rPr>
          <w:b/>
          <w:sz w:val="28"/>
          <w:szCs w:val="28"/>
        </w:rPr>
      </w:pPr>
    </w:p>
    <w:p w14:paraId="7E48A37C" w14:textId="77777777" w:rsidR="008E5066" w:rsidRPr="00350065" w:rsidRDefault="008E5066" w:rsidP="008E5066">
      <w:pPr>
        <w:ind w:firstLine="540"/>
        <w:jc w:val="both"/>
      </w:pPr>
      <w:r w:rsidRPr="00D91A31">
        <w:t xml:space="preserve">После рецензирования и приёма статьи к публикации, </w:t>
      </w:r>
      <w:r>
        <w:t>руководитель секции, на адрес которого были отправлены материалы,</w:t>
      </w:r>
      <w:r w:rsidRPr="00D91A31">
        <w:t xml:space="preserve"> направляет положительный ответ автору/авторам, после чего следует оплатить сумму </w:t>
      </w:r>
      <w:r>
        <w:t>Организационного</w:t>
      </w:r>
      <w:r w:rsidRPr="00D91A31">
        <w:t xml:space="preserve"> взноса и прислать отсканированную копию квитанции на адрес</w:t>
      </w:r>
      <w:r>
        <w:t xml:space="preserve">а </w:t>
      </w:r>
      <w:r w:rsidRPr="004A78AD">
        <w:t xml:space="preserve">электронной почты </w:t>
      </w:r>
      <w:r>
        <w:t>руководителей секций.</w:t>
      </w:r>
    </w:p>
    <w:p w14:paraId="22E9BA36" w14:textId="77777777" w:rsidR="008E5066" w:rsidRDefault="008E5066" w:rsidP="007D6FC2">
      <w:pPr>
        <w:ind w:firstLine="567"/>
        <w:jc w:val="both"/>
        <w:rPr>
          <w:b/>
          <w:color w:val="000000"/>
        </w:rPr>
      </w:pPr>
    </w:p>
    <w:p w14:paraId="07DC4F79" w14:textId="3E49EFAE" w:rsidR="007D6FC2" w:rsidRPr="00D86CC4" w:rsidRDefault="007D6FC2" w:rsidP="007D6FC2">
      <w:pPr>
        <w:ind w:firstLine="567"/>
        <w:jc w:val="both"/>
        <w:rPr>
          <w:b/>
          <w:color w:val="000000"/>
        </w:rPr>
      </w:pPr>
      <w:r w:rsidRPr="00D86CC4">
        <w:rPr>
          <w:b/>
          <w:color w:val="000000"/>
        </w:rPr>
        <w:t>Сумма Организационного взноса (участие в научных мероприятиях конференции + публ</w:t>
      </w:r>
      <w:r w:rsidR="008D6B0F">
        <w:rPr>
          <w:b/>
          <w:color w:val="000000"/>
        </w:rPr>
        <w:t>икация в сборнике</w:t>
      </w:r>
      <w:r w:rsidR="00647C5D">
        <w:rPr>
          <w:b/>
          <w:color w:val="000000"/>
        </w:rPr>
        <w:t xml:space="preserve"> и электронный сертификат участника</w:t>
      </w:r>
      <w:r w:rsidR="008D6B0F">
        <w:rPr>
          <w:b/>
          <w:color w:val="000000"/>
        </w:rPr>
        <w:t>), составляет 20</w:t>
      </w:r>
      <w:r w:rsidRPr="00D86CC4">
        <w:rPr>
          <w:b/>
          <w:color w:val="000000"/>
        </w:rPr>
        <w:t>00 рублей.</w:t>
      </w:r>
    </w:p>
    <w:p w14:paraId="29E19B9E" w14:textId="77777777" w:rsidR="007D6FC2" w:rsidRDefault="007D6FC2" w:rsidP="007D6FC2">
      <w:pPr>
        <w:pStyle w:val="a3"/>
        <w:jc w:val="both"/>
        <w:rPr>
          <w:b/>
          <w:sz w:val="24"/>
          <w:szCs w:val="24"/>
        </w:rPr>
      </w:pPr>
    </w:p>
    <w:p w14:paraId="4F1BBAE3" w14:textId="77777777" w:rsidR="00AD4F9B" w:rsidRPr="00AD4F9B" w:rsidRDefault="00AD4F9B" w:rsidP="001B2524">
      <w:pPr>
        <w:pStyle w:val="a3"/>
        <w:ind w:firstLine="567"/>
        <w:jc w:val="both"/>
        <w:rPr>
          <w:b/>
          <w:sz w:val="24"/>
          <w:szCs w:val="24"/>
        </w:rPr>
      </w:pPr>
      <w:r w:rsidRPr="00AD4F9B">
        <w:rPr>
          <w:b/>
          <w:sz w:val="24"/>
          <w:szCs w:val="24"/>
        </w:rPr>
        <w:t>Внимание!</w:t>
      </w:r>
    </w:p>
    <w:p w14:paraId="75DD8308" w14:textId="33C56954" w:rsidR="005357DE" w:rsidRPr="005A2309" w:rsidRDefault="00AD4F9B" w:rsidP="001B2524">
      <w:pPr>
        <w:pStyle w:val="a3"/>
        <w:ind w:firstLine="567"/>
        <w:jc w:val="both"/>
        <w:rPr>
          <w:b/>
          <w:sz w:val="24"/>
          <w:szCs w:val="24"/>
        </w:rPr>
      </w:pPr>
      <w:r w:rsidRPr="00D91A31">
        <w:rPr>
          <w:b/>
          <w:sz w:val="24"/>
          <w:szCs w:val="24"/>
        </w:rPr>
        <w:t xml:space="preserve">Оплату </w:t>
      </w:r>
      <w:r w:rsidR="00175B2B">
        <w:rPr>
          <w:b/>
          <w:sz w:val="24"/>
          <w:szCs w:val="24"/>
        </w:rPr>
        <w:t>Организационного</w:t>
      </w:r>
      <w:r w:rsidRPr="00D91A31">
        <w:rPr>
          <w:b/>
          <w:sz w:val="24"/>
          <w:szCs w:val="24"/>
        </w:rPr>
        <w:t xml:space="preserve"> взноса следует осуществлять перечислением средств на </w:t>
      </w:r>
      <w:r w:rsidR="00647C5D">
        <w:rPr>
          <w:b/>
          <w:sz w:val="24"/>
          <w:szCs w:val="24"/>
        </w:rPr>
        <w:t>счёт</w:t>
      </w:r>
      <w:r w:rsidR="005357DE">
        <w:rPr>
          <w:b/>
          <w:sz w:val="24"/>
          <w:szCs w:val="24"/>
        </w:rPr>
        <w:t xml:space="preserve"> Благовещенского государственного педагогического университе</w:t>
      </w:r>
      <w:r w:rsidR="005A2309">
        <w:rPr>
          <w:b/>
          <w:sz w:val="24"/>
          <w:szCs w:val="24"/>
        </w:rPr>
        <w:t>та</w:t>
      </w:r>
      <w:r w:rsidR="008D6B0F">
        <w:rPr>
          <w:b/>
          <w:sz w:val="24"/>
          <w:szCs w:val="24"/>
        </w:rPr>
        <w:t xml:space="preserve"> </w:t>
      </w:r>
      <w:r w:rsidR="005A2309">
        <w:rPr>
          <w:b/>
          <w:sz w:val="24"/>
          <w:szCs w:val="24"/>
        </w:rPr>
        <w:t>после подтверждения руководителем Секции факта принятия материалов и включения доклада в программу конференции.</w:t>
      </w:r>
    </w:p>
    <w:p w14:paraId="4DF8D1AD" w14:textId="77777777" w:rsidR="00D91A31" w:rsidRPr="004A78AD" w:rsidRDefault="00AD4F9B" w:rsidP="00D91A31">
      <w:pPr>
        <w:pStyle w:val="a3"/>
        <w:ind w:firstLine="567"/>
        <w:jc w:val="both"/>
        <w:rPr>
          <w:sz w:val="24"/>
          <w:szCs w:val="24"/>
        </w:rPr>
      </w:pPr>
      <w:r w:rsidRPr="004A78AD">
        <w:rPr>
          <w:sz w:val="24"/>
          <w:szCs w:val="24"/>
        </w:rPr>
        <w:t>В целях подтверждения</w:t>
      </w:r>
      <w:r w:rsidR="00A821AE">
        <w:rPr>
          <w:sz w:val="24"/>
          <w:szCs w:val="24"/>
        </w:rPr>
        <w:t xml:space="preserve"> того</w:t>
      </w:r>
      <w:r w:rsidRPr="004A78AD">
        <w:rPr>
          <w:sz w:val="24"/>
          <w:szCs w:val="24"/>
        </w:rPr>
        <w:t xml:space="preserve">, что Ваши средства перечислены в адрес Оргкомитета, убедительно просим Вас сохранить чек и выслать его отсканированный вариант </w:t>
      </w:r>
      <w:r w:rsidR="00D91A31" w:rsidRPr="004A78AD">
        <w:rPr>
          <w:sz w:val="24"/>
          <w:szCs w:val="24"/>
        </w:rPr>
        <w:t>на адрес</w:t>
      </w:r>
      <w:r w:rsidR="00F410B6">
        <w:rPr>
          <w:sz w:val="24"/>
          <w:szCs w:val="24"/>
        </w:rPr>
        <w:t>а</w:t>
      </w:r>
      <w:r w:rsidR="00D91A31" w:rsidRPr="004A78AD">
        <w:rPr>
          <w:sz w:val="24"/>
          <w:szCs w:val="24"/>
        </w:rPr>
        <w:t xml:space="preserve"> электронной почты </w:t>
      </w:r>
      <w:r w:rsidR="00791EEB">
        <w:rPr>
          <w:sz w:val="24"/>
          <w:szCs w:val="24"/>
        </w:rPr>
        <w:t>руководителей Секций.</w:t>
      </w:r>
    </w:p>
    <w:p w14:paraId="5D90B8C8" w14:textId="77777777" w:rsidR="00D91A31" w:rsidRDefault="00D91A31" w:rsidP="001B2524">
      <w:pPr>
        <w:pStyle w:val="a3"/>
        <w:ind w:firstLine="567"/>
        <w:jc w:val="both"/>
        <w:rPr>
          <w:sz w:val="24"/>
          <w:szCs w:val="24"/>
        </w:rPr>
      </w:pPr>
      <w:r w:rsidRPr="004A78AD">
        <w:rPr>
          <w:sz w:val="24"/>
          <w:szCs w:val="24"/>
        </w:rPr>
        <w:t xml:space="preserve">В случае возникновения вопросов по поводу оплаты Организационного взноса просим связываться с </w:t>
      </w:r>
      <w:r w:rsidR="00791EEB">
        <w:rPr>
          <w:sz w:val="24"/>
          <w:szCs w:val="24"/>
        </w:rPr>
        <w:t>руководителями Секций</w:t>
      </w:r>
      <w:r w:rsidRPr="004A78AD">
        <w:rPr>
          <w:sz w:val="24"/>
          <w:szCs w:val="24"/>
        </w:rPr>
        <w:t>.</w:t>
      </w:r>
    </w:p>
    <w:p w14:paraId="140DAFD1" w14:textId="77777777" w:rsidR="008C13A5" w:rsidRDefault="008C13A5" w:rsidP="001B2524">
      <w:pPr>
        <w:pStyle w:val="a3"/>
        <w:ind w:firstLine="567"/>
        <w:jc w:val="both"/>
        <w:rPr>
          <w:sz w:val="24"/>
          <w:szCs w:val="24"/>
        </w:rPr>
      </w:pPr>
    </w:p>
    <w:p w14:paraId="6C1EB2A0" w14:textId="77777777" w:rsidR="008C13A5" w:rsidRDefault="008C13A5" w:rsidP="001B2524">
      <w:pPr>
        <w:pStyle w:val="a3"/>
        <w:ind w:firstLine="567"/>
        <w:jc w:val="both"/>
        <w:rPr>
          <w:sz w:val="24"/>
          <w:szCs w:val="24"/>
        </w:rPr>
      </w:pPr>
    </w:p>
    <w:p w14:paraId="70B78BD3" w14:textId="3A6FBC58" w:rsidR="00791EEB" w:rsidRDefault="00791EEB" w:rsidP="001B2524">
      <w:pPr>
        <w:pStyle w:val="a3"/>
        <w:ind w:firstLine="567"/>
        <w:jc w:val="both"/>
        <w:rPr>
          <w:sz w:val="24"/>
          <w:szCs w:val="24"/>
        </w:rPr>
      </w:pPr>
    </w:p>
    <w:p w14:paraId="6B995E6C" w14:textId="5B586066" w:rsidR="00F60E1A" w:rsidRDefault="00F60E1A" w:rsidP="001B2524">
      <w:pPr>
        <w:pStyle w:val="a3"/>
        <w:ind w:firstLine="567"/>
        <w:jc w:val="both"/>
        <w:rPr>
          <w:sz w:val="24"/>
          <w:szCs w:val="24"/>
        </w:rPr>
      </w:pPr>
    </w:p>
    <w:p w14:paraId="68770E5B" w14:textId="3F5CC6FE" w:rsidR="00F60E1A" w:rsidRDefault="00F60E1A" w:rsidP="001B2524">
      <w:pPr>
        <w:pStyle w:val="a3"/>
        <w:ind w:firstLine="567"/>
        <w:jc w:val="both"/>
        <w:rPr>
          <w:sz w:val="24"/>
          <w:szCs w:val="24"/>
        </w:rPr>
      </w:pPr>
    </w:p>
    <w:p w14:paraId="654AC681" w14:textId="6FB0E2B3" w:rsidR="00F60E1A" w:rsidRDefault="00F60E1A" w:rsidP="001B2524">
      <w:pPr>
        <w:pStyle w:val="a3"/>
        <w:ind w:firstLine="567"/>
        <w:jc w:val="both"/>
        <w:rPr>
          <w:sz w:val="24"/>
          <w:szCs w:val="24"/>
        </w:rPr>
      </w:pPr>
    </w:p>
    <w:p w14:paraId="6FF5DB8B" w14:textId="33A0FC8F" w:rsidR="00F60E1A" w:rsidRDefault="00F60E1A" w:rsidP="001B2524">
      <w:pPr>
        <w:pStyle w:val="a3"/>
        <w:ind w:firstLine="567"/>
        <w:jc w:val="both"/>
        <w:rPr>
          <w:sz w:val="24"/>
          <w:szCs w:val="24"/>
        </w:rPr>
      </w:pPr>
    </w:p>
    <w:p w14:paraId="4205D968" w14:textId="0F2B6058" w:rsidR="00F60E1A" w:rsidRDefault="00F60E1A" w:rsidP="001B2524">
      <w:pPr>
        <w:pStyle w:val="a3"/>
        <w:ind w:firstLine="567"/>
        <w:jc w:val="both"/>
        <w:rPr>
          <w:sz w:val="24"/>
          <w:szCs w:val="24"/>
        </w:rPr>
      </w:pPr>
    </w:p>
    <w:p w14:paraId="0E1BCFF6" w14:textId="275331BE" w:rsidR="00F60E1A" w:rsidRDefault="00F60E1A" w:rsidP="001B2524">
      <w:pPr>
        <w:pStyle w:val="a3"/>
        <w:ind w:firstLine="567"/>
        <w:jc w:val="both"/>
        <w:rPr>
          <w:sz w:val="24"/>
          <w:szCs w:val="24"/>
        </w:rPr>
      </w:pPr>
    </w:p>
    <w:p w14:paraId="3DA80FE7" w14:textId="6B11206F" w:rsidR="00F60E1A" w:rsidRDefault="00F60E1A" w:rsidP="001B2524">
      <w:pPr>
        <w:pStyle w:val="a3"/>
        <w:ind w:firstLine="567"/>
        <w:jc w:val="both"/>
        <w:rPr>
          <w:sz w:val="24"/>
          <w:szCs w:val="24"/>
        </w:rPr>
      </w:pPr>
    </w:p>
    <w:p w14:paraId="0B163C76" w14:textId="08C8B7D2" w:rsidR="00F60E1A" w:rsidRDefault="00F60E1A" w:rsidP="001B2524">
      <w:pPr>
        <w:pStyle w:val="a3"/>
        <w:ind w:firstLine="567"/>
        <w:jc w:val="both"/>
        <w:rPr>
          <w:sz w:val="24"/>
          <w:szCs w:val="24"/>
        </w:rPr>
      </w:pPr>
    </w:p>
    <w:p w14:paraId="1740BB5F" w14:textId="623BEB3D" w:rsidR="00F60E1A" w:rsidRDefault="00F60E1A" w:rsidP="001B2524">
      <w:pPr>
        <w:pStyle w:val="a3"/>
        <w:ind w:firstLine="567"/>
        <w:jc w:val="both"/>
        <w:rPr>
          <w:sz w:val="24"/>
          <w:szCs w:val="24"/>
        </w:rPr>
      </w:pPr>
    </w:p>
    <w:p w14:paraId="2FBC68FD" w14:textId="494F74C8" w:rsidR="00F60E1A" w:rsidRDefault="00F60E1A" w:rsidP="001B2524">
      <w:pPr>
        <w:pStyle w:val="a3"/>
        <w:ind w:firstLine="567"/>
        <w:jc w:val="both"/>
        <w:rPr>
          <w:sz w:val="24"/>
          <w:szCs w:val="24"/>
        </w:rPr>
      </w:pPr>
    </w:p>
    <w:p w14:paraId="083FF8E6" w14:textId="574F48E5" w:rsidR="00F60E1A" w:rsidRDefault="00F60E1A" w:rsidP="001B2524">
      <w:pPr>
        <w:pStyle w:val="a3"/>
        <w:ind w:firstLine="567"/>
        <w:jc w:val="both"/>
        <w:rPr>
          <w:sz w:val="24"/>
          <w:szCs w:val="24"/>
        </w:rPr>
      </w:pPr>
    </w:p>
    <w:p w14:paraId="17AC5B20" w14:textId="77ABA3A9" w:rsidR="00F60E1A" w:rsidRDefault="00F60E1A" w:rsidP="001B2524">
      <w:pPr>
        <w:pStyle w:val="a3"/>
        <w:ind w:firstLine="567"/>
        <w:jc w:val="both"/>
        <w:rPr>
          <w:sz w:val="24"/>
          <w:szCs w:val="24"/>
        </w:rPr>
      </w:pPr>
    </w:p>
    <w:p w14:paraId="0EB27BFD" w14:textId="05A3E121" w:rsidR="00F60E1A" w:rsidRDefault="00F60E1A" w:rsidP="001B2524">
      <w:pPr>
        <w:pStyle w:val="a3"/>
        <w:ind w:firstLine="567"/>
        <w:jc w:val="both"/>
        <w:rPr>
          <w:sz w:val="24"/>
          <w:szCs w:val="24"/>
        </w:rPr>
      </w:pPr>
    </w:p>
    <w:p w14:paraId="7B005D97" w14:textId="1FD1535A" w:rsidR="00F60E1A" w:rsidRDefault="00F60E1A" w:rsidP="001B2524">
      <w:pPr>
        <w:pStyle w:val="a3"/>
        <w:ind w:firstLine="567"/>
        <w:jc w:val="both"/>
        <w:rPr>
          <w:sz w:val="24"/>
          <w:szCs w:val="24"/>
        </w:rPr>
      </w:pPr>
    </w:p>
    <w:p w14:paraId="0E206345" w14:textId="0F54C780" w:rsidR="00F60E1A" w:rsidRDefault="00F60E1A" w:rsidP="00FD05C7">
      <w:pPr>
        <w:pStyle w:val="a3"/>
        <w:jc w:val="both"/>
        <w:rPr>
          <w:sz w:val="24"/>
          <w:szCs w:val="24"/>
        </w:rPr>
        <w:sectPr w:rsidR="00F60E1A" w:rsidSect="001B69EF">
          <w:endnotePr>
            <w:numFmt w:val="decimal"/>
          </w:endnotePr>
          <w:pgSz w:w="11906" w:h="16838"/>
          <w:pgMar w:top="1134" w:right="1134" w:bottom="1134" w:left="1134" w:header="709" w:footer="709" w:gutter="0"/>
          <w:cols w:space="708"/>
          <w:docGrid w:linePitch="360"/>
        </w:sectPr>
      </w:pPr>
    </w:p>
    <w:p w14:paraId="4C7C067A" w14:textId="77777777" w:rsidR="008C13A5" w:rsidRPr="00FD05C7" w:rsidRDefault="008C13A5" w:rsidP="00FF379D">
      <w:pPr>
        <w:shd w:val="clear" w:color="auto" w:fill="FFFFFF"/>
        <w:ind w:left="-567"/>
        <w:jc w:val="center"/>
        <w:textAlignment w:val="baseline"/>
        <w:outlineLvl w:val="1"/>
        <w:rPr>
          <w:b/>
          <w:bCs/>
          <w:caps/>
          <w:sz w:val="28"/>
          <w:szCs w:val="28"/>
        </w:rPr>
      </w:pPr>
      <w:r w:rsidRPr="00FD05C7">
        <w:rPr>
          <w:b/>
          <w:bCs/>
          <w:caps/>
          <w:sz w:val="28"/>
          <w:szCs w:val="28"/>
        </w:rPr>
        <w:t>РЕКВИЗИТЫ</w:t>
      </w:r>
    </w:p>
    <w:p w14:paraId="4D1154A8" w14:textId="77777777" w:rsidR="00FF379D" w:rsidRPr="00FD05C7" w:rsidRDefault="00791EEB" w:rsidP="00FF379D">
      <w:pPr>
        <w:pStyle w:val="a3"/>
        <w:ind w:left="-567"/>
        <w:jc w:val="center"/>
        <w:rPr>
          <w:b/>
          <w:sz w:val="28"/>
          <w:szCs w:val="28"/>
        </w:rPr>
      </w:pPr>
      <w:r w:rsidRPr="00FD05C7">
        <w:rPr>
          <w:b/>
          <w:sz w:val="28"/>
          <w:szCs w:val="28"/>
        </w:rPr>
        <w:lastRenderedPageBreak/>
        <w:t>для оплаты</w:t>
      </w:r>
    </w:p>
    <w:p w14:paraId="2CE97ECF" w14:textId="77777777" w:rsidR="008C13A5" w:rsidRPr="00FD05C7" w:rsidRDefault="00D05718" w:rsidP="00FF379D">
      <w:pPr>
        <w:pStyle w:val="a3"/>
        <w:ind w:left="-567"/>
        <w:jc w:val="center"/>
        <w:rPr>
          <w:b/>
          <w:sz w:val="28"/>
          <w:szCs w:val="28"/>
        </w:rPr>
      </w:pPr>
      <w:r w:rsidRPr="00FD05C7">
        <w:rPr>
          <w:b/>
          <w:sz w:val="28"/>
          <w:szCs w:val="28"/>
        </w:rPr>
        <w:t>О</w:t>
      </w:r>
      <w:r w:rsidR="00E9711C" w:rsidRPr="00FD05C7">
        <w:rPr>
          <w:b/>
          <w:sz w:val="28"/>
          <w:szCs w:val="28"/>
        </w:rPr>
        <w:t>рганизационного</w:t>
      </w:r>
      <w:r w:rsidRPr="00FD05C7">
        <w:rPr>
          <w:b/>
          <w:sz w:val="28"/>
          <w:szCs w:val="28"/>
        </w:rPr>
        <w:t xml:space="preserve"> взноса</w:t>
      </w:r>
    </w:p>
    <w:p w14:paraId="14B29382" w14:textId="77777777" w:rsidR="00281539" w:rsidRPr="00FD05C7" w:rsidRDefault="00281539" w:rsidP="00D05718">
      <w:pPr>
        <w:pStyle w:val="a3"/>
        <w:jc w:val="center"/>
        <w:rPr>
          <w:b/>
          <w:sz w:val="28"/>
          <w:szCs w:val="28"/>
        </w:rPr>
      </w:pPr>
    </w:p>
    <w:tbl>
      <w:tblPr>
        <w:tblStyle w:val="11"/>
        <w:tblW w:w="0" w:type="auto"/>
        <w:tblInd w:w="-459" w:type="dxa"/>
        <w:tblLook w:val="04A0" w:firstRow="1" w:lastRow="0" w:firstColumn="1" w:lastColumn="0" w:noHBand="0" w:noVBand="1"/>
      </w:tblPr>
      <w:tblGrid>
        <w:gridCol w:w="4146"/>
        <w:gridCol w:w="5553"/>
      </w:tblGrid>
      <w:tr w:rsidR="00281539" w:rsidRPr="00281539" w14:paraId="4443E2F6" w14:textId="77777777" w:rsidTr="00AE161A">
        <w:trPr>
          <w:trHeight w:val="3534"/>
        </w:trPr>
        <w:tc>
          <w:tcPr>
            <w:tcW w:w="4086" w:type="dxa"/>
          </w:tcPr>
          <w:p w14:paraId="21D1A092" w14:textId="4B655EB1" w:rsidR="00281539" w:rsidRPr="00FD05C7" w:rsidRDefault="00FD05C7" w:rsidP="00281539">
            <w:pPr>
              <w:rPr>
                <w:rFonts w:eastAsia="Calibri"/>
              </w:rPr>
            </w:pPr>
            <w:r w:rsidRPr="00FD05C7">
              <w:rPr>
                <w:noProof/>
              </w:rPr>
              <w:drawing>
                <wp:inline distT="0" distB="0" distL="0" distR="0" wp14:anchorId="0AEE7822" wp14:editId="79835CEE">
                  <wp:extent cx="2486025" cy="23526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486025" cy="2352675"/>
                          </a:xfrm>
                          <a:prstGeom prst="rect">
                            <a:avLst/>
                          </a:prstGeom>
                        </pic:spPr>
                      </pic:pic>
                    </a:graphicData>
                  </a:graphic>
                </wp:inline>
              </w:drawing>
            </w:r>
          </w:p>
        </w:tc>
        <w:tc>
          <w:tcPr>
            <w:tcW w:w="5553" w:type="dxa"/>
          </w:tcPr>
          <w:p w14:paraId="0209B950" w14:textId="77777777" w:rsidR="00281539" w:rsidRPr="00FD05C7" w:rsidRDefault="00281539" w:rsidP="00281539">
            <w:pPr>
              <w:rPr>
                <w:rFonts w:eastAsia="Calibri"/>
                <w:b/>
              </w:rPr>
            </w:pPr>
            <w:r w:rsidRPr="00FD05C7">
              <w:rPr>
                <w:rFonts w:eastAsia="Calibri"/>
                <w:b/>
              </w:rPr>
              <w:t>БГПУ</w:t>
            </w:r>
          </w:p>
          <w:p w14:paraId="4A16F559" w14:textId="77777777" w:rsidR="00281539" w:rsidRPr="00FD05C7" w:rsidRDefault="00281539" w:rsidP="00281539">
            <w:pPr>
              <w:rPr>
                <w:rFonts w:eastAsia="Calibri"/>
                <w:b/>
              </w:rPr>
            </w:pPr>
            <w:r w:rsidRPr="00FD05C7">
              <w:rPr>
                <w:rFonts w:eastAsia="Calibri"/>
                <w:b/>
              </w:rPr>
              <w:t>Конференция Россия и Китай</w:t>
            </w:r>
          </w:p>
          <w:p w14:paraId="6DCF3584" w14:textId="77777777" w:rsidR="00281539" w:rsidRPr="00FD05C7" w:rsidRDefault="00281539" w:rsidP="00281539">
            <w:pPr>
              <w:rPr>
                <w:rFonts w:eastAsia="Calibri"/>
                <w:b/>
              </w:rPr>
            </w:pPr>
          </w:p>
          <w:p w14:paraId="41450629" w14:textId="77777777" w:rsidR="00281539" w:rsidRPr="00FD05C7" w:rsidRDefault="00281539" w:rsidP="00281539">
            <w:pPr>
              <w:rPr>
                <w:rFonts w:eastAsia="Calibri"/>
              </w:rPr>
            </w:pPr>
            <w:r w:rsidRPr="00FD05C7">
              <w:rPr>
                <w:rFonts w:eastAsia="Calibri"/>
              </w:rPr>
              <w:t>Получатель: УФК по Амурской области (ФГБОУ ВО "БГПУ") л/с 20236Х50620</w:t>
            </w:r>
          </w:p>
          <w:p w14:paraId="100A1A74" w14:textId="77777777" w:rsidR="00281539" w:rsidRPr="00FD05C7" w:rsidRDefault="00281539" w:rsidP="00281539">
            <w:pPr>
              <w:rPr>
                <w:rFonts w:eastAsia="Calibri"/>
              </w:rPr>
            </w:pPr>
            <w:r w:rsidRPr="00FD05C7">
              <w:rPr>
                <w:rFonts w:eastAsia="Calibri"/>
              </w:rPr>
              <w:t>ИНН: 2801027713</w:t>
            </w:r>
          </w:p>
          <w:p w14:paraId="6EA59986" w14:textId="1E6853F7" w:rsidR="00281539" w:rsidRPr="00FD05C7" w:rsidRDefault="00281539" w:rsidP="00281539">
            <w:pPr>
              <w:rPr>
                <w:rFonts w:eastAsia="Calibri"/>
              </w:rPr>
            </w:pPr>
            <w:r w:rsidRPr="00FD05C7">
              <w:rPr>
                <w:rFonts w:eastAsia="Calibri"/>
              </w:rPr>
              <w:t>КПП: 280101001</w:t>
            </w:r>
          </w:p>
          <w:p w14:paraId="2369F9DB" w14:textId="09847470" w:rsidR="00623987" w:rsidRPr="00FD05C7" w:rsidRDefault="00623987" w:rsidP="00281539">
            <w:pPr>
              <w:rPr>
                <w:rFonts w:eastAsia="Calibri"/>
              </w:rPr>
            </w:pPr>
            <w:r w:rsidRPr="00FD05C7">
              <w:rPr>
                <w:rFonts w:eastAsia="Calibri"/>
              </w:rPr>
              <w:t>БИК ТОФК 011012100</w:t>
            </w:r>
          </w:p>
          <w:p w14:paraId="61FF8B29" w14:textId="77777777" w:rsidR="00281539" w:rsidRPr="00FD05C7" w:rsidRDefault="00281539" w:rsidP="00281539">
            <w:pPr>
              <w:rPr>
                <w:rFonts w:eastAsia="Calibri"/>
              </w:rPr>
            </w:pPr>
            <w:r w:rsidRPr="00FD05C7">
              <w:rPr>
                <w:rFonts w:eastAsia="Calibri"/>
              </w:rPr>
              <w:t>Р/счет: 03214643000000012300</w:t>
            </w:r>
          </w:p>
          <w:p w14:paraId="238A89E0" w14:textId="77777777" w:rsidR="00281539" w:rsidRPr="00FD05C7" w:rsidRDefault="00281539" w:rsidP="00281539">
            <w:pPr>
              <w:rPr>
                <w:rFonts w:eastAsia="Calibri"/>
              </w:rPr>
            </w:pPr>
            <w:r w:rsidRPr="00FD05C7">
              <w:rPr>
                <w:rFonts w:eastAsia="Calibri"/>
              </w:rPr>
              <w:t>БИК: 011012100</w:t>
            </w:r>
          </w:p>
          <w:p w14:paraId="14D81205" w14:textId="77777777" w:rsidR="00281539" w:rsidRPr="00FD05C7" w:rsidRDefault="00281539" w:rsidP="00281539">
            <w:pPr>
              <w:rPr>
                <w:rFonts w:eastAsia="Calibri"/>
              </w:rPr>
            </w:pPr>
            <w:r w:rsidRPr="00FD05C7">
              <w:rPr>
                <w:rFonts w:eastAsia="Calibri"/>
              </w:rPr>
              <w:t>К/счет: 40102810245370000015</w:t>
            </w:r>
          </w:p>
          <w:p w14:paraId="403813C5" w14:textId="77777777" w:rsidR="00281539" w:rsidRPr="00FD05C7" w:rsidRDefault="00281539" w:rsidP="00281539">
            <w:pPr>
              <w:rPr>
                <w:rFonts w:eastAsia="Calibri"/>
              </w:rPr>
            </w:pPr>
            <w:r w:rsidRPr="00FD05C7">
              <w:rPr>
                <w:rFonts w:eastAsia="Calibri"/>
              </w:rPr>
              <w:t>КБК: 00000000000000000130</w:t>
            </w:r>
          </w:p>
          <w:p w14:paraId="7BE7A437" w14:textId="04030D48" w:rsidR="00623987" w:rsidRPr="00FD05C7" w:rsidRDefault="00623987" w:rsidP="00281539">
            <w:pPr>
              <w:rPr>
                <w:rFonts w:eastAsia="Calibri"/>
              </w:rPr>
            </w:pPr>
            <w:r w:rsidRPr="00FD05C7">
              <w:rPr>
                <w:rFonts w:eastAsia="Calibri"/>
              </w:rPr>
              <w:t>ОКПО 02079193</w:t>
            </w:r>
          </w:p>
          <w:p w14:paraId="425B511F" w14:textId="390E7D3F" w:rsidR="00281539" w:rsidRPr="00281539" w:rsidRDefault="00BA669C" w:rsidP="00281539">
            <w:pPr>
              <w:rPr>
                <w:rFonts w:eastAsia="Calibri"/>
              </w:rPr>
            </w:pPr>
            <w:r w:rsidRPr="00FD05C7">
              <w:rPr>
                <w:rFonts w:eastAsia="Calibri"/>
              </w:rPr>
              <w:t>ОКТМО: 10701001</w:t>
            </w:r>
          </w:p>
        </w:tc>
      </w:tr>
    </w:tbl>
    <w:p w14:paraId="7B66C2E4" w14:textId="77777777" w:rsidR="00281539" w:rsidRPr="00281539" w:rsidRDefault="00281539" w:rsidP="00281539">
      <w:pPr>
        <w:rPr>
          <w:rFonts w:eastAsia="Calibri"/>
        </w:rPr>
      </w:pPr>
    </w:p>
    <w:p w14:paraId="304FA8A1" w14:textId="77777777" w:rsidR="00D6039D" w:rsidRDefault="00D6039D" w:rsidP="00131C73">
      <w:pPr>
        <w:jc w:val="center"/>
        <w:rPr>
          <w:b/>
          <w:sz w:val="28"/>
          <w:szCs w:val="28"/>
        </w:rPr>
      </w:pPr>
    </w:p>
    <w:sectPr w:rsidR="00D6039D" w:rsidSect="002379C4">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7BC78" w14:textId="77777777" w:rsidR="004149EF" w:rsidRDefault="004149EF" w:rsidP="00DD38BD">
      <w:r>
        <w:separator/>
      </w:r>
    </w:p>
  </w:endnote>
  <w:endnote w:type="continuationSeparator" w:id="0">
    <w:p w14:paraId="4E985925" w14:textId="77777777" w:rsidR="004149EF" w:rsidRDefault="004149EF" w:rsidP="00DD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39928"/>
      <w:docPartObj>
        <w:docPartGallery w:val="Page Numbers (Bottom of Page)"/>
        <w:docPartUnique/>
      </w:docPartObj>
    </w:sdtPr>
    <w:sdtEndPr/>
    <w:sdtContent>
      <w:p w14:paraId="560BEE49" w14:textId="0EC5826C" w:rsidR="008E5066" w:rsidRDefault="008E5066">
        <w:pPr>
          <w:pStyle w:val="af2"/>
          <w:jc w:val="center"/>
        </w:pPr>
        <w:r>
          <w:fldChar w:fldCharType="begin"/>
        </w:r>
        <w:r>
          <w:instrText>PAGE   \* MERGEFORMAT</w:instrText>
        </w:r>
        <w:r>
          <w:fldChar w:fldCharType="separate"/>
        </w:r>
        <w:r w:rsidR="00DE7330">
          <w:rPr>
            <w:noProof/>
          </w:rPr>
          <w:t>1</w:t>
        </w:r>
        <w:r>
          <w:fldChar w:fldCharType="end"/>
        </w:r>
      </w:p>
    </w:sdtContent>
  </w:sdt>
  <w:p w14:paraId="46A527DC" w14:textId="77777777" w:rsidR="008E5066" w:rsidRDefault="008E506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0220E" w14:textId="77777777" w:rsidR="004149EF" w:rsidRDefault="004149EF" w:rsidP="00DD38BD">
      <w:r>
        <w:separator/>
      </w:r>
    </w:p>
  </w:footnote>
  <w:footnote w:type="continuationSeparator" w:id="0">
    <w:p w14:paraId="61C87555" w14:textId="77777777" w:rsidR="004149EF" w:rsidRDefault="004149EF" w:rsidP="00DD3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865"/>
    <w:multiLevelType w:val="hybridMultilevel"/>
    <w:tmpl w:val="2C960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D3DE1"/>
    <w:multiLevelType w:val="hybridMultilevel"/>
    <w:tmpl w:val="D2F81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3C69D2"/>
    <w:multiLevelType w:val="hybridMultilevel"/>
    <w:tmpl w:val="88A6BD6E"/>
    <w:lvl w:ilvl="0" w:tplc="D9E81E6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0E5E6E"/>
    <w:multiLevelType w:val="hybridMultilevel"/>
    <w:tmpl w:val="88A6BD6E"/>
    <w:lvl w:ilvl="0" w:tplc="D9E81E6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97B5EC8"/>
    <w:multiLevelType w:val="hybridMultilevel"/>
    <w:tmpl w:val="DC9AB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D"/>
    <w:rsid w:val="00000DFD"/>
    <w:rsid w:val="00003DFB"/>
    <w:rsid w:val="00006D79"/>
    <w:rsid w:val="000163A5"/>
    <w:rsid w:val="00017E15"/>
    <w:rsid w:val="00041D72"/>
    <w:rsid w:val="00041D8F"/>
    <w:rsid w:val="00044F5C"/>
    <w:rsid w:val="0004658C"/>
    <w:rsid w:val="00051048"/>
    <w:rsid w:val="00063A88"/>
    <w:rsid w:val="00065FBC"/>
    <w:rsid w:val="00066CAF"/>
    <w:rsid w:val="0007094A"/>
    <w:rsid w:val="00073A41"/>
    <w:rsid w:val="00075908"/>
    <w:rsid w:val="00085A5A"/>
    <w:rsid w:val="00087FF7"/>
    <w:rsid w:val="000922B7"/>
    <w:rsid w:val="00094BDC"/>
    <w:rsid w:val="00094C15"/>
    <w:rsid w:val="000A07AE"/>
    <w:rsid w:val="000A1742"/>
    <w:rsid w:val="000A6B2D"/>
    <w:rsid w:val="000B0237"/>
    <w:rsid w:val="000B2178"/>
    <w:rsid w:val="000B412C"/>
    <w:rsid w:val="000C7945"/>
    <w:rsid w:val="000D32A3"/>
    <w:rsid w:val="000D4548"/>
    <w:rsid w:val="000E7D58"/>
    <w:rsid w:val="00103D3B"/>
    <w:rsid w:val="00106A16"/>
    <w:rsid w:val="00114BEA"/>
    <w:rsid w:val="00114C09"/>
    <w:rsid w:val="0011575A"/>
    <w:rsid w:val="00124023"/>
    <w:rsid w:val="0012423D"/>
    <w:rsid w:val="00131C73"/>
    <w:rsid w:val="001333EE"/>
    <w:rsid w:val="00140C0F"/>
    <w:rsid w:val="00147EA8"/>
    <w:rsid w:val="0016037B"/>
    <w:rsid w:val="001603B7"/>
    <w:rsid w:val="00161539"/>
    <w:rsid w:val="00167F35"/>
    <w:rsid w:val="00170343"/>
    <w:rsid w:val="00170836"/>
    <w:rsid w:val="00175B2B"/>
    <w:rsid w:val="0018472A"/>
    <w:rsid w:val="001853A2"/>
    <w:rsid w:val="00195D98"/>
    <w:rsid w:val="00195FDB"/>
    <w:rsid w:val="001A256C"/>
    <w:rsid w:val="001B10AE"/>
    <w:rsid w:val="001B2524"/>
    <w:rsid w:val="001B285E"/>
    <w:rsid w:val="001B69EF"/>
    <w:rsid w:val="001B7D35"/>
    <w:rsid w:val="001C5EA2"/>
    <w:rsid w:val="001C6873"/>
    <w:rsid w:val="001C6F19"/>
    <w:rsid w:val="001C7B44"/>
    <w:rsid w:val="001D1246"/>
    <w:rsid w:val="001E1841"/>
    <w:rsid w:val="001E193F"/>
    <w:rsid w:val="001E1C7A"/>
    <w:rsid w:val="001E2CB7"/>
    <w:rsid w:val="001E49B4"/>
    <w:rsid w:val="001E5AD7"/>
    <w:rsid w:val="001E5C13"/>
    <w:rsid w:val="001E62DB"/>
    <w:rsid w:val="001E7177"/>
    <w:rsid w:val="001E72AA"/>
    <w:rsid w:val="001E7B38"/>
    <w:rsid w:val="001F059F"/>
    <w:rsid w:val="001F1F37"/>
    <w:rsid w:val="001F46AD"/>
    <w:rsid w:val="00201173"/>
    <w:rsid w:val="00207791"/>
    <w:rsid w:val="00211659"/>
    <w:rsid w:val="00212759"/>
    <w:rsid w:val="00217988"/>
    <w:rsid w:val="002179B0"/>
    <w:rsid w:val="00220282"/>
    <w:rsid w:val="00224F1F"/>
    <w:rsid w:val="002320DB"/>
    <w:rsid w:val="00233694"/>
    <w:rsid w:val="002379C4"/>
    <w:rsid w:val="00260068"/>
    <w:rsid w:val="00265C35"/>
    <w:rsid w:val="00267BDC"/>
    <w:rsid w:val="002702A4"/>
    <w:rsid w:val="0027292F"/>
    <w:rsid w:val="00273D13"/>
    <w:rsid w:val="00281539"/>
    <w:rsid w:val="0028235D"/>
    <w:rsid w:val="002828F7"/>
    <w:rsid w:val="002929C5"/>
    <w:rsid w:val="002940A6"/>
    <w:rsid w:val="002A2DD7"/>
    <w:rsid w:val="002A53A6"/>
    <w:rsid w:val="002A5E78"/>
    <w:rsid w:val="002A62EB"/>
    <w:rsid w:val="002B1017"/>
    <w:rsid w:val="002B18E9"/>
    <w:rsid w:val="002B6590"/>
    <w:rsid w:val="002C0F1E"/>
    <w:rsid w:val="002C2B66"/>
    <w:rsid w:val="002C3C65"/>
    <w:rsid w:val="002D02C7"/>
    <w:rsid w:val="002E14D6"/>
    <w:rsid w:val="002E37F9"/>
    <w:rsid w:val="002E7175"/>
    <w:rsid w:val="002F2279"/>
    <w:rsid w:val="002F4233"/>
    <w:rsid w:val="00300860"/>
    <w:rsid w:val="00305D56"/>
    <w:rsid w:val="003105CA"/>
    <w:rsid w:val="00315381"/>
    <w:rsid w:val="00323ECB"/>
    <w:rsid w:val="003251D3"/>
    <w:rsid w:val="003304CA"/>
    <w:rsid w:val="00332406"/>
    <w:rsid w:val="003328E6"/>
    <w:rsid w:val="00332C5A"/>
    <w:rsid w:val="0033723D"/>
    <w:rsid w:val="00342A31"/>
    <w:rsid w:val="00342D4C"/>
    <w:rsid w:val="00345DE2"/>
    <w:rsid w:val="00347C20"/>
    <w:rsid w:val="00350065"/>
    <w:rsid w:val="00355B48"/>
    <w:rsid w:val="00364727"/>
    <w:rsid w:val="00370CCB"/>
    <w:rsid w:val="0037179F"/>
    <w:rsid w:val="003720B6"/>
    <w:rsid w:val="003743D1"/>
    <w:rsid w:val="00390FC9"/>
    <w:rsid w:val="00392F1D"/>
    <w:rsid w:val="00396835"/>
    <w:rsid w:val="00396CE6"/>
    <w:rsid w:val="003A2F88"/>
    <w:rsid w:val="003A46DC"/>
    <w:rsid w:val="003B0C2A"/>
    <w:rsid w:val="003B1495"/>
    <w:rsid w:val="003B1FD7"/>
    <w:rsid w:val="003B52BE"/>
    <w:rsid w:val="003B6CB1"/>
    <w:rsid w:val="003B73CF"/>
    <w:rsid w:val="003C5513"/>
    <w:rsid w:val="003C6861"/>
    <w:rsid w:val="003C7425"/>
    <w:rsid w:val="003D264E"/>
    <w:rsid w:val="003D3733"/>
    <w:rsid w:val="003D56D6"/>
    <w:rsid w:val="003D629A"/>
    <w:rsid w:val="003E6417"/>
    <w:rsid w:val="00400928"/>
    <w:rsid w:val="00404B94"/>
    <w:rsid w:val="00405280"/>
    <w:rsid w:val="0040745B"/>
    <w:rsid w:val="0040797E"/>
    <w:rsid w:val="0041178C"/>
    <w:rsid w:val="00413282"/>
    <w:rsid w:val="004149EF"/>
    <w:rsid w:val="00414A48"/>
    <w:rsid w:val="00420851"/>
    <w:rsid w:val="00422EEC"/>
    <w:rsid w:val="00423619"/>
    <w:rsid w:val="004260FF"/>
    <w:rsid w:val="00431657"/>
    <w:rsid w:val="00432B4B"/>
    <w:rsid w:val="00436ADF"/>
    <w:rsid w:val="00440ACB"/>
    <w:rsid w:val="004418E8"/>
    <w:rsid w:val="0044412C"/>
    <w:rsid w:val="00450704"/>
    <w:rsid w:val="0045348C"/>
    <w:rsid w:val="00453AA5"/>
    <w:rsid w:val="00454C87"/>
    <w:rsid w:val="004555D5"/>
    <w:rsid w:val="00460FA2"/>
    <w:rsid w:val="0046663C"/>
    <w:rsid w:val="00471801"/>
    <w:rsid w:val="00485412"/>
    <w:rsid w:val="00485706"/>
    <w:rsid w:val="00495F8E"/>
    <w:rsid w:val="004977EB"/>
    <w:rsid w:val="004A1AB1"/>
    <w:rsid w:val="004A78AD"/>
    <w:rsid w:val="004B2A94"/>
    <w:rsid w:val="004B3B0B"/>
    <w:rsid w:val="004B4137"/>
    <w:rsid w:val="004B56FF"/>
    <w:rsid w:val="004C1407"/>
    <w:rsid w:val="004C304D"/>
    <w:rsid w:val="004C7390"/>
    <w:rsid w:val="004D56F5"/>
    <w:rsid w:val="004D63F6"/>
    <w:rsid w:val="004D6AB9"/>
    <w:rsid w:val="004E5F02"/>
    <w:rsid w:val="004F0383"/>
    <w:rsid w:val="004F0CF8"/>
    <w:rsid w:val="004F2965"/>
    <w:rsid w:val="004F53FD"/>
    <w:rsid w:val="004F56AD"/>
    <w:rsid w:val="004F6D3F"/>
    <w:rsid w:val="00502F11"/>
    <w:rsid w:val="00505EF9"/>
    <w:rsid w:val="0051716B"/>
    <w:rsid w:val="005224DA"/>
    <w:rsid w:val="0052317D"/>
    <w:rsid w:val="005236D2"/>
    <w:rsid w:val="005357DE"/>
    <w:rsid w:val="005378A6"/>
    <w:rsid w:val="00537B36"/>
    <w:rsid w:val="005516F0"/>
    <w:rsid w:val="00551B79"/>
    <w:rsid w:val="00552690"/>
    <w:rsid w:val="005559D0"/>
    <w:rsid w:val="00555D33"/>
    <w:rsid w:val="00556828"/>
    <w:rsid w:val="00565A35"/>
    <w:rsid w:val="00570521"/>
    <w:rsid w:val="00570CEC"/>
    <w:rsid w:val="00582424"/>
    <w:rsid w:val="0058328C"/>
    <w:rsid w:val="005877D4"/>
    <w:rsid w:val="005A2309"/>
    <w:rsid w:val="005A37EF"/>
    <w:rsid w:val="005A7797"/>
    <w:rsid w:val="005B061A"/>
    <w:rsid w:val="005B1F96"/>
    <w:rsid w:val="005B2AC7"/>
    <w:rsid w:val="005B5899"/>
    <w:rsid w:val="005B7BDB"/>
    <w:rsid w:val="005C1373"/>
    <w:rsid w:val="005C52D6"/>
    <w:rsid w:val="005C6238"/>
    <w:rsid w:val="005D2DF4"/>
    <w:rsid w:val="005D3E41"/>
    <w:rsid w:val="005D4719"/>
    <w:rsid w:val="005D76E1"/>
    <w:rsid w:val="005E2526"/>
    <w:rsid w:val="005E6B6C"/>
    <w:rsid w:val="005F18E6"/>
    <w:rsid w:val="005F7765"/>
    <w:rsid w:val="006232DA"/>
    <w:rsid w:val="00623987"/>
    <w:rsid w:val="00625F33"/>
    <w:rsid w:val="00627A56"/>
    <w:rsid w:val="00635A63"/>
    <w:rsid w:val="00636BB3"/>
    <w:rsid w:val="00641055"/>
    <w:rsid w:val="00642398"/>
    <w:rsid w:val="006457CC"/>
    <w:rsid w:val="006460C3"/>
    <w:rsid w:val="00647C5D"/>
    <w:rsid w:val="00647CC7"/>
    <w:rsid w:val="00660F94"/>
    <w:rsid w:val="006732BC"/>
    <w:rsid w:val="006772D7"/>
    <w:rsid w:val="00685378"/>
    <w:rsid w:val="00693E5C"/>
    <w:rsid w:val="00695AF2"/>
    <w:rsid w:val="006A6A8E"/>
    <w:rsid w:val="006A7826"/>
    <w:rsid w:val="006B2C14"/>
    <w:rsid w:val="006B49A7"/>
    <w:rsid w:val="006C558C"/>
    <w:rsid w:val="006C5C06"/>
    <w:rsid w:val="006C6D33"/>
    <w:rsid w:val="006D76E9"/>
    <w:rsid w:val="006E76C9"/>
    <w:rsid w:val="006F0466"/>
    <w:rsid w:val="006F2411"/>
    <w:rsid w:val="0070009E"/>
    <w:rsid w:val="00701D25"/>
    <w:rsid w:val="00704F1A"/>
    <w:rsid w:val="00705DDB"/>
    <w:rsid w:val="0070747C"/>
    <w:rsid w:val="00714C9C"/>
    <w:rsid w:val="007272B4"/>
    <w:rsid w:val="00735DF2"/>
    <w:rsid w:val="0074367B"/>
    <w:rsid w:val="007538F1"/>
    <w:rsid w:val="00756805"/>
    <w:rsid w:val="007609F3"/>
    <w:rsid w:val="00760EBB"/>
    <w:rsid w:val="00766DF1"/>
    <w:rsid w:val="007717E8"/>
    <w:rsid w:val="00772357"/>
    <w:rsid w:val="00780A20"/>
    <w:rsid w:val="00782726"/>
    <w:rsid w:val="0078340C"/>
    <w:rsid w:val="007918A6"/>
    <w:rsid w:val="00791EEB"/>
    <w:rsid w:val="007A5C52"/>
    <w:rsid w:val="007A5E9F"/>
    <w:rsid w:val="007A6356"/>
    <w:rsid w:val="007B6977"/>
    <w:rsid w:val="007C572A"/>
    <w:rsid w:val="007C5B94"/>
    <w:rsid w:val="007D00E8"/>
    <w:rsid w:val="007D2741"/>
    <w:rsid w:val="007D2C77"/>
    <w:rsid w:val="007D2DF6"/>
    <w:rsid w:val="007D35E0"/>
    <w:rsid w:val="007D473F"/>
    <w:rsid w:val="007D51FE"/>
    <w:rsid w:val="007D6FC2"/>
    <w:rsid w:val="007E2356"/>
    <w:rsid w:val="007F0F14"/>
    <w:rsid w:val="007F7F68"/>
    <w:rsid w:val="008004F7"/>
    <w:rsid w:val="00801962"/>
    <w:rsid w:val="008046EE"/>
    <w:rsid w:val="0081583A"/>
    <w:rsid w:val="008167C4"/>
    <w:rsid w:val="00816EB1"/>
    <w:rsid w:val="00821B1C"/>
    <w:rsid w:val="00821DD8"/>
    <w:rsid w:val="00823942"/>
    <w:rsid w:val="00825D22"/>
    <w:rsid w:val="0082697B"/>
    <w:rsid w:val="00830083"/>
    <w:rsid w:val="00837B50"/>
    <w:rsid w:val="008416CB"/>
    <w:rsid w:val="008417E3"/>
    <w:rsid w:val="00846E0C"/>
    <w:rsid w:val="00855F11"/>
    <w:rsid w:val="0086774F"/>
    <w:rsid w:val="00870000"/>
    <w:rsid w:val="008724EF"/>
    <w:rsid w:val="008734DA"/>
    <w:rsid w:val="00880EDA"/>
    <w:rsid w:val="00884617"/>
    <w:rsid w:val="00885E9E"/>
    <w:rsid w:val="00893316"/>
    <w:rsid w:val="00893C8B"/>
    <w:rsid w:val="00894C72"/>
    <w:rsid w:val="00895178"/>
    <w:rsid w:val="00895E0C"/>
    <w:rsid w:val="008A4A5C"/>
    <w:rsid w:val="008A6F4A"/>
    <w:rsid w:val="008B10C1"/>
    <w:rsid w:val="008B2195"/>
    <w:rsid w:val="008C04B6"/>
    <w:rsid w:val="008C13A5"/>
    <w:rsid w:val="008C2C39"/>
    <w:rsid w:val="008C35DE"/>
    <w:rsid w:val="008C3C50"/>
    <w:rsid w:val="008D6B0F"/>
    <w:rsid w:val="008E2FC6"/>
    <w:rsid w:val="008E5066"/>
    <w:rsid w:val="008E6F77"/>
    <w:rsid w:val="008F4328"/>
    <w:rsid w:val="008F47F5"/>
    <w:rsid w:val="00902F08"/>
    <w:rsid w:val="00910182"/>
    <w:rsid w:val="009126D8"/>
    <w:rsid w:val="00917845"/>
    <w:rsid w:val="00930F3F"/>
    <w:rsid w:val="009345AF"/>
    <w:rsid w:val="00934E0F"/>
    <w:rsid w:val="009359AA"/>
    <w:rsid w:val="009411A0"/>
    <w:rsid w:val="00951E9B"/>
    <w:rsid w:val="00957FAA"/>
    <w:rsid w:val="00960402"/>
    <w:rsid w:val="00960611"/>
    <w:rsid w:val="009640D9"/>
    <w:rsid w:val="0098176A"/>
    <w:rsid w:val="00982367"/>
    <w:rsid w:val="0098629A"/>
    <w:rsid w:val="0098749C"/>
    <w:rsid w:val="0099185E"/>
    <w:rsid w:val="00992B5F"/>
    <w:rsid w:val="00995574"/>
    <w:rsid w:val="009967B0"/>
    <w:rsid w:val="00997578"/>
    <w:rsid w:val="009A1F6F"/>
    <w:rsid w:val="009A23B6"/>
    <w:rsid w:val="009B61A0"/>
    <w:rsid w:val="009B693B"/>
    <w:rsid w:val="009C238A"/>
    <w:rsid w:val="009C45FE"/>
    <w:rsid w:val="009C618E"/>
    <w:rsid w:val="009C7959"/>
    <w:rsid w:val="009F2929"/>
    <w:rsid w:val="009F3CB1"/>
    <w:rsid w:val="009F797C"/>
    <w:rsid w:val="00A00B5F"/>
    <w:rsid w:val="00A00BF3"/>
    <w:rsid w:val="00A04F16"/>
    <w:rsid w:val="00A14F4F"/>
    <w:rsid w:val="00A21902"/>
    <w:rsid w:val="00A26992"/>
    <w:rsid w:val="00A277CD"/>
    <w:rsid w:val="00A30AB1"/>
    <w:rsid w:val="00A401CC"/>
    <w:rsid w:val="00A4043F"/>
    <w:rsid w:val="00A514A1"/>
    <w:rsid w:val="00A528A3"/>
    <w:rsid w:val="00A5410A"/>
    <w:rsid w:val="00A62CB6"/>
    <w:rsid w:val="00A62FE5"/>
    <w:rsid w:val="00A64570"/>
    <w:rsid w:val="00A655FC"/>
    <w:rsid w:val="00A65E23"/>
    <w:rsid w:val="00A821AE"/>
    <w:rsid w:val="00A87734"/>
    <w:rsid w:val="00A91B89"/>
    <w:rsid w:val="00A9317D"/>
    <w:rsid w:val="00A94A30"/>
    <w:rsid w:val="00A963C6"/>
    <w:rsid w:val="00AA0D6B"/>
    <w:rsid w:val="00AA11A1"/>
    <w:rsid w:val="00AB2377"/>
    <w:rsid w:val="00AB3A91"/>
    <w:rsid w:val="00AB52FD"/>
    <w:rsid w:val="00AC0695"/>
    <w:rsid w:val="00AD4F9B"/>
    <w:rsid w:val="00AE161A"/>
    <w:rsid w:val="00AE4A6F"/>
    <w:rsid w:val="00AE7059"/>
    <w:rsid w:val="00AF044C"/>
    <w:rsid w:val="00AF11A5"/>
    <w:rsid w:val="00AF302E"/>
    <w:rsid w:val="00AF3955"/>
    <w:rsid w:val="00AF4AE1"/>
    <w:rsid w:val="00AF7247"/>
    <w:rsid w:val="00AF7F1E"/>
    <w:rsid w:val="00B06820"/>
    <w:rsid w:val="00B06893"/>
    <w:rsid w:val="00B06D6A"/>
    <w:rsid w:val="00B147B4"/>
    <w:rsid w:val="00B163A4"/>
    <w:rsid w:val="00B167C2"/>
    <w:rsid w:val="00B21CDE"/>
    <w:rsid w:val="00B23A5F"/>
    <w:rsid w:val="00B306F0"/>
    <w:rsid w:val="00B30C57"/>
    <w:rsid w:val="00B40110"/>
    <w:rsid w:val="00B4040E"/>
    <w:rsid w:val="00B40D03"/>
    <w:rsid w:val="00B41A2A"/>
    <w:rsid w:val="00B42392"/>
    <w:rsid w:val="00B45429"/>
    <w:rsid w:val="00B465FF"/>
    <w:rsid w:val="00B52185"/>
    <w:rsid w:val="00B53DA5"/>
    <w:rsid w:val="00B570FE"/>
    <w:rsid w:val="00B6419E"/>
    <w:rsid w:val="00B65D65"/>
    <w:rsid w:val="00B663EB"/>
    <w:rsid w:val="00B743CA"/>
    <w:rsid w:val="00B76F71"/>
    <w:rsid w:val="00B82A93"/>
    <w:rsid w:val="00B83EE7"/>
    <w:rsid w:val="00B87034"/>
    <w:rsid w:val="00B9678B"/>
    <w:rsid w:val="00B97B42"/>
    <w:rsid w:val="00BA4754"/>
    <w:rsid w:val="00BA61AB"/>
    <w:rsid w:val="00BA669C"/>
    <w:rsid w:val="00BB05A0"/>
    <w:rsid w:val="00BB3717"/>
    <w:rsid w:val="00BB5552"/>
    <w:rsid w:val="00BC109D"/>
    <w:rsid w:val="00BC1E88"/>
    <w:rsid w:val="00BC2F9F"/>
    <w:rsid w:val="00BD0832"/>
    <w:rsid w:val="00BE7C63"/>
    <w:rsid w:val="00BF2621"/>
    <w:rsid w:val="00BF2F81"/>
    <w:rsid w:val="00BF6C55"/>
    <w:rsid w:val="00BF721B"/>
    <w:rsid w:val="00C02E52"/>
    <w:rsid w:val="00C039CD"/>
    <w:rsid w:val="00C04667"/>
    <w:rsid w:val="00C12D81"/>
    <w:rsid w:val="00C250E8"/>
    <w:rsid w:val="00C26E3F"/>
    <w:rsid w:val="00C31665"/>
    <w:rsid w:val="00C32FCC"/>
    <w:rsid w:val="00C364A4"/>
    <w:rsid w:val="00C376D7"/>
    <w:rsid w:val="00C44532"/>
    <w:rsid w:val="00C45413"/>
    <w:rsid w:val="00C46832"/>
    <w:rsid w:val="00C56F55"/>
    <w:rsid w:val="00C57429"/>
    <w:rsid w:val="00C63EE6"/>
    <w:rsid w:val="00C82D0D"/>
    <w:rsid w:val="00C8624F"/>
    <w:rsid w:val="00C90275"/>
    <w:rsid w:val="00C93D27"/>
    <w:rsid w:val="00C962B1"/>
    <w:rsid w:val="00CA0941"/>
    <w:rsid w:val="00CA171D"/>
    <w:rsid w:val="00CA4AE4"/>
    <w:rsid w:val="00CB0500"/>
    <w:rsid w:val="00CB0F30"/>
    <w:rsid w:val="00CB1A22"/>
    <w:rsid w:val="00CB2824"/>
    <w:rsid w:val="00CB6EAE"/>
    <w:rsid w:val="00CC2392"/>
    <w:rsid w:val="00CD3B58"/>
    <w:rsid w:val="00CD3F7E"/>
    <w:rsid w:val="00CE1256"/>
    <w:rsid w:val="00CE14D2"/>
    <w:rsid w:val="00CE33AB"/>
    <w:rsid w:val="00CE61CA"/>
    <w:rsid w:val="00CF0180"/>
    <w:rsid w:val="00CF4449"/>
    <w:rsid w:val="00CF7232"/>
    <w:rsid w:val="00D05718"/>
    <w:rsid w:val="00D06491"/>
    <w:rsid w:val="00D10F44"/>
    <w:rsid w:val="00D1185E"/>
    <w:rsid w:val="00D126F1"/>
    <w:rsid w:val="00D12B7B"/>
    <w:rsid w:val="00D14285"/>
    <w:rsid w:val="00D15147"/>
    <w:rsid w:val="00D15AE5"/>
    <w:rsid w:val="00D168CE"/>
    <w:rsid w:val="00D1797E"/>
    <w:rsid w:val="00D221CC"/>
    <w:rsid w:val="00D2323C"/>
    <w:rsid w:val="00D37EE1"/>
    <w:rsid w:val="00D434E3"/>
    <w:rsid w:val="00D44052"/>
    <w:rsid w:val="00D46EB5"/>
    <w:rsid w:val="00D5125E"/>
    <w:rsid w:val="00D52F59"/>
    <w:rsid w:val="00D547EA"/>
    <w:rsid w:val="00D54F12"/>
    <w:rsid w:val="00D55848"/>
    <w:rsid w:val="00D55B79"/>
    <w:rsid w:val="00D55FA3"/>
    <w:rsid w:val="00D6039D"/>
    <w:rsid w:val="00D6183B"/>
    <w:rsid w:val="00D67D55"/>
    <w:rsid w:val="00D715DC"/>
    <w:rsid w:val="00D73914"/>
    <w:rsid w:val="00D75E51"/>
    <w:rsid w:val="00D8302E"/>
    <w:rsid w:val="00D86CC4"/>
    <w:rsid w:val="00D87823"/>
    <w:rsid w:val="00D91A31"/>
    <w:rsid w:val="00D92476"/>
    <w:rsid w:val="00D9331A"/>
    <w:rsid w:val="00D93FB7"/>
    <w:rsid w:val="00D941A1"/>
    <w:rsid w:val="00D97827"/>
    <w:rsid w:val="00D97C41"/>
    <w:rsid w:val="00DA3463"/>
    <w:rsid w:val="00DA6460"/>
    <w:rsid w:val="00DB0470"/>
    <w:rsid w:val="00DB1EFB"/>
    <w:rsid w:val="00DB6460"/>
    <w:rsid w:val="00DD049C"/>
    <w:rsid w:val="00DD38BD"/>
    <w:rsid w:val="00DD56A0"/>
    <w:rsid w:val="00DE7330"/>
    <w:rsid w:val="00DF17D4"/>
    <w:rsid w:val="00DF1CAE"/>
    <w:rsid w:val="00E00097"/>
    <w:rsid w:val="00E023FF"/>
    <w:rsid w:val="00E05904"/>
    <w:rsid w:val="00E06CBE"/>
    <w:rsid w:val="00E1186F"/>
    <w:rsid w:val="00E11917"/>
    <w:rsid w:val="00E13063"/>
    <w:rsid w:val="00E13348"/>
    <w:rsid w:val="00E179E0"/>
    <w:rsid w:val="00E17F4A"/>
    <w:rsid w:val="00E17FAE"/>
    <w:rsid w:val="00E258D6"/>
    <w:rsid w:val="00E27FBE"/>
    <w:rsid w:val="00E41B37"/>
    <w:rsid w:val="00E43A6A"/>
    <w:rsid w:val="00E46CE7"/>
    <w:rsid w:val="00E46F9D"/>
    <w:rsid w:val="00E50380"/>
    <w:rsid w:val="00E55B7B"/>
    <w:rsid w:val="00E57CCA"/>
    <w:rsid w:val="00E61461"/>
    <w:rsid w:val="00E627D9"/>
    <w:rsid w:val="00E7544E"/>
    <w:rsid w:val="00E772D9"/>
    <w:rsid w:val="00E837D3"/>
    <w:rsid w:val="00E8461D"/>
    <w:rsid w:val="00E84C73"/>
    <w:rsid w:val="00E84E15"/>
    <w:rsid w:val="00E86802"/>
    <w:rsid w:val="00E87DA6"/>
    <w:rsid w:val="00E9066C"/>
    <w:rsid w:val="00E9711C"/>
    <w:rsid w:val="00EA24F4"/>
    <w:rsid w:val="00EA5D38"/>
    <w:rsid w:val="00EB08D2"/>
    <w:rsid w:val="00EB59EF"/>
    <w:rsid w:val="00EC2ADB"/>
    <w:rsid w:val="00EC3D39"/>
    <w:rsid w:val="00EC6D11"/>
    <w:rsid w:val="00ED334F"/>
    <w:rsid w:val="00ED3B13"/>
    <w:rsid w:val="00ED63AA"/>
    <w:rsid w:val="00EE1D65"/>
    <w:rsid w:val="00EE4881"/>
    <w:rsid w:val="00F0297B"/>
    <w:rsid w:val="00F06707"/>
    <w:rsid w:val="00F074CA"/>
    <w:rsid w:val="00F13FA0"/>
    <w:rsid w:val="00F1631D"/>
    <w:rsid w:val="00F24E23"/>
    <w:rsid w:val="00F26C5D"/>
    <w:rsid w:val="00F32F73"/>
    <w:rsid w:val="00F35044"/>
    <w:rsid w:val="00F3558C"/>
    <w:rsid w:val="00F410B6"/>
    <w:rsid w:val="00F41488"/>
    <w:rsid w:val="00F54BB4"/>
    <w:rsid w:val="00F60E1A"/>
    <w:rsid w:val="00F6132C"/>
    <w:rsid w:val="00F84530"/>
    <w:rsid w:val="00F87FA0"/>
    <w:rsid w:val="00F906D5"/>
    <w:rsid w:val="00F92B50"/>
    <w:rsid w:val="00F93073"/>
    <w:rsid w:val="00F95A6B"/>
    <w:rsid w:val="00FA1FC8"/>
    <w:rsid w:val="00FA79A1"/>
    <w:rsid w:val="00FB2B89"/>
    <w:rsid w:val="00FC0B72"/>
    <w:rsid w:val="00FC57F0"/>
    <w:rsid w:val="00FC712C"/>
    <w:rsid w:val="00FD05C7"/>
    <w:rsid w:val="00FD076F"/>
    <w:rsid w:val="00FE13EA"/>
    <w:rsid w:val="00FF379D"/>
    <w:rsid w:val="00FF4795"/>
    <w:rsid w:val="00FF4D9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02A29"/>
  <w15:docId w15:val="{D4BEEBD4-BA4F-4732-B321-479D3F18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BD"/>
    <w:rPr>
      <w:rFonts w:ascii="Times New Roman" w:eastAsia="Times New Roman" w:hAnsi="Times New Roman"/>
      <w:sz w:val="24"/>
      <w:szCs w:val="24"/>
    </w:rPr>
  </w:style>
  <w:style w:type="paragraph" w:styleId="2">
    <w:name w:val="heading 2"/>
    <w:basedOn w:val="a"/>
    <w:link w:val="20"/>
    <w:uiPriority w:val="9"/>
    <w:qFormat/>
    <w:rsid w:val="008C13A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aliases w:val=" Знак"/>
    <w:basedOn w:val="a"/>
    <w:link w:val="a4"/>
    <w:rsid w:val="00DD38BD"/>
    <w:rPr>
      <w:sz w:val="20"/>
      <w:szCs w:val="20"/>
    </w:rPr>
  </w:style>
  <w:style w:type="character" w:customStyle="1" w:styleId="a4">
    <w:name w:val="Текст концевой сноски Знак"/>
    <w:aliases w:val=" Знак Знак"/>
    <w:link w:val="a3"/>
    <w:rsid w:val="00DD38BD"/>
    <w:rPr>
      <w:rFonts w:ascii="Times New Roman" w:eastAsia="Times New Roman" w:hAnsi="Times New Roman" w:cs="Times New Roman"/>
      <w:sz w:val="20"/>
      <w:szCs w:val="20"/>
      <w:lang w:eastAsia="ru-RU"/>
    </w:rPr>
  </w:style>
  <w:style w:type="character" w:styleId="a5">
    <w:name w:val="endnote reference"/>
    <w:semiHidden/>
    <w:rsid w:val="00DD38BD"/>
    <w:rPr>
      <w:vertAlign w:val="superscript"/>
    </w:rPr>
  </w:style>
  <w:style w:type="character" w:styleId="a6">
    <w:name w:val="Hyperlink"/>
    <w:rsid w:val="00DD38BD"/>
    <w:rPr>
      <w:rFonts w:ascii="Times New Roman" w:hAnsi="Times New Roman"/>
      <w:color w:val="0000FF"/>
      <w:u w:val="single"/>
    </w:rPr>
  </w:style>
  <w:style w:type="paragraph" w:styleId="a7">
    <w:name w:val="List Paragraph"/>
    <w:basedOn w:val="a"/>
    <w:uiPriority w:val="34"/>
    <w:qFormat/>
    <w:rsid w:val="004D63F6"/>
    <w:pPr>
      <w:ind w:left="720"/>
      <w:contextualSpacing/>
    </w:pPr>
  </w:style>
  <w:style w:type="character" w:customStyle="1" w:styleId="apple-style-span">
    <w:name w:val="apple-style-span"/>
    <w:basedOn w:val="a0"/>
    <w:rsid w:val="00D92476"/>
  </w:style>
  <w:style w:type="paragraph" w:styleId="a8">
    <w:name w:val="Balloon Text"/>
    <w:basedOn w:val="a"/>
    <w:link w:val="a9"/>
    <w:uiPriority w:val="99"/>
    <w:semiHidden/>
    <w:unhideWhenUsed/>
    <w:rsid w:val="00F32F73"/>
    <w:rPr>
      <w:rFonts w:ascii="Tahoma" w:hAnsi="Tahoma"/>
      <w:sz w:val="16"/>
      <w:szCs w:val="16"/>
    </w:rPr>
  </w:style>
  <w:style w:type="character" w:customStyle="1" w:styleId="a9">
    <w:name w:val="Текст выноски Знак"/>
    <w:link w:val="a8"/>
    <w:uiPriority w:val="99"/>
    <w:semiHidden/>
    <w:rsid w:val="00F32F73"/>
    <w:rPr>
      <w:rFonts w:ascii="Tahoma" w:eastAsia="Times New Roman" w:hAnsi="Tahoma" w:cs="Tahoma"/>
      <w:sz w:val="16"/>
      <w:szCs w:val="16"/>
    </w:rPr>
  </w:style>
  <w:style w:type="table" w:styleId="aa">
    <w:name w:val="Table Grid"/>
    <w:basedOn w:val="a1"/>
    <w:uiPriority w:val="59"/>
    <w:rsid w:val="00237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uiPriority w:val="22"/>
    <w:qFormat/>
    <w:rsid w:val="00E258D6"/>
    <w:rPr>
      <w:b/>
      <w:bCs/>
    </w:rPr>
  </w:style>
  <w:style w:type="paragraph" w:customStyle="1" w:styleId="izv1">
    <w:name w:val="izv1"/>
    <w:basedOn w:val="a"/>
    <w:qFormat/>
    <w:rsid w:val="0098176A"/>
    <w:pPr>
      <w:jc w:val="center"/>
    </w:pPr>
    <w:rPr>
      <w:rFonts w:ascii="Arial" w:hAnsi="Arial" w:cs="Arial"/>
      <w:b/>
      <w:sz w:val="18"/>
      <w:szCs w:val="18"/>
    </w:rPr>
  </w:style>
  <w:style w:type="paragraph" w:customStyle="1" w:styleId="izv2">
    <w:name w:val="izv2"/>
    <w:basedOn w:val="izv1"/>
    <w:qFormat/>
    <w:rsid w:val="0098176A"/>
    <w:rPr>
      <w:b w:val="0"/>
      <w:sz w:val="12"/>
    </w:rPr>
  </w:style>
  <w:style w:type="character" w:customStyle="1" w:styleId="20">
    <w:name w:val="Заголовок 2 Знак"/>
    <w:link w:val="2"/>
    <w:uiPriority w:val="9"/>
    <w:rsid w:val="008C13A5"/>
    <w:rPr>
      <w:rFonts w:ascii="Times New Roman" w:eastAsia="Times New Roman" w:hAnsi="Times New Roman"/>
      <w:b/>
      <w:bCs/>
      <w:sz w:val="36"/>
      <w:szCs w:val="36"/>
    </w:rPr>
  </w:style>
  <w:style w:type="paragraph" w:styleId="ac">
    <w:name w:val="Normal (Web)"/>
    <w:basedOn w:val="a"/>
    <w:uiPriority w:val="99"/>
    <w:semiHidden/>
    <w:unhideWhenUsed/>
    <w:rsid w:val="008C13A5"/>
    <w:pPr>
      <w:spacing w:before="100" w:beforeAutospacing="1" w:after="100" w:afterAutospacing="1"/>
    </w:pPr>
  </w:style>
  <w:style w:type="character" w:customStyle="1" w:styleId="apple-converted-space">
    <w:name w:val="apple-converted-space"/>
    <w:basedOn w:val="a0"/>
    <w:rsid w:val="008C13A5"/>
  </w:style>
  <w:style w:type="paragraph" w:styleId="ad">
    <w:name w:val="footnote text"/>
    <w:basedOn w:val="a"/>
    <w:link w:val="ae"/>
    <w:unhideWhenUsed/>
    <w:rsid w:val="00017E15"/>
    <w:pPr>
      <w:spacing w:after="200" w:line="276" w:lineRule="auto"/>
    </w:pPr>
    <w:rPr>
      <w:rFonts w:ascii="Calibri" w:eastAsia="Calibri" w:hAnsi="Calibri"/>
      <w:sz w:val="20"/>
      <w:szCs w:val="20"/>
      <w:lang w:eastAsia="en-US"/>
    </w:rPr>
  </w:style>
  <w:style w:type="character" w:customStyle="1" w:styleId="ae">
    <w:name w:val="Текст сноски Знак"/>
    <w:link w:val="ad"/>
    <w:rsid w:val="00017E15"/>
    <w:rPr>
      <w:rFonts w:ascii="Calibri" w:eastAsia="Calibri" w:hAnsi="Calibri"/>
      <w:lang w:val="ru-RU" w:eastAsia="en-US" w:bidi="ar-SA"/>
    </w:rPr>
  </w:style>
  <w:style w:type="character" w:styleId="af">
    <w:name w:val="footnote reference"/>
    <w:unhideWhenUsed/>
    <w:rsid w:val="00017E15"/>
    <w:rPr>
      <w:vertAlign w:val="superscript"/>
    </w:rPr>
  </w:style>
  <w:style w:type="paragraph" w:customStyle="1" w:styleId="1">
    <w:name w:val="Абзац списка1"/>
    <w:basedOn w:val="a"/>
    <w:rsid w:val="00E11917"/>
    <w:pPr>
      <w:ind w:left="720"/>
      <w:contextualSpacing/>
    </w:pPr>
  </w:style>
  <w:style w:type="paragraph" w:customStyle="1" w:styleId="21">
    <w:name w:val="Абзац списка2"/>
    <w:basedOn w:val="a"/>
    <w:link w:val="ListParagraphChar"/>
    <w:rsid w:val="00F24E23"/>
    <w:pPr>
      <w:ind w:left="720"/>
      <w:contextualSpacing/>
    </w:pPr>
    <w:rPr>
      <w:rFonts w:ascii="Calibri" w:eastAsia="Calibri" w:hAnsi="Calibri"/>
      <w:szCs w:val="20"/>
    </w:rPr>
  </w:style>
  <w:style w:type="character" w:customStyle="1" w:styleId="ListParagraphChar">
    <w:name w:val="List Paragraph Char"/>
    <w:link w:val="21"/>
    <w:locked/>
    <w:rsid w:val="00F24E23"/>
    <w:rPr>
      <w:rFonts w:ascii="Calibri" w:eastAsia="Calibri" w:hAnsi="Calibri"/>
      <w:sz w:val="24"/>
      <w:lang w:val="ru-RU" w:eastAsia="ru-RU" w:bidi="ar-SA"/>
    </w:rPr>
  </w:style>
  <w:style w:type="paragraph" w:styleId="af0">
    <w:name w:val="header"/>
    <w:basedOn w:val="a"/>
    <w:link w:val="af1"/>
    <w:uiPriority w:val="99"/>
    <w:unhideWhenUsed/>
    <w:rsid w:val="00F41488"/>
    <w:pPr>
      <w:tabs>
        <w:tab w:val="center" w:pos="4677"/>
        <w:tab w:val="right" w:pos="9355"/>
      </w:tabs>
    </w:pPr>
  </w:style>
  <w:style w:type="character" w:customStyle="1" w:styleId="af1">
    <w:name w:val="Верхний колонтитул Знак"/>
    <w:link w:val="af0"/>
    <w:uiPriority w:val="99"/>
    <w:rsid w:val="00F41488"/>
    <w:rPr>
      <w:rFonts w:ascii="Times New Roman" w:eastAsia="Times New Roman" w:hAnsi="Times New Roman"/>
      <w:sz w:val="24"/>
      <w:szCs w:val="24"/>
    </w:rPr>
  </w:style>
  <w:style w:type="paragraph" w:styleId="af2">
    <w:name w:val="footer"/>
    <w:basedOn w:val="a"/>
    <w:link w:val="af3"/>
    <w:uiPriority w:val="99"/>
    <w:unhideWhenUsed/>
    <w:rsid w:val="00F41488"/>
    <w:pPr>
      <w:tabs>
        <w:tab w:val="center" w:pos="4677"/>
        <w:tab w:val="right" w:pos="9355"/>
      </w:tabs>
    </w:pPr>
  </w:style>
  <w:style w:type="character" w:customStyle="1" w:styleId="af3">
    <w:name w:val="Нижний колонтитул Знак"/>
    <w:link w:val="af2"/>
    <w:uiPriority w:val="99"/>
    <w:rsid w:val="00F41488"/>
    <w:rPr>
      <w:rFonts w:ascii="Times New Roman" w:eastAsia="Times New Roman" w:hAnsi="Times New Roman"/>
      <w:sz w:val="24"/>
      <w:szCs w:val="24"/>
    </w:rPr>
  </w:style>
  <w:style w:type="character" w:customStyle="1" w:styleId="10">
    <w:name w:val="Неразрешенное упоминание1"/>
    <w:basedOn w:val="a0"/>
    <w:uiPriority w:val="99"/>
    <w:semiHidden/>
    <w:unhideWhenUsed/>
    <w:rsid w:val="00660F94"/>
    <w:rPr>
      <w:color w:val="605E5C"/>
      <w:shd w:val="clear" w:color="auto" w:fill="E1DFDD"/>
    </w:rPr>
  </w:style>
  <w:style w:type="character" w:customStyle="1" w:styleId="22">
    <w:name w:val="Неразрешенное упоминание2"/>
    <w:basedOn w:val="a0"/>
    <w:uiPriority w:val="99"/>
    <w:semiHidden/>
    <w:unhideWhenUsed/>
    <w:rsid w:val="00414A48"/>
    <w:rPr>
      <w:color w:val="605E5C"/>
      <w:shd w:val="clear" w:color="auto" w:fill="E1DFDD"/>
    </w:rPr>
  </w:style>
  <w:style w:type="table" w:customStyle="1" w:styleId="11">
    <w:name w:val="Сетка таблицы1"/>
    <w:basedOn w:val="a1"/>
    <w:next w:val="aa"/>
    <w:uiPriority w:val="39"/>
    <w:rsid w:val="002815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1E7177"/>
    <w:rPr>
      <w:color w:val="605E5C"/>
      <w:shd w:val="clear" w:color="auto" w:fill="E1DFDD"/>
    </w:rPr>
  </w:style>
  <w:style w:type="character" w:styleId="af4">
    <w:name w:val="FollowedHyperlink"/>
    <w:basedOn w:val="a0"/>
    <w:uiPriority w:val="99"/>
    <w:semiHidden/>
    <w:unhideWhenUsed/>
    <w:rsid w:val="001E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359">
      <w:bodyDiv w:val="1"/>
      <w:marLeft w:val="0"/>
      <w:marRight w:val="0"/>
      <w:marTop w:val="0"/>
      <w:marBottom w:val="0"/>
      <w:divBdr>
        <w:top w:val="none" w:sz="0" w:space="0" w:color="auto"/>
        <w:left w:val="none" w:sz="0" w:space="0" w:color="auto"/>
        <w:bottom w:val="none" w:sz="0" w:space="0" w:color="auto"/>
        <w:right w:val="none" w:sz="0" w:space="0" w:color="auto"/>
      </w:divBdr>
      <w:divsChild>
        <w:div w:id="912815693">
          <w:marLeft w:val="0"/>
          <w:marRight w:val="0"/>
          <w:marTop w:val="0"/>
          <w:marBottom w:val="0"/>
          <w:divBdr>
            <w:top w:val="none" w:sz="0" w:space="0" w:color="auto"/>
            <w:left w:val="none" w:sz="0" w:space="0" w:color="auto"/>
            <w:bottom w:val="none" w:sz="0" w:space="0" w:color="auto"/>
            <w:right w:val="none" w:sz="0" w:space="0" w:color="auto"/>
          </w:divBdr>
        </w:div>
      </w:divsChild>
    </w:div>
    <w:div w:id="151916447">
      <w:bodyDiv w:val="1"/>
      <w:marLeft w:val="0"/>
      <w:marRight w:val="0"/>
      <w:marTop w:val="0"/>
      <w:marBottom w:val="0"/>
      <w:divBdr>
        <w:top w:val="none" w:sz="0" w:space="0" w:color="auto"/>
        <w:left w:val="none" w:sz="0" w:space="0" w:color="auto"/>
        <w:bottom w:val="none" w:sz="0" w:space="0" w:color="auto"/>
        <w:right w:val="none" w:sz="0" w:space="0" w:color="auto"/>
      </w:divBdr>
    </w:div>
    <w:div w:id="796684751">
      <w:bodyDiv w:val="1"/>
      <w:marLeft w:val="0"/>
      <w:marRight w:val="0"/>
      <w:marTop w:val="0"/>
      <w:marBottom w:val="0"/>
      <w:divBdr>
        <w:top w:val="none" w:sz="0" w:space="0" w:color="auto"/>
        <w:left w:val="none" w:sz="0" w:space="0" w:color="auto"/>
        <w:bottom w:val="none" w:sz="0" w:space="0" w:color="auto"/>
        <w:right w:val="none" w:sz="0" w:space="0" w:color="auto"/>
      </w:divBdr>
    </w:div>
    <w:div w:id="1227255245">
      <w:bodyDiv w:val="1"/>
      <w:marLeft w:val="0"/>
      <w:marRight w:val="0"/>
      <w:marTop w:val="0"/>
      <w:marBottom w:val="0"/>
      <w:divBdr>
        <w:top w:val="none" w:sz="0" w:space="0" w:color="auto"/>
        <w:left w:val="none" w:sz="0" w:space="0" w:color="auto"/>
        <w:bottom w:val="none" w:sz="0" w:space="0" w:color="auto"/>
        <w:right w:val="none" w:sz="0" w:space="0" w:color="auto"/>
      </w:divBdr>
    </w:div>
    <w:div w:id="1628047405">
      <w:bodyDiv w:val="1"/>
      <w:marLeft w:val="0"/>
      <w:marRight w:val="0"/>
      <w:marTop w:val="0"/>
      <w:marBottom w:val="0"/>
      <w:divBdr>
        <w:top w:val="none" w:sz="0" w:space="0" w:color="auto"/>
        <w:left w:val="none" w:sz="0" w:space="0" w:color="auto"/>
        <w:bottom w:val="none" w:sz="0" w:space="0" w:color="auto"/>
        <w:right w:val="none" w:sz="0" w:space="0" w:color="auto"/>
      </w:divBdr>
    </w:div>
    <w:div w:id="19504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elibrary.ru/item.asp?id=23055328" TargetMode="External"/><Relationship Id="rId39" Type="http://schemas.openxmlformats.org/officeDocument/2006/relationships/hyperlink" Target="https://elibrary.ru/item.asp?id=44055761" TargetMode="External"/><Relationship Id="rId21" Type="http://schemas.openxmlformats.org/officeDocument/2006/relationships/image" Target="media/image14.png"/><Relationship Id="rId34" Type="http://schemas.openxmlformats.org/officeDocument/2006/relationships/hyperlink" Target="https://elibrary.ru/item.asp?id=37608425" TargetMode="External"/><Relationship Id="rId42" Type="http://schemas.openxmlformats.org/officeDocument/2006/relationships/hyperlink" Target="https://www.elibrary.ru/contents.asp?id=54277616" TargetMode="External"/><Relationship Id="rId47" Type="http://schemas.openxmlformats.org/officeDocument/2006/relationships/hyperlink" Target="https://minjust.gov.ru/ru/documents/7756/" TargetMode="External"/><Relationship Id="rId50" Type="http://schemas.openxmlformats.org/officeDocument/2006/relationships/hyperlink" Target="http://unro.minjust.ru/NKOForeignAgent.aspx" TargetMode="External"/><Relationship Id="rId55" Type="http://schemas.openxmlformats.org/officeDocument/2006/relationships/hyperlink" Target="https://forms.yandex.ru/u/6972440f493639b12d5b4e44" TargetMode="External"/><Relationship Id="rId63" Type="http://schemas.openxmlformats.org/officeDocument/2006/relationships/hyperlink" Target="https://forms.yandex.ru/u/69724571d04688b11c0bc289" TargetMode="External"/><Relationship Id="rId68" Type="http://schemas.openxmlformats.org/officeDocument/2006/relationships/hyperlink" Target="mailto:likok22@yandex.ru" TargetMode="External"/><Relationship Id="rId76" Type="http://schemas.openxmlformats.org/officeDocument/2006/relationships/hyperlink" Target="mailto:bgpu.chim.egorova@mail.ru" TargetMode="External"/><Relationship Id="rId7" Type="http://schemas.openxmlformats.org/officeDocument/2006/relationships/endnotes" Target="endnotes.xml"/><Relationship Id="rId71" Type="http://schemas.openxmlformats.org/officeDocument/2006/relationships/hyperlink" Target="https://forms.yandex.ru/u/697246b702848ff489e3de92"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library.ru/item.asp?id=26012274" TargetMode="External"/><Relationship Id="rId11" Type="http://schemas.openxmlformats.org/officeDocument/2006/relationships/image" Target="media/image4.png"/><Relationship Id="rId24" Type="http://schemas.openxmlformats.org/officeDocument/2006/relationships/hyperlink" Target="https://elibrary.ru/item.asp?id=23055324" TargetMode="External"/><Relationship Id="rId32" Type="http://schemas.openxmlformats.org/officeDocument/2006/relationships/hyperlink" Target="https://elibrary.ru/item.asp?id=37526475" TargetMode="External"/><Relationship Id="rId37" Type="http://schemas.openxmlformats.org/officeDocument/2006/relationships/hyperlink" Target="https://elibrary.ru/item.asp?id=37617608" TargetMode="External"/><Relationship Id="rId40" Type="http://schemas.openxmlformats.org/officeDocument/2006/relationships/hyperlink" Target="https://www.elibrary.ru/item.asp?id=46318912&amp;selid=46318974" TargetMode="External"/><Relationship Id="rId45" Type="http://schemas.openxmlformats.org/officeDocument/2006/relationships/hyperlink" Target="https://minjust.gov.ru/ru/documents/7822/" TargetMode="External"/><Relationship Id="rId53" Type="http://schemas.openxmlformats.org/officeDocument/2006/relationships/hyperlink" Target="https://forms.yandex.ru/u/6972436de010db01244259ac" TargetMode="External"/><Relationship Id="rId58" Type="http://schemas.openxmlformats.org/officeDocument/2006/relationships/hyperlink" Target="mailto:olgazalesskaya@gmail.com" TargetMode="External"/><Relationship Id="rId66" Type="http://schemas.openxmlformats.org/officeDocument/2006/relationships/hyperlink" Target="mailto:art.historu@mail.ru" TargetMode="External"/><Relationship Id="rId74" Type="http://schemas.openxmlformats.org/officeDocument/2006/relationships/hyperlink" Target="mailto:tatianasmikovskaya@gmail.com" TargetMode="External"/><Relationship Id="rId79" Type="http://schemas.openxmlformats.org/officeDocument/2006/relationships/image" Target="media/image15.png"/><Relationship Id="rId5" Type="http://schemas.openxmlformats.org/officeDocument/2006/relationships/webSettings" Target="webSettings.xml"/><Relationship Id="rId61" Type="http://schemas.openxmlformats.org/officeDocument/2006/relationships/hyperlink" Target="https://forms.yandex.ru/u/6972362290fa7bb06c8db2c7"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elibrary.ru/item.asp?id=35530667" TargetMode="External"/><Relationship Id="rId44" Type="http://schemas.openxmlformats.org/officeDocument/2006/relationships/hyperlink" Target="http://teacode.com/online/udc/" TargetMode="External"/><Relationship Id="rId52" Type="http://schemas.openxmlformats.org/officeDocument/2006/relationships/footer" Target="footer1.xml"/><Relationship Id="rId60" Type="http://schemas.openxmlformats.org/officeDocument/2006/relationships/hyperlink" Target="mailto:petrunina71@bk.ru" TargetMode="External"/><Relationship Id="rId65" Type="http://schemas.openxmlformats.org/officeDocument/2006/relationships/hyperlink" Target="https://forms.yandex.ru/u/697245cd5056900472fffa5a" TargetMode="External"/><Relationship Id="rId73" Type="http://schemas.openxmlformats.org/officeDocument/2006/relationships/hyperlink" Target="https://forms.yandex.ru/u/697247109029024ba806cdfb" TargetMode="External"/><Relationship Id="rId78" Type="http://schemas.openxmlformats.org/officeDocument/2006/relationships/hyperlink" Target="mailto:kuznetsov_d@mail.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vk.com/conferencerussiachina" TargetMode="External"/><Relationship Id="rId27" Type="http://schemas.openxmlformats.org/officeDocument/2006/relationships/hyperlink" Target="https://elibrary.ru/item.asp?id=23055327" TargetMode="External"/><Relationship Id="rId30" Type="http://schemas.openxmlformats.org/officeDocument/2006/relationships/hyperlink" Target="https://elibrary.ru/item.asp?id=29191225" TargetMode="External"/><Relationship Id="rId35" Type="http://schemas.openxmlformats.org/officeDocument/2006/relationships/hyperlink" Target="https://elibrary.ru/item.asp?id=37615495" TargetMode="External"/><Relationship Id="rId43" Type="http://schemas.openxmlformats.org/officeDocument/2006/relationships/hyperlink" Target="https://elibrary.ru/contents.asp?id=68582905" TargetMode="External"/><Relationship Id="rId48" Type="http://schemas.openxmlformats.org/officeDocument/2006/relationships/hyperlink" Target="https://minjust.gov.ru/ru/documents/7755/" TargetMode="External"/><Relationship Id="rId56" Type="http://schemas.openxmlformats.org/officeDocument/2006/relationships/hyperlink" Target="mailto:archeolab95@yandex.ru" TargetMode="External"/><Relationship Id="rId64" Type="http://schemas.openxmlformats.org/officeDocument/2006/relationships/hyperlink" Target="mailto:aldan12@yandex.ru" TargetMode="External"/><Relationship Id="rId69" Type="http://schemas.openxmlformats.org/officeDocument/2006/relationships/hyperlink" Target="https://forms.yandex.ru/u/6972466684227cbd85fb5914" TargetMode="External"/><Relationship Id="rId77" Type="http://schemas.openxmlformats.org/officeDocument/2006/relationships/hyperlink" Target="https://forms.yandex.ru/u/69724765902902497906cf4e" TargetMode="External"/><Relationship Id="rId8" Type="http://schemas.openxmlformats.org/officeDocument/2006/relationships/image" Target="media/image1.jpeg"/><Relationship Id="rId51" Type="http://schemas.openxmlformats.org/officeDocument/2006/relationships/hyperlink" Target="https://minjust.gov.ru/ru/activity/directions/942/spisok-lic-vypolnyayushih-funkcii-inostrannogo-agenta/" TargetMode="External"/><Relationship Id="rId72" Type="http://schemas.openxmlformats.org/officeDocument/2006/relationships/hyperlink" Target="mailto:ip_27.95@list.r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elibrary.ru/item.asp?id=23238875" TargetMode="External"/><Relationship Id="rId33" Type="http://schemas.openxmlformats.org/officeDocument/2006/relationships/hyperlink" Target="https://elibrary.ru/item.asp?id=37537061" TargetMode="External"/><Relationship Id="rId38" Type="http://schemas.openxmlformats.org/officeDocument/2006/relationships/hyperlink" Target="https://elibrary.ru/item.asp?id=37639950" TargetMode="External"/><Relationship Id="rId46" Type="http://schemas.openxmlformats.org/officeDocument/2006/relationships/hyperlink" Target="http://www.fsb.ru/fsb/npd/terror.htm" TargetMode="External"/><Relationship Id="rId59" Type="http://schemas.openxmlformats.org/officeDocument/2006/relationships/hyperlink" Target="https://forms.yandex.ru/u/697244cb493639b1ff5b4cd7" TargetMode="External"/><Relationship Id="rId67" Type="http://schemas.openxmlformats.org/officeDocument/2006/relationships/hyperlink" Target="https://forms.yandex.ru/u/697246156d2d730f550b61db" TargetMode="External"/><Relationship Id="rId20" Type="http://schemas.openxmlformats.org/officeDocument/2006/relationships/image" Target="media/image13.png"/><Relationship Id="rId41" Type="http://schemas.openxmlformats.org/officeDocument/2006/relationships/hyperlink" Target="https://www.elibrary.ru/contents.asp?id=49247561" TargetMode="External"/><Relationship Id="rId54" Type="http://schemas.openxmlformats.org/officeDocument/2006/relationships/hyperlink" Target="mailto:nasledie.amur@yandex.ru" TargetMode="External"/><Relationship Id="rId62" Type="http://schemas.openxmlformats.org/officeDocument/2006/relationships/hyperlink" Target="mailto:daniilskatov@bk.ru" TargetMode="External"/><Relationship Id="rId70" Type="http://schemas.openxmlformats.org/officeDocument/2006/relationships/hyperlink" Target="mailto:anastasia-c@yandex.ru" TargetMode="External"/><Relationship Id="rId75" Type="http://schemas.openxmlformats.org/officeDocument/2006/relationships/hyperlink" Target="https://forms.yandex.ru/u/6972f00c068ff0f0b4e89f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t.me/conferencerussiachina" TargetMode="External"/><Relationship Id="rId28" Type="http://schemas.openxmlformats.org/officeDocument/2006/relationships/hyperlink" Target="https://elibrary.ru/item.asp?id=23390023" TargetMode="External"/><Relationship Id="rId36" Type="http://schemas.openxmlformats.org/officeDocument/2006/relationships/hyperlink" Target="https://elibrary.ru/item.asp?id=37614998" TargetMode="External"/><Relationship Id="rId49" Type="http://schemas.openxmlformats.org/officeDocument/2006/relationships/hyperlink" Target="https://minjust.gov.ru/ru/pages/reestr-nezaregistrirovannyh-obshestvennyh-obedinenij-vypolnyayushih-funkcii-inostrannogo-agenta/" TargetMode="External"/><Relationship Id="rId57" Type="http://schemas.openxmlformats.org/officeDocument/2006/relationships/hyperlink" Target="https://forms.yandex.ru/u/6972445f95add50dacb45e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9498-6FC8-448A-8427-B7DC0FC0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4510</Words>
  <Characters>25711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30161</CharactersWithSpaces>
  <SharedDoc>false</SharedDoc>
  <HLinks>
    <vt:vector size="180" baseType="variant">
      <vt:variant>
        <vt:i4>7012446</vt:i4>
      </vt:variant>
      <vt:variant>
        <vt:i4>87</vt:i4>
      </vt:variant>
      <vt:variant>
        <vt:i4>0</vt:i4>
      </vt:variant>
      <vt:variant>
        <vt:i4>5</vt:i4>
      </vt:variant>
      <vt:variant>
        <vt:lpwstr>mailto:conferencerussiachina@gmail.com</vt:lpwstr>
      </vt:variant>
      <vt:variant>
        <vt:lpwstr/>
      </vt:variant>
      <vt:variant>
        <vt:i4>7012446</vt:i4>
      </vt:variant>
      <vt:variant>
        <vt:i4>84</vt:i4>
      </vt:variant>
      <vt:variant>
        <vt:i4>0</vt:i4>
      </vt:variant>
      <vt:variant>
        <vt:i4>5</vt:i4>
      </vt:variant>
      <vt:variant>
        <vt:lpwstr>mailto:conferencerussiachina@gmail.com</vt:lpwstr>
      </vt:variant>
      <vt:variant>
        <vt:lpwstr/>
      </vt:variant>
      <vt:variant>
        <vt:i4>2621482</vt:i4>
      </vt:variant>
      <vt:variant>
        <vt:i4>81</vt:i4>
      </vt:variant>
      <vt:variant>
        <vt:i4>0</vt:i4>
      </vt:variant>
      <vt:variant>
        <vt:i4>5</vt:i4>
      </vt:variant>
      <vt:variant>
        <vt:lpwstr>mailto:kuznetsov_d@mail.ru</vt:lpwstr>
      </vt:variant>
      <vt:variant>
        <vt:lpwstr/>
      </vt:variant>
      <vt:variant>
        <vt:i4>1376305</vt:i4>
      </vt:variant>
      <vt:variant>
        <vt:i4>78</vt:i4>
      </vt:variant>
      <vt:variant>
        <vt:i4>0</vt:i4>
      </vt:variant>
      <vt:variant>
        <vt:i4>5</vt:i4>
      </vt:variant>
      <vt:variant>
        <vt:lpwstr>mailto:likok22@yandex.ru</vt:lpwstr>
      </vt:variant>
      <vt:variant>
        <vt:lpwstr/>
      </vt:variant>
      <vt:variant>
        <vt:i4>2687046</vt:i4>
      </vt:variant>
      <vt:variant>
        <vt:i4>75</vt:i4>
      </vt:variant>
      <vt:variant>
        <vt:i4>0</vt:i4>
      </vt:variant>
      <vt:variant>
        <vt:i4>5</vt:i4>
      </vt:variant>
      <vt:variant>
        <vt:lpwstr>mailto:art.historu@mail.ru</vt:lpwstr>
      </vt:variant>
      <vt:variant>
        <vt:lpwstr/>
      </vt:variant>
      <vt:variant>
        <vt:i4>655472</vt:i4>
      </vt:variant>
      <vt:variant>
        <vt:i4>72</vt:i4>
      </vt:variant>
      <vt:variant>
        <vt:i4>0</vt:i4>
      </vt:variant>
      <vt:variant>
        <vt:i4>5</vt:i4>
      </vt:variant>
      <vt:variant>
        <vt:lpwstr>mailto:grew5@mail.ru</vt:lpwstr>
      </vt:variant>
      <vt:variant>
        <vt:lpwstr/>
      </vt:variant>
      <vt:variant>
        <vt:i4>4587601</vt:i4>
      </vt:variant>
      <vt:variant>
        <vt:i4>69</vt:i4>
      </vt:variant>
      <vt:variant>
        <vt:i4>0</vt:i4>
      </vt:variant>
      <vt:variant>
        <vt:i4>5</vt:i4>
      </vt:variant>
      <vt:variant>
        <vt:lpwstr>mailto:buyarov_d@mail.ru</vt:lpwstr>
      </vt:variant>
      <vt:variant>
        <vt:lpwstr/>
      </vt:variant>
      <vt:variant>
        <vt:i4>7274586</vt:i4>
      </vt:variant>
      <vt:variant>
        <vt:i4>66</vt:i4>
      </vt:variant>
      <vt:variant>
        <vt:i4>0</vt:i4>
      </vt:variant>
      <vt:variant>
        <vt:i4>5</vt:i4>
      </vt:variant>
      <vt:variant>
        <vt:lpwstr>mailto:druzyaka12@mail.ru</vt:lpwstr>
      </vt:variant>
      <vt:variant>
        <vt:lpwstr/>
      </vt:variant>
      <vt:variant>
        <vt:i4>7471199</vt:i4>
      </vt:variant>
      <vt:variant>
        <vt:i4>63</vt:i4>
      </vt:variant>
      <vt:variant>
        <vt:i4>0</vt:i4>
      </vt:variant>
      <vt:variant>
        <vt:i4>5</vt:i4>
      </vt:variant>
      <vt:variant>
        <vt:lpwstr>mailto:arhmuzeum@gmail.com</vt:lpwstr>
      </vt:variant>
      <vt:variant>
        <vt:lpwstr/>
      </vt:variant>
      <vt:variant>
        <vt:i4>3342449</vt:i4>
      </vt:variant>
      <vt:variant>
        <vt:i4>60</vt:i4>
      </vt:variant>
      <vt:variant>
        <vt:i4>0</vt:i4>
      </vt:variant>
      <vt:variant>
        <vt:i4>5</vt:i4>
      </vt:variant>
      <vt:variant>
        <vt:lpwstr>http://teacode.com/online/udc/</vt:lpwstr>
      </vt:variant>
      <vt:variant>
        <vt:lpwstr/>
      </vt:variant>
      <vt:variant>
        <vt:i4>2097210</vt:i4>
      </vt:variant>
      <vt:variant>
        <vt:i4>57</vt:i4>
      </vt:variant>
      <vt:variant>
        <vt:i4>0</vt:i4>
      </vt:variant>
      <vt:variant>
        <vt:i4>5</vt:i4>
      </vt:variant>
      <vt:variant>
        <vt:lpwstr>https://www.elibrary.ru/item.asp?id=46318912&amp;selid=46318974</vt:lpwstr>
      </vt:variant>
      <vt:variant>
        <vt:lpwstr/>
      </vt:variant>
      <vt:variant>
        <vt:i4>65562</vt:i4>
      </vt:variant>
      <vt:variant>
        <vt:i4>54</vt:i4>
      </vt:variant>
      <vt:variant>
        <vt:i4>0</vt:i4>
      </vt:variant>
      <vt:variant>
        <vt:i4>5</vt:i4>
      </vt:variant>
      <vt:variant>
        <vt:lpwstr>https://elibrary.ru/item.asp?id=44055761</vt:lpwstr>
      </vt:variant>
      <vt:variant>
        <vt:lpwstr/>
      </vt:variant>
      <vt:variant>
        <vt:i4>720916</vt:i4>
      </vt:variant>
      <vt:variant>
        <vt:i4>51</vt:i4>
      </vt:variant>
      <vt:variant>
        <vt:i4>0</vt:i4>
      </vt:variant>
      <vt:variant>
        <vt:i4>5</vt:i4>
      </vt:variant>
      <vt:variant>
        <vt:lpwstr>https://elibrary.ru/item.asp?id=37639950</vt:lpwstr>
      </vt:variant>
      <vt:variant>
        <vt:lpwstr/>
      </vt:variant>
      <vt:variant>
        <vt:i4>917535</vt:i4>
      </vt:variant>
      <vt:variant>
        <vt:i4>48</vt:i4>
      </vt:variant>
      <vt:variant>
        <vt:i4>0</vt:i4>
      </vt:variant>
      <vt:variant>
        <vt:i4>5</vt:i4>
      </vt:variant>
      <vt:variant>
        <vt:lpwstr>https://elibrary.ru/item.asp?id=37617608</vt:lpwstr>
      </vt:variant>
      <vt:variant>
        <vt:lpwstr/>
      </vt:variant>
      <vt:variant>
        <vt:i4>65557</vt:i4>
      </vt:variant>
      <vt:variant>
        <vt:i4>45</vt:i4>
      </vt:variant>
      <vt:variant>
        <vt:i4>0</vt:i4>
      </vt:variant>
      <vt:variant>
        <vt:i4>5</vt:i4>
      </vt:variant>
      <vt:variant>
        <vt:lpwstr>https://elibrary.ru/item.asp?id=37614998</vt:lpwstr>
      </vt:variant>
      <vt:variant>
        <vt:lpwstr/>
      </vt:variant>
      <vt:variant>
        <vt:i4>65556</vt:i4>
      </vt:variant>
      <vt:variant>
        <vt:i4>42</vt:i4>
      </vt:variant>
      <vt:variant>
        <vt:i4>0</vt:i4>
      </vt:variant>
      <vt:variant>
        <vt:i4>5</vt:i4>
      </vt:variant>
      <vt:variant>
        <vt:lpwstr>https://elibrary.ru/item.asp?id=37615495</vt:lpwstr>
      </vt:variant>
      <vt:variant>
        <vt:lpwstr/>
      </vt:variant>
      <vt:variant>
        <vt:i4>18</vt:i4>
      </vt:variant>
      <vt:variant>
        <vt:i4>39</vt:i4>
      </vt:variant>
      <vt:variant>
        <vt:i4>0</vt:i4>
      </vt:variant>
      <vt:variant>
        <vt:i4>5</vt:i4>
      </vt:variant>
      <vt:variant>
        <vt:lpwstr>https://elibrary.ru/item.asp?id=37608425</vt:lpwstr>
      </vt:variant>
      <vt:variant>
        <vt:lpwstr/>
      </vt:variant>
      <vt:variant>
        <vt:i4>196634</vt:i4>
      </vt:variant>
      <vt:variant>
        <vt:i4>36</vt:i4>
      </vt:variant>
      <vt:variant>
        <vt:i4>0</vt:i4>
      </vt:variant>
      <vt:variant>
        <vt:i4>5</vt:i4>
      </vt:variant>
      <vt:variant>
        <vt:lpwstr>https://elibrary.ru/item.asp?id=37537061</vt:lpwstr>
      </vt:variant>
      <vt:variant>
        <vt:lpwstr/>
      </vt:variant>
      <vt:variant>
        <vt:i4>131098</vt:i4>
      </vt:variant>
      <vt:variant>
        <vt:i4>33</vt:i4>
      </vt:variant>
      <vt:variant>
        <vt:i4>0</vt:i4>
      </vt:variant>
      <vt:variant>
        <vt:i4>5</vt:i4>
      </vt:variant>
      <vt:variant>
        <vt:lpwstr>https://elibrary.ru/item.asp?id=37526475</vt:lpwstr>
      </vt:variant>
      <vt:variant>
        <vt:lpwstr/>
      </vt:variant>
      <vt:variant>
        <vt:i4>65565</vt:i4>
      </vt:variant>
      <vt:variant>
        <vt:i4>30</vt:i4>
      </vt:variant>
      <vt:variant>
        <vt:i4>0</vt:i4>
      </vt:variant>
      <vt:variant>
        <vt:i4>5</vt:i4>
      </vt:variant>
      <vt:variant>
        <vt:lpwstr>https://elibrary.ru/item.asp?id=35530667</vt:lpwstr>
      </vt:variant>
      <vt:variant>
        <vt:lpwstr/>
      </vt:variant>
      <vt:variant>
        <vt:i4>65565</vt:i4>
      </vt:variant>
      <vt:variant>
        <vt:i4>27</vt:i4>
      </vt:variant>
      <vt:variant>
        <vt:i4>0</vt:i4>
      </vt:variant>
      <vt:variant>
        <vt:i4>5</vt:i4>
      </vt:variant>
      <vt:variant>
        <vt:lpwstr>https://elibrary.ru/item.asp?id=29191225</vt:lpwstr>
      </vt:variant>
      <vt:variant>
        <vt:lpwstr/>
      </vt:variant>
      <vt:variant>
        <vt:i4>458778</vt:i4>
      </vt:variant>
      <vt:variant>
        <vt:i4>24</vt:i4>
      </vt:variant>
      <vt:variant>
        <vt:i4>0</vt:i4>
      </vt:variant>
      <vt:variant>
        <vt:i4>5</vt:i4>
      </vt:variant>
      <vt:variant>
        <vt:lpwstr>https://elibrary.ru/item.asp?id=26012274</vt:lpwstr>
      </vt:variant>
      <vt:variant>
        <vt:lpwstr/>
      </vt:variant>
      <vt:variant>
        <vt:i4>983070</vt:i4>
      </vt:variant>
      <vt:variant>
        <vt:i4>21</vt:i4>
      </vt:variant>
      <vt:variant>
        <vt:i4>0</vt:i4>
      </vt:variant>
      <vt:variant>
        <vt:i4>5</vt:i4>
      </vt:variant>
      <vt:variant>
        <vt:lpwstr>https://elibrary.ru/item.asp?id=23390023</vt:lpwstr>
      </vt:variant>
      <vt:variant>
        <vt:lpwstr/>
      </vt:variant>
      <vt:variant>
        <vt:i4>262168</vt:i4>
      </vt:variant>
      <vt:variant>
        <vt:i4>18</vt:i4>
      </vt:variant>
      <vt:variant>
        <vt:i4>0</vt:i4>
      </vt:variant>
      <vt:variant>
        <vt:i4>5</vt:i4>
      </vt:variant>
      <vt:variant>
        <vt:lpwstr>https://elibrary.ru/item.asp?id=23055327</vt:lpwstr>
      </vt:variant>
      <vt:variant>
        <vt:lpwstr/>
      </vt:variant>
      <vt:variant>
        <vt:i4>720920</vt:i4>
      </vt:variant>
      <vt:variant>
        <vt:i4>15</vt:i4>
      </vt:variant>
      <vt:variant>
        <vt:i4>0</vt:i4>
      </vt:variant>
      <vt:variant>
        <vt:i4>5</vt:i4>
      </vt:variant>
      <vt:variant>
        <vt:lpwstr>https://elibrary.ru/item.asp?id=23055328</vt:lpwstr>
      </vt:variant>
      <vt:variant>
        <vt:lpwstr/>
      </vt:variant>
      <vt:variant>
        <vt:i4>720914</vt:i4>
      </vt:variant>
      <vt:variant>
        <vt:i4>12</vt:i4>
      </vt:variant>
      <vt:variant>
        <vt:i4>0</vt:i4>
      </vt:variant>
      <vt:variant>
        <vt:i4>5</vt:i4>
      </vt:variant>
      <vt:variant>
        <vt:lpwstr>https://elibrary.ru/item.asp?id=23238875</vt:lpwstr>
      </vt:variant>
      <vt:variant>
        <vt:lpwstr/>
      </vt:variant>
      <vt:variant>
        <vt:i4>458776</vt:i4>
      </vt:variant>
      <vt:variant>
        <vt:i4>9</vt:i4>
      </vt:variant>
      <vt:variant>
        <vt:i4>0</vt:i4>
      </vt:variant>
      <vt:variant>
        <vt:i4>5</vt:i4>
      </vt:variant>
      <vt:variant>
        <vt:lpwstr>https://elibrary.ru/item.asp?id=23055324</vt:lpwstr>
      </vt:variant>
      <vt:variant>
        <vt:lpwstr/>
      </vt:variant>
      <vt:variant>
        <vt:i4>2818103</vt:i4>
      </vt:variant>
      <vt:variant>
        <vt:i4>6</vt:i4>
      </vt:variant>
      <vt:variant>
        <vt:i4>0</vt:i4>
      </vt:variant>
      <vt:variant>
        <vt:i4>5</vt:i4>
      </vt:variant>
      <vt:variant>
        <vt:lpwstr>https://www.facebook.com/conferencerussiachina</vt:lpwstr>
      </vt:variant>
      <vt:variant>
        <vt:lpwstr/>
      </vt:variant>
      <vt:variant>
        <vt:i4>1638473</vt:i4>
      </vt:variant>
      <vt:variant>
        <vt:i4>3</vt:i4>
      </vt:variant>
      <vt:variant>
        <vt:i4>0</vt:i4>
      </vt:variant>
      <vt:variant>
        <vt:i4>5</vt:i4>
      </vt:variant>
      <vt:variant>
        <vt:lpwstr>https://vk.com/conferencerussiachina</vt:lpwstr>
      </vt:variant>
      <vt:variant>
        <vt:lpwstr/>
      </vt:variant>
      <vt:variant>
        <vt:i4>7012446</vt:i4>
      </vt:variant>
      <vt:variant>
        <vt:i4>0</vt:i4>
      </vt:variant>
      <vt:variant>
        <vt:i4>0</vt:i4>
      </vt:variant>
      <vt:variant>
        <vt:i4>5</vt:i4>
      </vt:variant>
      <vt:variant>
        <vt:lpwstr>mailto:conferencerussiachina@gmail.com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Сафонова Татьяна Алексеевна</cp:lastModifiedBy>
  <cp:revision>2</cp:revision>
  <cp:lastPrinted>2023-03-29T02:34:00Z</cp:lastPrinted>
  <dcterms:created xsi:type="dcterms:W3CDTF">2026-01-28T09:08:00Z</dcterms:created>
  <dcterms:modified xsi:type="dcterms:W3CDTF">2026-01-28T09:08:00Z</dcterms:modified>
</cp:coreProperties>
</file>