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72EC03" w14:textId="77777777" w:rsidR="00D05F63" w:rsidRPr="00D05F63" w:rsidRDefault="00D05F63" w:rsidP="00D05F6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5F63">
        <w:rPr>
          <w:rFonts w:ascii="Times New Roman" w:hAnsi="Times New Roman" w:cs="Times New Roman"/>
          <w:b/>
          <w:bCs/>
          <w:sz w:val="24"/>
          <w:szCs w:val="24"/>
        </w:rPr>
        <w:t>МОДУЛЬ 3. ПСИХОЛОГИЯ ДЕЯТЕЛЬНОСТИ И ПРОБЛЕМЫ</w:t>
      </w:r>
    </w:p>
    <w:p w14:paraId="62D5046E" w14:textId="77777777" w:rsidR="00D05F63" w:rsidRPr="00D05F63" w:rsidRDefault="00D05F63" w:rsidP="00D05F6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5F63">
        <w:rPr>
          <w:rFonts w:ascii="Times New Roman" w:hAnsi="Times New Roman" w:cs="Times New Roman"/>
          <w:b/>
          <w:bCs/>
          <w:sz w:val="24"/>
          <w:szCs w:val="24"/>
        </w:rPr>
        <w:t>ОБУЧЕНИЯ И ВОСПИТАНИЯ В ВЫСШЕЙ ШКОЛЕ</w:t>
      </w:r>
    </w:p>
    <w:p w14:paraId="2117EBE5" w14:textId="77777777" w:rsidR="00D05F63" w:rsidRPr="00D05F63" w:rsidRDefault="00D05F63" w:rsidP="00D05F6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05F63">
        <w:rPr>
          <w:rFonts w:ascii="Times New Roman" w:hAnsi="Times New Roman" w:cs="Times New Roman"/>
          <w:sz w:val="24"/>
          <w:szCs w:val="24"/>
        </w:rPr>
        <w:t>max</w:t>
      </w:r>
      <w:proofErr w:type="spellEnd"/>
      <w:r w:rsidRPr="00D05F63">
        <w:rPr>
          <w:rFonts w:ascii="Times New Roman" w:hAnsi="Times New Roman" w:cs="Times New Roman"/>
          <w:sz w:val="24"/>
          <w:szCs w:val="24"/>
        </w:rPr>
        <w:t xml:space="preserve"> </w:t>
      </w:r>
      <w:r w:rsidR="003E2110">
        <w:rPr>
          <w:rFonts w:ascii="Times New Roman" w:hAnsi="Times New Roman" w:cs="Times New Roman"/>
          <w:sz w:val="24"/>
          <w:szCs w:val="24"/>
        </w:rPr>
        <w:t xml:space="preserve">оценка - </w:t>
      </w:r>
      <w:r w:rsidRPr="00D05F63">
        <w:rPr>
          <w:rFonts w:ascii="Times New Roman" w:hAnsi="Times New Roman" w:cs="Times New Roman"/>
          <w:sz w:val="24"/>
          <w:szCs w:val="24"/>
        </w:rPr>
        <w:t xml:space="preserve">30 баллов </w:t>
      </w:r>
    </w:p>
    <w:p w14:paraId="2DC1744D" w14:textId="08123065" w:rsidR="00D05F63" w:rsidRPr="00D05F63" w:rsidRDefault="00D05F63" w:rsidP="00D05F6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5F63">
        <w:rPr>
          <w:rFonts w:ascii="Times New Roman" w:hAnsi="Times New Roman" w:cs="Times New Roman"/>
          <w:b/>
          <w:bCs/>
          <w:sz w:val="24"/>
          <w:szCs w:val="24"/>
        </w:rPr>
        <w:t>Примерное содержание отчета по модулю</w:t>
      </w:r>
      <w:r w:rsidR="00F26F92">
        <w:rPr>
          <w:rFonts w:ascii="Times New Roman" w:hAnsi="Times New Roman" w:cs="Times New Roman"/>
          <w:b/>
          <w:bCs/>
          <w:sz w:val="24"/>
          <w:szCs w:val="24"/>
        </w:rPr>
        <w:t xml:space="preserve"> 3</w:t>
      </w:r>
      <w:r w:rsidRPr="00D05F63">
        <w:rPr>
          <w:rFonts w:ascii="Times New Roman" w:hAnsi="Times New Roman" w:cs="Times New Roman"/>
          <w:b/>
          <w:bCs/>
          <w:sz w:val="24"/>
          <w:szCs w:val="24"/>
        </w:rPr>
        <w:t xml:space="preserve"> «Психология».</w:t>
      </w:r>
    </w:p>
    <w:p w14:paraId="71978C14" w14:textId="77777777" w:rsidR="00D05F63" w:rsidRPr="00D05F63" w:rsidRDefault="00D05F63" w:rsidP="00D05F63">
      <w:pPr>
        <w:jc w:val="both"/>
        <w:rPr>
          <w:rFonts w:ascii="Times New Roman" w:hAnsi="Times New Roman" w:cs="Times New Roman"/>
          <w:sz w:val="24"/>
          <w:szCs w:val="24"/>
        </w:rPr>
      </w:pPr>
      <w:r w:rsidRPr="00D05F63">
        <w:rPr>
          <w:rFonts w:ascii="Times New Roman" w:hAnsi="Times New Roman" w:cs="Times New Roman"/>
          <w:sz w:val="24"/>
          <w:szCs w:val="24"/>
        </w:rPr>
        <w:t>Работа имеет творческий характер, поэтому готовые алгоритмы не предлагаются</w:t>
      </w:r>
    </w:p>
    <w:p w14:paraId="5DE5E0DC" w14:textId="77777777" w:rsidR="00D05F63" w:rsidRPr="00D05F63" w:rsidRDefault="00D05F63" w:rsidP="00D05F6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5F63">
        <w:rPr>
          <w:rFonts w:ascii="Times New Roman" w:hAnsi="Times New Roman" w:cs="Times New Roman"/>
          <w:b/>
          <w:bCs/>
          <w:sz w:val="24"/>
          <w:szCs w:val="24"/>
        </w:rPr>
        <w:t>Структура отчета</w:t>
      </w:r>
    </w:p>
    <w:p w14:paraId="56F05307" w14:textId="77777777" w:rsidR="00D05F63" w:rsidRPr="00D05F63" w:rsidRDefault="00D05F63" w:rsidP="00D05F63">
      <w:pPr>
        <w:jc w:val="both"/>
        <w:rPr>
          <w:rFonts w:ascii="Times New Roman" w:hAnsi="Times New Roman" w:cs="Times New Roman"/>
          <w:sz w:val="24"/>
          <w:szCs w:val="24"/>
        </w:rPr>
      </w:pPr>
      <w:r w:rsidRPr="00D05F63">
        <w:rPr>
          <w:rFonts w:ascii="Times New Roman" w:hAnsi="Times New Roman" w:cs="Times New Roman"/>
          <w:sz w:val="24"/>
          <w:szCs w:val="24"/>
        </w:rPr>
        <w:t>Титульный лист</w:t>
      </w:r>
    </w:p>
    <w:p w14:paraId="5CAE1E17" w14:textId="77777777" w:rsidR="00D05F63" w:rsidRPr="00D05F63" w:rsidRDefault="00D05F63" w:rsidP="00D05F63">
      <w:pPr>
        <w:jc w:val="both"/>
        <w:rPr>
          <w:rFonts w:ascii="Times New Roman" w:hAnsi="Times New Roman" w:cs="Times New Roman"/>
          <w:sz w:val="24"/>
          <w:szCs w:val="24"/>
        </w:rPr>
      </w:pPr>
      <w:r w:rsidRPr="00D05F63">
        <w:rPr>
          <w:rFonts w:ascii="Times New Roman" w:hAnsi="Times New Roman" w:cs="Times New Roman"/>
          <w:sz w:val="24"/>
          <w:szCs w:val="24"/>
        </w:rPr>
        <w:t xml:space="preserve">- </w:t>
      </w:r>
      <w:r w:rsidRPr="00D05F63">
        <w:rPr>
          <w:rFonts w:ascii="Times New Roman" w:hAnsi="Times New Roman" w:cs="Times New Roman"/>
          <w:b/>
          <w:bCs/>
          <w:sz w:val="24"/>
          <w:szCs w:val="24"/>
        </w:rPr>
        <w:t>Введение.</w:t>
      </w:r>
      <w:r w:rsidRPr="00D05F63">
        <w:rPr>
          <w:rFonts w:ascii="Times New Roman" w:hAnsi="Times New Roman" w:cs="Times New Roman"/>
          <w:sz w:val="24"/>
          <w:szCs w:val="24"/>
        </w:rPr>
        <w:t xml:space="preserve"> Актуальность, возможности применения компетенции УК-5 в деятельности преподавателя высшей школы, (специалиста кадровой службы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D05F63">
        <w:rPr>
          <w:rFonts w:ascii="Times New Roman" w:hAnsi="Times New Roman" w:cs="Times New Roman"/>
          <w:sz w:val="24"/>
          <w:szCs w:val="24"/>
        </w:rPr>
        <w:t xml:space="preserve">редприятия, организации, специалиста </w:t>
      </w:r>
      <w:proofErr w:type="gramStart"/>
      <w:r w:rsidRPr="00D05F63">
        <w:rPr>
          <w:rFonts w:ascii="Times New Roman" w:hAnsi="Times New Roman" w:cs="Times New Roman"/>
          <w:sz w:val="24"/>
          <w:szCs w:val="24"/>
        </w:rPr>
        <w:t>по корпоративному обучения</w:t>
      </w:r>
      <w:proofErr w:type="gramEnd"/>
      <w:r w:rsidRPr="00D05F63">
        <w:rPr>
          <w:rFonts w:ascii="Times New Roman" w:hAnsi="Times New Roman" w:cs="Times New Roman"/>
          <w:sz w:val="24"/>
          <w:szCs w:val="24"/>
        </w:rPr>
        <w:t xml:space="preserve"> персонала)</w:t>
      </w:r>
    </w:p>
    <w:p w14:paraId="1EC53D70" w14:textId="77777777" w:rsidR="00D05F63" w:rsidRPr="00D05F63" w:rsidRDefault="00D05F63" w:rsidP="00D05F63">
      <w:pPr>
        <w:jc w:val="both"/>
        <w:rPr>
          <w:rFonts w:ascii="Times New Roman" w:hAnsi="Times New Roman" w:cs="Times New Roman"/>
          <w:sz w:val="24"/>
          <w:szCs w:val="24"/>
        </w:rPr>
      </w:pPr>
      <w:r w:rsidRPr="00D05F63">
        <w:rPr>
          <w:rFonts w:ascii="Times New Roman" w:hAnsi="Times New Roman" w:cs="Times New Roman"/>
          <w:sz w:val="24"/>
          <w:szCs w:val="24"/>
        </w:rPr>
        <w:t xml:space="preserve">- </w:t>
      </w:r>
      <w:r w:rsidRPr="00D05F63">
        <w:rPr>
          <w:rFonts w:ascii="Times New Roman" w:hAnsi="Times New Roman" w:cs="Times New Roman"/>
          <w:b/>
          <w:bCs/>
          <w:sz w:val="24"/>
          <w:szCs w:val="24"/>
        </w:rPr>
        <w:t>Цель и задачи.</w:t>
      </w:r>
    </w:p>
    <w:p w14:paraId="0FD2A671" w14:textId="77777777" w:rsidR="00D05F63" w:rsidRPr="00D05F63" w:rsidRDefault="00D05F63" w:rsidP="00D05F63">
      <w:pPr>
        <w:jc w:val="both"/>
        <w:rPr>
          <w:rFonts w:ascii="Times New Roman" w:hAnsi="Times New Roman" w:cs="Times New Roman"/>
          <w:sz w:val="24"/>
          <w:szCs w:val="24"/>
        </w:rPr>
      </w:pPr>
      <w:r w:rsidRPr="00D05F63">
        <w:rPr>
          <w:rFonts w:ascii="Times New Roman" w:hAnsi="Times New Roman" w:cs="Times New Roman"/>
          <w:sz w:val="24"/>
          <w:szCs w:val="24"/>
        </w:rPr>
        <w:t xml:space="preserve">- </w:t>
      </w:r>
      <w:r w:rsidRPr="00D05F63">
        <w:rPr>
          <w:rFonts w:ascii="Times New Roman" w:hAnsi="Times New Roman" w:cs="Times New Roman"/>
          <w:b/>
          <w:bCs/>
          <w:sz w:val="24"/>
          <w:szCs w:val="24"/>
        </w:rPr>
        <w:t>Методы.</w:t>
      </w:r>
      <w:r w:rsidRPr="00D05F63">
        <w:rPr>
          <w:rFonts w:ascii="Times New Roman" w:hAnsi="Times New Roman" w:cs="Times New Roman"/>
          <w:sz w:val="24"/>
          <w:szCs w:val="24"/>
        </w:rPr>
        <w:t xml:space="preserve"> В раздел методы в обязательном порядке входит изучение литературы, метод анализа корпоративной документации, SWOT-анализ, психодиагностический метод, раскрываемый через комплекс частных методик (методика </w:t>
      </w:r>
      <w:proofErr w:type="spellStart"/>
      <w:r w:rsidRPr="00D05F63">
        <w:rPr>
          <w:rFonts w:ascii="Times New Roman" w:hAnsi="Times New Roman" w:cs="Times New Roman"/>
          <w:sz w:val="24"/>
          <w:szCs w:val="24"/>
        </w:rPr>
        <w:t>самонаправленного</w:t>
      </w:r>
      <w:proofErr w:type="spellEnd"/>
      <w:r w:rsidRPr="00D05F63">
        <w:rPr>
          <w:rFonts w:ascii="Times New Roman" w:hAnsi="Times New Roman" w:cs="Times New Roman"/>
          <w:sz w:val="24"/>
          <w:szCs w:val="24"/>
        </w:rPr>
        <w:t xml:space="preserve"> поиска </w:t>
      </w:r>
      <w:proofErr w:type="spellStart"/>
      <w:r w:rsidRPr="00D05F63">
        <w:rPr>
          <w:rFonts w:ascii="Times New Roman" w:hAnsi="Times New Roman" w:cs="Times New Roman"/>
          <w:sz w:val="24"/>
          <w:szCs w:val="24"/>
        </w:rPr>
        <w:t>Дж.Холланда</w:t>
      </w:r>
      <w:proofErr w:type="spellEnd"/>
      <w:r w:rsidRPr="00D05F63">
        <w:rPr>
          <w:rFonts w:ascii="Times New Roman" w:hAnsi="Times New Roman" w:cs="Times New Roman"/>
          <w:sz w:val="24"/>
          <w:szCs w:val="24"/>
        </w:rPr>
        <w:t>,</w:t>
      </w:r>
      <w:r w:rsidR="003E2110" w:rsidRPr="003E2110">
        <w:rPr>
          <w:rFonts w:ascii="Times New Roman" w:hAnsi="Times New Roman" w:cs="Times New Roman"/>
          <w:sz w:val="24"/>
          <w:szCs w:val="24"/>
        </w:rPr>
        <w:t xml:space="preserve"> </w:t>
      </w:r>
      <w:r w:rsidR="003E2110" w:rsidRPr="00D05F63">
        <w:rPr>
          <w:rFonts w:ascii="Times New Roman" w:hAnsi="Times New Roman" w:cs="Times New Roman"/>
          <w:sz w:val="24"/>
          <w:szCs w:val="24"/>
        </w:rPr>
        <w:t xml:space="preserve">Опросник </w:t>
      </w:r>
      <w:proofErr w:type="spellStart"/>
      <w:r w:rsidR="003E2110" w:rsidRPr="00D05F63">
        <w:rPr>
          <w:rFonts w:ascii="Times New Roman" w:hAnsi="Times New Roman" w:cs="Times New Roman"/>
          <w:sz w:val="24"/>
          <w:szCs w:val="24"/>
        </w:rPr>
        <w:t>Г.Шмишека</w:t>
      </w:r>
      <w:proofErr w:type="spellEnd"/>
      <w:r w:rsidR="003E2110" w:rsidRPr="00D05F63">
        <w:rPr>
          <w:rFonts w:ascii="Times New Roman" w:hAnsi="Times New Roman" w:cs="Times New Roman"/>
          <w:sz w:val="24"/>
          <w:szCs w:val="24"/>
        </w:rPr>
        <w:t xml:space="preserve"> Акцентуации характера</w:t>
      </w:r>
      <w:r w:rsidR="003E2110">
        <w:rPr>
          <w:rFonts w:ascii="Times New Roman" w:hAnsi="Times New Roman" w:cs="Times New Roman"/>
          <w:sz w:val="24"/>
          <w:szCs w:val="24"/>
        </w:rPr>
        <w:t>,</w:t>
      </w:r>
      <w:r w:rsidR="003E2110" w:rsidRPr="003E2110">
        <w:rPr>
          <w:rFonts w:ascii="Times New Roman" w:hAnsi="Times New Roman" w:cs="Times New Roman"/>
          <w:sz w:val="24"/>
          <w:szCs w:val="24"/>
        </w:rPr>
        <w:t xml:space="preserve"> </w:t>
      </w:r>
      <w:r w:rsidR="003E2110">
        <w:rPr>
          <w:rFonts w:ascii="Times New Roman" w:hAnsi="Times New Roman" w:cs="Times New Roman"/>
          <w:sz w:val="24"/>
          <w:szCs w:val="24"/>
        </w:rPr>
        <w:t xml:space="preserve">Методика «Ценностные ориентации» Милтона </w:t>
      </w:r>
      <w:proofErr w:type="spellStart"/>
      <w:r w:rsidR="003E2110">
        <w:rPr>
          <w:rFonts w:ascii="Times New Roman" w:hAnsi="Times New Roman" w:cs="Times New Roman"/>
          <w:sz w:val="24"/>
          <w:szCs w:val="24"/>
        </w:rPr>
        <w:t>Рокича</w:t>
      </w:r>
      <w:proofErr w:type="spellEnd"/>
      <w:r w:rsidR="0092502C">
        <w:rPr>
          <w:rFonts w:ascii="Times New Roman" w:hAnsi="Times New Roman" w:cs="Times New Roman"/>
          <w:sz w:val="24"/>
          <w:szCs w:val="24"/>
        </w:rPr>
        <w:t>,</w:t>
      </w:r>
      <w:r w:rsidR="0092502C" w:rsidRPr="0092502C">
        <w:rPr>
          <w:rFonts w:ascii="Times New Roman" w:hAnsi="Times New Roman" w:cs="Times New Roman"/>
          <w:sz w:val="24"/>
          <w:szCs w:val="24"/>
        </w:rPr>
        <w:t xml:space="preserve"> </w:t>
      </w:r>
      <w:r w:rsidR="0092502C">
        <w:rPr>
          <w:rFonts w:ascii="Times New Roman" w:hAnsi="Times New Roman" w:cs="Times New Roman"/>
          <w:sz w:val="24"/>
          <w:szCs w:val="24"/>
        </w:rPr>
        <w:t xml:space="preserve">Шкала организационного стресса </w:t>
      </w:r>
      <w:proofErr w:type="spellStart"/>
      <w:r w:rsidR="0092502C">
        <w:rPr>
          <w:rFonts w:ascii="Times New Roman" w:hAnsi="Times New Roman" w:cs="Times New Roman"/>
          <w:sz w:val="24"/>
          <w:szCs w:val="24"/>
        </w:rPr>
        <w:t>А.Маклин</w:t>
      </w:r>
      <w:proofErr w:type="spellEnd"/>
      <w:r w:rsidR="0092502C">
        <w:rPr>
          <w:rFonts w:ascii="Times New Roman" w:hAnsi="Times New Roman" w:cs="Times New Roman"/>
          <w:sz w:val="24"/>
          <w:szCs w:val="24"/>
        </w:rPr>
        <w:t xml:space="preserve">, «Шкала </w:t>
      </w:r>
      <w:r w:rsidR="0092502C">
        <w:rPr>
          <w:rFonts w:ascii="Times New Roman" w:hAnsi="Times New Roman" w:cs="Times New Roman"/>
          <w:sz w:val="24"/>
          <w:szCs w:val="24"/>
          <w:lang w:val="en-US"/>
        </w:rPr>
        <w:t>SACS</w:t>
      </w:r>
      <w:r w:rsidR="0092502C" w:rsidRPr="003E2110">
        <w:rPr>
          <w:rFonts w:ascii="Times New Roman" w:hAnsi="Times New Roman" w:cs="Times New Roman"/>
          <w:sz w:val="24"/>
          <w:szCs w:val="24"/>
        </w:rPr>
        <w:t xml:space="preserve"> </w:t>
      </w:r>
      <w:r w:rsidR="0092502C">
        <w:rPr>
          <w:rFonts w:ascii="Times New Roman" w:hAnsi="Times New Roman" w:cs="Times New Roman"/>
          <w:sz w:val="24"/>
          <w:szCs w:val="24"/>
        </w:rPr>
        <w:t xml:space="preserve">(«Стратегии преодоления стрессовых ситуаций») русскоязычная версия методики </w:t>
      </w:r>
      <w:proofErr w:type="spellStart"/>
      <w:r w:rsidR="0092502C">
        <w:rPr>
          <w:rFonts w:ascii="Times New Roman" w:hAnsi="Times New Roman" w:cs="Times New Roman"/>
          <w:sz w:val="24"/>
          <w:szCs w:val="24"/>
        </w:rPr>
        <w:t>С.Хобфолла</w:t>
      </w:r>
      <w:proofErr w:type="spellEnd"/>
      <w:r w:rsidRPr="00D05F63">
        <w:rPr>
          <w:rFonts w:ascii="Times New Roman" w:hAnsi="Times New Roman" w:cs="Times New Roman"/>
          <w:sz w:val="24"/>
          <w:szCs w:val="24"/>
        </w:rPr>
        <w:t xml:space="preserve">), теоретического моделирования (траектории личностного и профессионального развития), в зависимости от содержания раздела «Актуальность» и значимости для вашей профессиональной деятельности тех или иных личностных, этических, когнитивных или </w:t>
      </w:r>
      <w:proofErr w:type="spellStart"/>
      <w:r w:rsidRPr="00D05F63">
        <w:rPr>
          <w:rFonts w:ascii="Times New Roman" w:hAnsi="Times New Roman" w:cs="Times New Roman"/>
          <w:sz w:val="24"/>
          <w:szCs w:val="24"/>
        </w:rPr>
        <w:t>метакомпетенций</w:t>
      </w:r>
      <w:proofErr w:type="spellEnd"/>
      <w:r w:rsidRPr="00D05F63">
        <w:rPr>
          <w:rFonts w:ascii="Times New Roman" w:hAnsi="Times New Roman" w:cs="Times New Roman"/>
          <w:sz w:val="24"/>
          <w:szCs w:val="24"/>
        </w:rPr>
        <w:t>.</w:t>
      </w:r>
    </w:p>
    <w:p w14:paraId="1F47EBBC" w14:textId="77777777" w:rsidR="00D05F63" w:rsidRPr="00D05F63" w:rsidRDefault="00D05F63" w:rsidP="00D05F63">
      <w:pPr>
        <w:jc w:val="both"/>
        <w:rPr>
          <w:rFonts w:ascii="Times New Roman" w:hAnsi="Times New Roman" w:cs="Times New Roman"/>
          <w:sz w:val="24"/>
          <w:szCs w:val="24"/>
        </w:rPr>
      </w:pPr>
      <w:r w:rsidRPr="00D05F63">
        <w:rPr>
          <w:rFonts w:ascii="Times New Roman" w:hAnsi="Times New Roman" w:cs="Times New Roman"/>
          <w:b/>
          <w:bCs/>
          <w:sz w:val="24"/>
          <w:szCs w:val="24"/>
        </w:rPr>
        <w:t>Результаты.</w:t>
      </w:r>
      <w:r w:rsidRPr="00D05F63">
        <w:rPr>
          <w:rFonts w:ascii="Times New Roman" w:hAnsi="Times New Roman" w:cs="Times New Roman"/>
          <w:sz w:val="24"/>
          <w:szCs w:val="24"/>
        </w:rPr>
        <w:t xml:space="preserve"> Результаты должны быть представлены в таблице выявленных частных компетенций, в матрице SWOT-анализа, в таблице с данными применения психодиагностических методик и рисунках.  </w:t>
      </w:r>
    </w:p>
    <w:p w14:paraId="252B44FE" w14:textId="77777777" w:rsidR="00D05F63" w:rsidRPr="00D05F63" w:rsidRDefault="00D05F63" w:rsidP="00D05F6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5F63">
        <w:rPr>
          <w:rFonts w:ascii="Times New Roman" w:hAnsi="Times New Roman" w:cs="Times New Roman"/>
          <w:b/>
          <w:bCs/>
          <w:sz w:val="24"/>
          <w:szCs w:val="24"/>
        </w:rPr>
        <w:t xml:space="preserve">Анализ результатов. </w:t>
      </w:r>
    </w:p>
    <w:p w14:paraId="080298DF" w14:textId="77777777" w:rsidR="00D05F63" w:rsidRPr="00D05F63" w:rsidRDefault="00D05F63" w:rsidP="00D05F63">
      <w:pPr>
        <w:jc w:val="both"/>
        <w:rPr>
          <w:rFonts w:ascii="Times New Roman" w:hAnsi="Times New Roman" w:cs="Times New Roman"/>
          <w:sz w:val="24"/>
          <w:szCs w:val="24"/>
        </w:rPr>
      </w:pPr>
      <w:r w:rsidRPr="00D05F63">
        <w:rPr>
          <w:rFonts w:ascii="Times New Roman" w:hAnsi="Times New Roman" w:cs="Times New Roman"/>
          <w:b/>
          <w:bCs/>
          <w:sz w:val="24"/>
          <w:szCs w:val="24"/>
        </w:rPr>
        <w:t>Выводы.</w:t>
      </w:r>
      <w:r w:rsidRPr="00D05F63">
        <w:rPr>
          <w:rFonts w:ascii="Times New Roman" w:hAnsi="Times New Roman" w:cs="Times New Roman"/>
          <w:sz w:val="24"/>
          <w:szCs w:val="24"/>
        </w:rPr>
        <w:t xml:space="preserve"> Выводы должны полностью соответствовать цели и задачам. Ключевой вывод должен раскрыть разработанную индивидуальную траекторию профессионального и личностного роста (содержание, критерии, этапы, шаги, способы и пр.) в соответствии с осваиваемой универсальной компетенцией </w:t>
      </w:r>
      <w:r w:rsidRPr="0092502C">
        <w:rPr>
          <w:rFonts w:ascii="Times New Roman" w:hAnsi="Times New Roman" w:cs="Times New Roman"/>
          <w:b/>
          <w:bCs/>
          <w:sz w:val="24"/>
          <w:szCs w:val="24"/>
        </w:rPr>
        <w:t>УК-5 - способность планировать и решать задачи собственного профессионального и личностного развития.</w:t>
      </w:r>
      <w:r w:rsidRPr="00D05F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AF5942" w14:textId="77777777" w:rsidR="00D05F63" w:rsidRPr="00D05F63" w:rsidRDefault="00D05F63" w:rsidP="00D05F63">
      <w:pPr>
        <w:jc w:val="both"/>
        <w:rPr>
          <w:rFonts w:ascii="Times New Roman" w:hAnsi="Times New Roman" w:cs="Times New Roman"/>
          <w:sz w:val="24"/>
          <w:szCs w:val="24"/>
        </w:rPr>
      </w:pPr>
      <w:r w:rsidRPr="00D05F63">
        <w:rPr>
          <w:rFonts w:ascii="Times New Roman" w:hAnsi="Times New Roman" w:cs="Times New Roman"/>
          <w:sz w:val="24"/>
          <w:szCs w:val="24"/>
        </w:rPr>
        <w:t xml:space="preserve">Основными методами сбора и анализа данных являются метод анализа корпоративной документации, на основе которого выявляются конкретные компетенции (по типологии </w:t>
      </w:r>
      <w:proofErr w:type="spellStart"/>
      <w:r w:rsidRPr="00D05F63">
        <w:rPr>
          <w:rFonts w:ascii="Times New Roman" w:hAnsi="Times New Roman" w:cs="Times New Roman"/>
          <w:sz w:val="24"/>
          <w:szCs w:val="24"/>
        </w:rPr>
        <w:t>Дж.Читама</w:t>
      </w:r>
      <w:proofErr w:type="spellEnd"/>
      <w:r w:rsidRPr="00D05F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05F63">
        <w:rPr>
          <w:rFonts w:ascii="Times New Roman" w:hAnsi="Times New Roman" w:cs="Times New Roman"/>
          <w:sz w:val="24"/>
          <w:szCs w:val="24"/>
        </w:rPr>
        <w:t>Дж.Чиваса</w:t>
      </w:r>
      <w:proofErr w:type="spellEnd"/>
      <w:r w:rsidRPr="00D05F63">
        <w:rPr>
          <w:rFonts w:ascii="Times New Roman" w:hAnsi="Times New Roman" w:cs="Times New Roman"/>
          <w:sz w:val="24"/>
          <w:szCs w:val="24"/>
        </w:rPr>
        <w:t>) с уровнем их значимости для успешного выполнения деятельности (преподаватель высшей школы и субъект иной, взятой для анализа деятельности) и SWOT-анализ</w:t>
      </w:r>
      <w:r>
        <w:rPr>
          <w:rFonts w:ascii="Times New Roman" w:hAnsi="Times New Roman" w:cs="Times New Roman"/>
          <w:sz w:val="24"/>
          <w:szCs w:val="24"/>
        </w:rPr>
        <w:t>.</w:t>
      </w:r>
      <w:r w:rsidR="0092502C">
        <w:rPr>
          <w:rFonts w:ascii="Times New Roman" w:hAnsi="Times New Roman" w:cs="Times New Roman"/>
          <w:sz w:val="24"/>
          <w:szCs w:val="24"/>
        </w:rPr>
        <w:t xml:space="preserve"> </w:t>
      </w:r>
      <w:r w:rsidRPr="00D05F63">
        <w:rPr>
          <w:rFonts w:ascii="Times New Roman" w:hAnsi="Times New Roman" w:cs="Times New Roman"/>
          <w:sz w:val="24"/>
          <w:szCs w:val="24"/>
        </w:rPr>
        <w:t>Данные, полученные с помощью частных психодиагностических методик включаются в его составляющие, как дополнительные, создающие возможность содержательного анализа частных компетенций.</w:t>
      </w:r>
      <w:r w:rsidR="0092502C">
        <w:rPr>
          <w:rFonts w:ascii="Times New Roman" w:hAnsi="Times New Roman" w:cs="Times New Roman"/>
          <w:sz w:val="24"/>
          <w:szCs w:val="24"/>
        </w:rPr>
        <w:t xml:space="preserve"> </w:t>
      </w:r>
      <w:r w:rsidRPr="00D05F63">
        <w:rPr>
          <w:rFonts w:ascii="Times New Roman" w:hAnsi="Times New Roman" w:cs="Times New Roman"/>
          <w:sz w:val="24"/>
          <w:szCs w:val="24"/>
        </w:rPr>
        <w:t>К числу основных корпоративных документов, позволяющих выявить необходимые компетенции сотрудников, относятся Миссия и Стратегии развития ННГУ (другого вуза, более подходящего вам по каким-либо причинам, предприятия), Квалификационные требования к работникам, занимающим те или иные должности, Должностные инструкции, иные документы, находящиеся на сайте вуза, предприятия.</w:t>
      </w:r>
    </w:p>
    <w:p w14:paraId="7000264B" w14:textId="77777777" w:rsidR="008B45B2" w:rsidRDefault="00D05F63" w:rsidP="00D05F63">
      <w:pPr>
        <w:jc w:val="both"/>
        <w:rPr>
          <w:rFonts w:ascii="Times New Roman" w:hAnsi="Times New Roman" w:cs="Times New Roman"/>
          <w:sz w:val="24"/>
          <w:szCs w:val="24"/>
        </w:rPr>
      </w:pPr>
      <w:r w:rsidRPr="00D05F63">
        <w:rPr>
          <w:rFonts w:ascii="Times New Roman" w:hAnsi="Times New Roman" w:cs="Times New Roman"/>
          <w:sz w:val="24"/>
          <w:szCs w:val="24"/>
        </w:rPr>
        <w:lastRenderedPageBreak/>
        <w:t>Для разработки индивидуальной траектории достаточно взять 5-6 компетенций, но сделать их детальный анализ, пояснить их особую значимость для вас как потенциального преподавателя высшей школы</w:t>
      </w:r>
      <w:r w:rsidR="008B45B2" w:rsidRPr="008B45B2">
        <w:rPr>
          <w:rFonts w:ascii="Times New Roman" w:hAnsi="Times New Roman" w:cs="Times New Roman"/>
          <w:sz w:val="24"/>
          <w:szCs w:val="24"/>
        </w:rPr>
        <w:t>.</w:t>
      </w:r>
    </w:p>
    <w:p w14:paraId="50CA0BF9" w14:textId="77777777" w:rsidR="003E2110" w:rsidRPr="008B45B2" w:rsidRDefault="008B45B2" w:rsidP="00D05F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выполнения задания используйте следующие </w:t>
      </w:r>
      <w:r w:rsidRPr="008B45B2">
        <w:rPr>
          <w:rFonts w:ascii="Times New Roman" w:hAnsi="Times New Roman" w:cs="Times New Roman"/>
          <w:b/>
          <w:bCs/>
          <w:sz w:val="24"/>
          <w:szCs w:val="24"/>
        </w:rPr>
        <w:t>учебно-методические материалы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23A2BB1" w14:textId="77777777" w:rsidR="00D05F63" w:rsidRPr="008B45B2" w:rsidRDefault="00D05F63" w:rsidP="00D05F63">
      <w:pPr>
        <w:jc w:val="both"/>
        <w:rPr>
          <w:rFonts w:ascii="Times New Roman" w:hAnsi="Times New Roman" w:cs="Times New Roman"/>
          <w:sz w:val="24"/>
          <w:szCs w:val="24"/>
        </w:rPr>
      </w:pPr>
      <w:r w:rsidRPr="00D05F63">
        <w:rPr>
          <w:rFonts w:ascii="Times New Roman" w:hAnsi="Times New Roman" w:cs="Times New Roman"/>
          <w:sz w:val="24"/>
          <w:szCs w:val="24"/>
        </w:rPr>
        <w:t xml:space="preserve">Приложение 1. </w:t>
      </w:r>
      <w:r>
        <w:rPr>
          <w:rFonts w:ascii="Times New Roman" w:hAnsi="Times New Roman" w:cs="Times New Roman"/>
          <w:sz w:val="24"/>
          <w:szCs w:val="24"/>
        </w:rPr>
        <w:t xml:space="preserve">Статья. </w:t>
      </w:r>
      <w:r w:rsidRPr="00D05F63">
        <w:rPr>
          <w:rFonts w:ascii="Times New Roman" w:hAnsi="Times New Roman" w:cs="Times New Roman"/>
          <w:sz w:val="24"/>
          <w:szCs w:val="24"/>
        </w:rPr>
        <w:t xml:space="preserve">Грудзинский А.О., Захарова Л.Н., </w:t>
      </w:r>
      <w:proofErr w:type="spellStart"/>
      <w:r w:rsidRPr="00D05F63">
        <w:rPr>
          <w:rFonts w:ascii="Times New Roman" w:hAnsi="Times New Roman" w:cs="Times New Roman"/>
          <w:sz w:val="24"/>
          <w:szCs w:val="24"/>
        </w:rPr>
        <w:t>Саралиева</w:t>
      </w:r>
      <w:proofErr w:type="spellEnd"/>
      <w:r w:rsidRPr="00D05F63">
        <w:rPr>
          <w:rFonts w:ascii="Times New Roman" w:hAnsi="Times New Roman" w:cs="Times New Roman"/>
          <w:sz w:val="24"/>
          <w:szCs w:val="24"/>
        </w:rPr>
        <w:t xml:space="preserve"> З.М. Технология разработки модели базовых компетенций сотрудников университета в условиях реализации программы повышения конкурентоспособности // Университетское управление: практика и анализ, 2014 (89), №1, С.24-32.</w:t>
      </w:r>
      <w:r w:rsidR="008B45B2">
        <w:rPr>
          <w:rFonts w:ascii="Times New Roman" w:hAnsi="Times New Roman" w:cs="Times New Roman"/>
          <w:sz w:val="24"/>
          <w:szCs w:val="24"/>
        </w:rPr>
        <w:t xml:space="preserve"> </w:t>
      </w:r>
      <w:r w:rsidR="008B45B2" w:rsidRPr="008B45B2">
        <w:rPr>
          <w:rFonts w:ascii="Times New Roman" w:hAnsi="Times New Roman" w:cs="Times New Roman"/>
          <w:sz w:val="24"/>
          <w:szCs w:val="24"/>
        </w:rPr>
        <w:t>[1]</w:t>
      </w:r>
    </w:p>
    <w:p w14:paraId="3CAB1625" w14:textId="77777777" w:rsidR="00D05F63" w:rsidRPr="008B45B2" w:rsidRDefault="00D05F63" w:rsidP="00D05F63">
      <w:pPr>
        <w:jc w:val="both"/>
        <w:rPr>
          <w:rFonts w:ascii="Times New Roman" w:hAnsi="Times New Roman" w:cs="Times New Roman"/>
          <w:sz w:val="24"/>
          <w:szCs w:val="24"/>
        </w:rPr>
      </w:pPr>
      <w:r w:rsidRPr="00D05F63">
        <w:rPr>
          <w:rFonts w:ascii="Times New Roman" w:hAnsi="Times New Roman" w:cs="Times New Roman"/>
          <w:sz w:val="24"/>
          <w:szCs w:val="24"/>
        </w:rPr>
        <w:t>Приложение 2. Матрица SWOT-анализа</w:t>
      </w:r>
      <w:r w:rsidR="008B45B2" w:rsidRPr="008B45B2">
        <w:rPr>
          <w:rFonts w:ascii="Times New Roman" w:hAnsi="Times New Roman" w:cs="Times New Roman"/>
          <w:sz w:val="24"/>
          <w:szCs w:val="24"/>
        </w:rPr>
        <w:t xml:space="preserve"> [1]</w:t>
      </w:r>
    </w:p>
    <w:p w14:paraId="0A7D5233" w14:textId="77777777" w:rsidR="00D05F63" w:rsidRPr="008B45B2" w:rsidRDefault="00D05F63" w:rsidP="00D05F63">
      <w:pPr>
        <w:jc w:val="both"/>
        <w:rPr>
          <w:rFonts w:ascii="Times New Roman" w:hAnsi="Times New Roman" w:cs="Times New Roman"/>
          <w:sz w:val="24"/>
          <w:szCs w:val="24"/>
        </w:rPr>
      </w:pPr>
      <w:r w:rsidRPr="00D05F63">
        <w:rPr>
          <w:rFonts w:ascii="Times New Roman" w:hAnsi="Times New Roman" w:cs="Times New Roman"/>
          <w:sz w:val="24"/>
          <w:szCs w:val="24"/>
        </w:rPr>
        <w:t xml:space="preserve">Приложение 3. Методика </w:t>
      </w:r>
      <w:proofErr w:type="spellStart"/>
      <w:r w:rsidRPr="00D05F63">
        <w:rPr>
          <w:rFonts w:ascii="Times New Roman" w:hAnsi="Times New Roman" w:cs="Times New Roman"/>
          <w:sz w:val="24"/>
          <w:szCs w:val="24"/>
        </w:rPr>
        <w:t>самонаправленного</w:t>
      </w:r>
      <w:proofErr w:type="spellEnd"/>
      <w:r w:rsidRPr="00D05F63">
        <w:rPr>
          <w:rFonts w:ascii="Times New Roman" w:hAnsi="Times New Roman" w:cs="Times New Roman"/>
          <w:sz w:val="24"/>
          <w:szCs w:val="24"/>
        </w:rPr>
        <w:t xml:space="preserve"> поиска </w:t>
      </w:r>
      <w:proofErr w:type="spellStart"/>
      <w:r w:rsidRPr="00D05F63">
        <w:rPr>
          <w:rFonts w:ascii="Times New Roman" w:hAnsi="Times New Roman" w:cs="Times New Roman"/>
          <w:sz w:val="24"/>
          <w:szCs w:val="24"/>
        </w:rPr>
        <w:t>Дж.Холланда</w:t>
      </w:r>
      <w:proofErr w:type="spellEnd"/>
      <w:r w:rsidR="008B45B2" w:rsidRPr="008B45B2">
        <w:rPr>
          <w:rFonts w:ascii="Times New Roman" w:hAnsi="Times New Roman" w:cs="Times New Roman"/>
          <w:sz w:val="24"/>
          <w:szCs w:val="24"/>
        </w:rPr>
        <w:t xml:space="preserve"> [1]</w:t>
      </w:r>
    </w:p>
    <w:p w14:paraId="04C73051" w14:textId="77777777" w:rsidR="00D05F63" w:rsidRPr="008B45B2" w:rsidRDefault="00D05F63" w:rsidP="00D05F63">
      <w:pPr>
        <w:jc w:val="both"/>
        <w:rPr>
          <w:rFonts w:ascii="Times New Roman" w:hAnsi="Times New Roman" w:cs="Times New Roman"/>
          <w:sz w:val="24"/>
          <w:szCs w:val="24"/>
        </w:rPr>
      </w:pPr>
      <w:r w:rsidRPr="00D05F63">
        <w:rPr>
          <w:rFonts w:ascii="Times New Roman" w:hAnsi="Times New Roman" w:cs="Times New Roman"/>
          <w:sz w:val="24"/>
          <w:szCs w:val="24"/>
        </w:rPr>
        <w:t xml:space="preserve">Приложение 4. Опросник </w:t>
      </w:r>
      <w:proofErr w:type="spellStart"/>
      <w:r w:rsidRPr="00D05F63">
        <w:rPr>
          <w:rFonts w:ascii="Times New Roman" w:hAnsi="Times New Roman" w:cs="Times New Roman"/>
          <w:sz w:val="24"/>
          <w:szCs w:val="24"/>
        </w:rPr>
        <w:t>Г.Шмишека</w:t>
      </w:r>
      <w:proofErr w:type="spellEnd"/>
      <w:r w:rsidRPr="00D05F63">
        <w:rPr>
          <w:rFonts w:ascii="Times New Roman" w:hAnsi="Times New Roman" w:cs="Times New Roman"/>
          <w:sz w:val="24"/>
          <w:szCs w:val="24"/>
        </w:rPr>
        <w:t>. Акцентуации характера</w:t>
      </w:r>
      <w:r w:rsidR="008B45B2" w:rsidRPr="008B45B2">
        <w:rPr>
          <w:rFonts w:ascii="Times New Roman" w:hAnsi="Times New Roman" w:cs="Times New Roman"/>
          <w:sz w:val="24"/>
          <w:szCs w:val="24"/>
        </w:rPr>
        <w:t xml:space="preserve"> [1]</w:t>
      </w:r>
    </w:p>
    <w:p w14:paraId="68955955" w14:textId="77777777" w:rsidR="00D05F63" w:rsidRPr="008B45B2" w:rsidRDefault="00D05F63" w:rsidP="00D05F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5.Методика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«Ценностные ориентации» Милтона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Рокича</w:t>
      </w:r>
      <w:proofErr w:type="spellEnd"/>
      <w:r w:rsidR="008B45B2" w:rsidRPr="008B45B2">
        <w:rPr>
          <w:rFonts w:ascii="Times New Roman" w:hAnsi="Times New Roman" w:cs="Times New Roman"/>
          <w:sz w:val="24"/>
          <w:szCs w:val="24"/>
        </w:rPr>
        <w:t xml:space="preserve"> [1]</w:t>
      </w:r>
    </w:p>
    <w:p w14:paraId="4490FDC7" w14:textId="77777777" w:rsidR="003E2110" w:rsidRPr="008B45B2" w:rsidRDefault="003E2110" w:rsidP="00D05F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3. Шкала организационного стресса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А.Маклин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русскоязычной адаптации Н.Е. Водопьяновой</w:t>
      </w:r>
      <w:r w:rsidR="008B45B2" w:rsidRPr="008B45B2">
        <w:rPr>
          <w:rFonts w:ascii="Times New Roman" w:hAnsi="Times New Roman" w:cs="Times New Roman"/>
          <w:sz w:val="24"/>
          <w:szCs w:val="24"/>
        </w:rPr>
        <w:t xml:space="preserve"> [2]</w:t>
      </w:r>
    </w:p>
    <w:p w14:paraId="0964845A" w14:textId="77777777" w:rsidR="003E2110" w:rsidRPr="008B45B2" w:rsidRDefault="003E2110" w:rsidP="00D05F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5. «Шкала </w:t>
      </w:r>
      <w:r>
        <w:rPr>
          <w:rFonts w:ascii="Times New Roman" w:hAnsi="Times New Roman" w:cs="Times New Roman"/>
          <w:sz w:val="24"/>
          <w:szCs w:val="24"/>
          <w:lang w:val="en-US"/>
        </w:rPr>
        <w:t>SACS</w:t>
      </w:r>
      <w:r w:rsidRPr="003E21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(«Стратегии преодоления стрессовых ситуаций») русскоязычная версия методики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С.Хобфолла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переведенная и адаптированная Н.Е. Водопьяновой и Е.С.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Старченковой</w:t>
      </w:r>
      <w:proofErr w:type="spellEnd"/>
      <w:r w:rsidR="008B45B2" w:rsidRPr="008B45B2">
        <w:rPr>
          <w:rFonts w:ascii="Times New Roman" w:hAnsi="Times New Roman" w:cs="Times New Roman"/>
          <w:sz w:val="24"/>
          <w:szCs w:val="24"/>
        </w:rPr>
        <w:t xml:space="preserve"> [2]</w:t>
      </w:r>
    </w:p>
    <w:p w14:paraId="703627FD" w14:textId="77777777" w:rsidR="003E2110" w:rsidRPr="008B45B2" w:rsidRDefault="003E2110" w:rsidP="003E211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45B2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68A9170F" w14:textId="1D334411" w:rsidR="003E2110" w:rsidRDefault="003E2110" w:rsidP="009250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92502C" w:rsidRPr="0092502C">
        <w:t xml:space="preserve"> </w:t>
      </w:r>
      <w:r w:rsidR="0092502C" w:rsidRPr="0092502C">
        <w:rPr>
          <w:rFonts w:ascii="Times New Roman" w:hAnsi="Times New Roman" w:cs="Times New Roman"/>
          <w:sz w:val="24"/>
          <w:szCs w:val="24"/>
        </w:rPr>
        <w:t xml:space="preserve">Дятлова К.Д., </w:t>
      </w:r>
      <w:proofErr w:type="spellStart"/>
      <w:r w:rsidR="0092502C" w:rsidRPr="0092502C">
        <w:rPr>
          <w:rFonts w:ascii="Times New Roman" w:hAnsi="Times New Roman" w:cs="Times New Roman"/>
          <w:sz w:val="24"/>
          <w:szCs w:val="24"/>
        </w:rPr>
        <w:t>Гребенев</w:t>
      </w:r>
      <w:proofErr w:type="spellEnd"/>
      <w:r w:rsidR="0092502C" w:rsidRPr="0092502C">
        <w:rPr>
          <w:rFonts w:ascii="Times New Roman" w:hAnsi="Times New Roman" w:cs="Times New Roman"/>
          <w:sz w:val="24"/>
          <w:szCs w:val="24"/>
        </w:rPr>
        <w:t xml:space="preserve"> И.В., Захарова Л.Н., Мухина Т.Г., </w:t>
      </w:r>
      <w:r w:rsidR="00436042">
        <w:rPr>
          <w:rFonts w:ascii="Times New Roman" w:hAnsi="Times New Roman" w:cs="Times New Roman"/>
          <w:sz w:val="24"/>
          <w:szCs w:val="24"/>
        </w:rPr>
        <w:t xml:space="preserve">Лебедева О.В., </w:t>
      </w:r>
      <w:proofErr w:type="spellStart"/>
      <w:proofErr w:type="gramStart"/>
      <w:r w:rsidR="00436042">
        <w:rPr>
          <w:rFonts w:ascii="Times New Roman" w:hAnsi="Times New Roman" w:cs="Times New Roman"/>
          <w:sz w:val="24"/>
          <w:szCs w:val="24"/>
        </w:rPr>
        <w:t>Половинкина</w:t>
      </w:r>
      <w:proofErr w:type="spellEnd"/>
      <w:r w:rsidR="00436042">
        <w:rPr>
          <w:rFonts w:ascii="Times New Roman" w:hAnsi="Times New Roman" w:cs="Times New Roman"/>
          <w:sz w:val="24"/>
          <w:szCs w:val="24"/>
        </w:rPr>
        <w:t xml:space="preserve">  Е.О.</w:t>
      </w:r>
      <w:proofErr w:type="gramEnd"/>
      <w:r w:rsidR="00436042">
        <w:rPr>
          <w:rFonts w:ascii="Times New Roman" w:hAnsi="Times New Roman" w:cs="Times New Roman"/>
          <w:sz w:val="24"/>
          <w:szCs w:val="24"/>
        </w:rPr>
        <w:t xml:space="preserve"> </w:t>
      </w:r>
      <w:r w:rsidR="0092502C" w:rsidRPr="0092502C">
        <w:rPr>
          <w:rFonts w:ascii="Times New Roman" w:hAnsi="Times New Roman" w:cs="Times New Roman"/>
          <w:sz w:val="24"/>
          <w:szCs w:val="24"/>
        </w:rPr>
        <w:t>Самостоятельная работа аспирантов по курсу «Психология и педагогика высшей школы»: Учебно-методическое пособие. – Нижний Новгород: Ни</w:t>
      </w:r>
      <w:r w:rsidR="00B70D06">
        <w:rPr>
          <w:rFonts w:ascii="Times New Roman" w:hAnsi="Times New Roman" w:cs="Times New Roman"/>
          <w:sz w:val="24"/>
          <w:szCs w:val="24"/>
        </w:rPr>
        <w:t>жегородский госуниверситет, 2023</w:t>
      </w:r>
      <w:bookmarkStart w:id="0" w:name="_GoBack"/>
      <w:bookmarkEnd w:id="0"/>
      <w:r w:rsidR="0092502C" w:rsidRPr="0092502C">
        <w:rPr>
          <w:rFonts w:ascii="Times New Roman" w:hAnsi="Times New Roman" w:cs="Times New Roman"/>
          <w:sz w:val="24"/>
          <w:szCs w:val="24"/>
        </w:rPr>
        <w:t>. – 53 с.</w:t>
      </w:r>
    </w:p>
    <w:p w14:paraId="39E687EC" w14:textId="500EE03F" w:rsidR="003E2110" w:rsidRDefault="003E2110" w:rsidP="003E2110">
      <w:pPr>
        <w:jc w:val="both"/>
      </w:pPr>
      <w:r>
        <w:rPr>
          <w:rFonts w:ascii="Times New Roman" w:hAnsi="Times New Roman" w:cs="Times New Roman"/>
          <w:sz w:val="24"/>
          <w:szCs w:val="24"/>
        </w:rPr>
        <w:t>2.</w:t>
      </w:r>
      <w:r w:rsidRPr="003E2110">
        <w:rPr>
          <w:rFonts w:ascii="Times New Roman" w:hAnsi="Times New Roman" w:cs="Times New Roman"/>
          <w:sz w:val="24"/>
          <w:szCs w:val="24"/>
        </w:rPr>
        <w:t>Захарова Л.Н., Шабанова Т.Л., Махалин А.И.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3E2110">
        <w:rPr>
          <w:rFonts w:ascii="Times New Roman" w:hAnsi="Times New Roman" w:cs="Times New Roman"/>
          <w:sz w:val="24"/>
          <w:szCs w:val="24"/>
        </w:rPr>
        <w:t>Самостоятельная работа аспирантов по курсу «Психология и педагогика высшей школы. Модуль «Психология»</w:t>
      </w:r>
      <w:r>
        <w:rPr>
          <w:rFonts w:ascii="Times New Roman" w:hAnsi="Times New Roman" w:cs="Times New Roman"/>
          <w:sz w:val="24"/>
          <w:szCs w:val="24"/>
        </w:rPr>
        <w:t xml:space="preserve">»: Учебно-методическое пособие. – Нижний Новгород: Нижегородский государственный университет им. Н.И. Лобачевского, 2022. -64 с. </w:t>
      </w:r>
    </w:p>
    <w:p w14:paraId="5BF92AAB" w14:textId="77777777" w:rsidR="003E2110" w:rsidRDefault="00B70D06" w:rsidP="003E2110">
      <w:pPr>
        <w:jc w:val="both"/>
      </w:pPr>
      <w:hyperlink r:id="rId4" w:history="1">
        <w:r w:rsidR="003E2110" w:rsidRPr="00883264">
          <w:rPr>
            <w:rStyle w:val="a3"/>
          </w:rPr>
          <w:t>http://e-lib.unn.ru/MegaPro/UserEntry?Action=FindDocs&amp;ids=825083&amp;idb=0</w:t>
        </w:r>
      </w:hyperlink>
    </w:p>
    <w:p w14:paraId="00E6DC55" w14:textId="77777777" w:rsidR="008B45B2" w:rsidRDefault="008B45B2" w:rsidP="003E2110">
      <w:pPr>
        <w:jc w:val="center"/>
      </w:pPr>
    </w:p>
    <w:p w14:paraId="339F662C" w14:textId="79A895F8" w:rsidR="003E2110" w:rsidRPr="008B45B2" w:rsidRDefault="008B45B2" w:rsidP="008B45B2">
      <w:pPr>
        <w:jc w:val="both"/>
        <w:rPr>
          <w:rFonts w:ascii="Times New Roman" w:hAnsi="Times New Roman" w:cs="Times New Roman"/>
          <w:sz w:val="24"/>
          <w:szCs w:val="24"/>
        </w:rPr>
      </w:pPr>
      <w:r w:rsidRPr="008B45B2">
        <w:rPr>
          <w:rFonts w:ascii="Times New Roman" w:hAnsi="Times New Roman" w:cs="Times New Roman"/>
          <w:sz w:val="24"/>
          <w:szCs w:val="24"/>
        </w:rPr>
        <w:t>Срок сдачи работ</w:t>
      </w:r>
      <w:r w:rsidR="002D47BE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="002D47BE">
        <w:rPr>
          <w:rFonts w:ascii="Times New Roman" w:hAnsi="Times New Roman" w:cs="Times New Roman"/>
          <w:sz w:val="24"/>
          <w:szCs w:val="24"/>
        </w:rPr>
        <w:t xml:space="preserve">до </w:t>
      </w:r>
      <w:r w:rsidRPr="008B45B2">
        <w:rPr>
          <w:rFonts w:ascii="Times New Roman" w:hAnsi="Times New Roman" w:cs="Times New Roman"/>
          <w:sz w:val="24"/>
          <w:szCs w:val="24"/>
        </w:rPr>
        <w:t xml:space="preserve"> </w:t>
      </w:r>
      <w:r w:rsidR="001D42CE">
        <w:rPr>
          <w:rFonts w:ascii="Times New Roman" w:hAnsi="Times New Roman" w:cs="Times New Roman"/>
          <w:b/>
          <w:bCs/>
          <w:sz w:val="24"/>
          <w:szCs w:val="24"/>
        </w:rPr>
        <w:t>25</w:t>
      </w:r>
      <w:r w:rsidRPr="008B45B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D42CE">
        <w:rPr>
          <w:rFonts w:ascii="Times New Roman" w:hAnsi="Times New Roman" w:cs="Times New Roman"/>
          <w:b/>
          <w:bCs/>
          <w:sz w:val="24"/>
          <w:szCs w:val="24"/>
        </w:rPr>
        <w:t>01</w:t>
      </w:r>
      <w:r w:rsidRPr="008B45B2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1D42CE">
        <w:rPr>
          <w:rFonts w:ascii="Times New Roman" w:hAnsi="Times New Roman" w:cs="Times New Roman"/>
          <w:b/>
          <w:bCs/>
          <w:sz w:val="24"/>
          <w:szCs w:val="24"/>
        </w:rPr>
        <w:t>6</w:t>
      </w:r>
      <w:proofErr w:type="gramEnd"/>
      <w:r w:rsidR="002D47BE">
        <w:rPr>
          <w:rFonts w:ascii="Times New Roman" w:hAnsi="Times New Roman" w:cs="Times New Roman"/>
          <w:sz w:val="24"/>
          <w:szCs w:val="24"/>
        </w:rPr>
        <w:t xml:space="preserve"> включительно. </w:t>
      </w:r>
      <w:r w:rsidRPr="008B45B2">
        <w:rPr>
          <w:rFonts w:ascii="Times New Roman" w:hAnsi="Times New Roman" w:cs="Times New Roman"/>
          <w:sz w:val="24"/>
          <w:szCs w:val="24"/>
        </w:rPr>
        <w:t xml:space="preserve">  Работы нужно присылать по адресу: </w:t>
      </w:r>
      <w:hyperlink r:id="rId5" w:history="1">
        <w:r w:rsidRPr="008B45B2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taskasp@mail.ru</w:t>
        </w:r>
      </w:hyperlink>
      <w:r w:rsidRPr="008B45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51F6FCB" w14:textId="77777777" w:rsidR="00D05F63" w:rsidRPr="00D05F63" w:rsidRDefault="00D05F63" w:rsidP="00D05F6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05F63" w:rsidRPr="00D05F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F63"/>
    <w:rsid w:val="001D42CE"/>
    <w:rsid w:val="002D47BE"/>
    <w:rsid w:val="003E2110"/>
    <w:rsid w:val="00436042"/>
    <w:rsid w:val="00511197"/>
    <w:rsid w:val="00661D9B"/>
    <w:rsid w:val="008B45B2"/>
    <w:rsid w:val="0092502C"/>
    <w:rsid w:val="00A40CB3"/>
    <w:rsid w:val="00A524CD"/>
    <w:rsid w:val="00AE37C4"/>
    <w:rsid w:val="00B70D06"/>
    <w:rsid w:val="00D05F63"/>
    <w:rsid w:val="00E040F1"/>
    <w:rsid w:val="00F2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86816"/>
  <w15:docId w15:val="{35D43ABE-68B9-418E-AA2D-6365C2348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211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E2110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92502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askasp@mail.ru" TargetMode="External"/><Relationship Id="rId4" Type="http://schemas.openxmlformats.org/officeDocument/2006/relationships/hyperlink" Target="http://e-lib.unn.ru/MegaPro/UserEntry?Action=FindDocs&amp;ids=825083&amp;idb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694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Шабанова</dc:creator>
  <cp:keywords/>
  <dc:description/>
  <cp:lastModifiedBy>Остапенко Лариса Анатольевна</cp:lastModifiedBy>
  <cp:revision>17</cp:revision>
  <dcterms:created xsi:type="dcterms:W3CDTF">2023-05-16T19:49:00Z</dcterms:created>
  <dcterms:modified xsi:type="dcterms:W3CDTF">2025-12-15T07:34:00Z</dcterms:modified>
</cp:coreProperties>
</file>