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27" w:rsidRDefault="00251A51">
      <w:pPr>
        <w:spacing w:before="62"/>
        <w:ind w:left="5348" w:right="2717" w:firstLine="36"/>
        <w:rPr>
          <w:sz w:val="24"/>
        </w:rPr>
      </w:pPr>
      <w:r>
        <w:rPr>
          <w:sz w:val="24"/>
        </w:rPr>
        <w:t>Введены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ННГУ от 10.02.2022 г. № 51-ОД</w:t>
      </w:r>
    </w:p>
    <w:p w:rsidR="00FF0C27" w:rsidRDefault="00251A51">
      <w:pPr>
        <w:spacing w:before="240"/>
        <w:ind w:left="5384"/>
        <w:rPr>
          <w:sz w:val="24"/>
        </w:rPr>
      </w:pPr>
      <w:r>
        <w:rPr>
          <w:sz w:val="24"/>
        </w:rPr>
        <w:t>Изменены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ННГУ</w:t>
      </w:r>
    </w:p>
    <w:p w:rsidR="00FF0C27" w:rsidRDefault="00251A51">
      <w:pPr>
        <w:ind w:left="5348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05.12.2024 г. №</w:t>
      </w:r>
      <w:r>
        <w:rPr>
          <w:spacing w:val="-1"/>
          <w:sz w:val="24"/>
        </w:rPr>
        <w:t xml:space="preserve"> </w:t>
      </w:r>
      <w:r>
        <w:rPr>
          <w:sz w:val="24"/>
        </w:rPr>
        <w:t>06-49-04-</w:t>
      </w:r>
      <w:r>
        <w:rPr>
          <w:spacing w:val="-2"/>
          <w:sz w:val="24"/>
        </w:rPr>
        <w:t>0674/24</w:t>
      </w:r>
    </w:p>
    <w:p w:rsidR="00FF0C27" w:rsidRDefault="00FF0C27">
      <w:pPr>
        <w:pStyle w:val="a3"/>
        <w:spacing w:before="46"/>
        <w:rPr>
          <w:sz w:val="24"/>
        </w:rPr>
      </w:pPr>
    </w:p>
    <w:p w:rsidR="00FF0C27" w:rsidRDefault="00251A51">
      <w:pPr>
        <w:ind w:left="5384"/>
        <w:rPr>
          <w:sz w:val="24"/>
        </w:rPr>
      </w:pPr>
      <w:r>
        <w:rPr>
          <w:sz w:val="24"/>
        </w:rPr>
        <w:t>Утверждено решением ученого совета ННГУ 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02.02.2022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1, от 02.12.2024 </w:t>
      </w:r>
      <w:r>
        <w:rPr>
          <w:spacing w:val="-5"/>
          <w:sz w:val="24"/>
        </w:rPr>
        <w:t>г.</w:t>
      </w:r>
    </w:p>
    <w:p w:rsidR="00FF0C27" w:rsidRDefault="00251A51">
      <w:pPr>
        <w:ind w:left="5384"/>
        <w:rPr>
          <w:sz w:val="24"/>
        </w:rPr>
      </w:pP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10.</w:t>
      </w: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spacing w:before="230"/>
        <w:rPr>
          <w:sz w:val="24"/>
        </w:rPr>
      </w:pPr>
    </w:p>
    <w:p w:rsidR="00FF0C27" w:rsidRDefault="00251A51">
      <w:pPr>
        <w:pStyle w:val="1"/>
        <w:ind w:right="480"/>
      </w:pPr>
      <w:r>
        <w:rPr>
          <w:spacing w:val="-2"/>
        </w:rPr>
        <w:t>ТРЕБОВАНИЯ</w:t>
      </w:r>
    </w:p>
    <w:p w:rsidR="00FF0C27" w:rsidRDefault="00251A51">
      <w:pPr>
        <w:spacing w:before="161" w:line="360" w:lineRule="auto"/>
        <w:ind w:left="208" w:right="479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НАУЧНЫХ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НАУЧНО- ПЕДАГОГИЧЕСКИХ КАДРОВ В АСПИРАНТУРЕ ННГУ ИМ. Н.И.ЛОБАЧЕВСКОГО, СРОКАМ ОСВОЕНИЯ ЭТИХ ПРОГРАММ С УЧЕТОМ РАЗЛИЧНЫХ ФОРМ ОБУЧЕНИЯ, ОБРАЗОВАТЕЛЬНЫХ ТЕХНОЛОГИЙ И ОСОБЕННОСТЕЙ ОТДЕЛЬНЫХ КАТЕГОРИЙ </w:t>
      </w:r>
      <w:r>
        <w:rPr>
          <w:b/>
          <w:spacing w:val="-2"/>
          <w:sz w:val="28"/>
        </w:rPr>
        <w:t>АСПИРАНТОВ</w:t>
      </w: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rPr>
          <w:b/>
        </w:rPr>
      </w:pPr>
    </w:p>
    <w:p w:rsidR="00FF0C27" w:rsidRDefault="00FF0C27">
      <w:pPr>
        <w:pStyle w:val="a3"/>
        <w:spacing w:before="158"/>
        <w:rPr>
          <w:b/>
        </w:rPr>
      </w:pPr>
    </w:p>
    <w:p w:rsidR="00FF0C27" w:rsidRDefault="00251A51">
      <w:pPr>
        <w:pStyle w:val="a3"/>
        <w:ind w:left="3968" w:right="4245"/>
        <w:jc w:val="center"/>
      </w:pPr>
      <w:r>
        <w:t>Нижний</w:t>
      </w:r>
      <w:r>
        <w:rPr>
          <w:spacing w:val="-18"/>
        </w:rPr>
        <w:t xml:space="preserve"> </w:t>
      </w:r>
      <w:r>
        <w:t xml:space="preserve">Новгород </w:t>
      </w:r>
      <w:r>
        <w:rPr>
          <w:spacing w:val="-4"/>
        </w:rPr>
        <w:t>2022</w:t>
      </w:r>
    </w:p>
    <w:p w:rsidR="00FF0C27" w:rsidRDefault="00FF0C27">
      <w:pPr>
        <w:pStyle w:val="a3"/>
        <w:jc w:val="center"/>
        <w:sectPr w:rsidR="00FF0C27">
          <w:type w:val="continuous"/>
          <w:pgSz w:w="11910" w:h="16840"/>
          <w:pgMar w:top="480" w:right="427" w:bottom="280" w:left="566" w:header="720" w:footer="720" w:gutter="0"/>
          <w:cols w:space="720"/>
        </w:sectPr>
      </w:pPr>
    </w:p>
    <w:p w:rsidR="00FF0C27" w:rsidRDefault="00251A51">
      <w:pPr>
        <w:pStyle w:val="2"/>
        <w:numPr>
          <w:ilvl w:val="0"/>
          <w:numId w:val="4"/>
        </w:numPr>
        <w:tabs>
          <w:tab w:val="left" w:pos="4267"/>
        </w:tabs>
        <w:spacing w:before="65"/>
        <w:ind w:left="4267" w:hanging="248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FF0C27" w:rsidRDefault="00251A51">
      <w:pPr>
        <w:pStyle w:val="a4"/>
        <w:numPr>
          <w:ilvl w:val="0"/>
          <w:numId w:val="3"/>
        </w:numPr>
        <w:tabs>
          <w:tab w:val="left" w:pos="1842"/>
        </w:tabs>
        <w:spacing w:before="319"/>
        <w:ind w:right="701" w:firstLine="540"/>
        <w:jc w:val="both"/>
        <w:rPr>
          <w:sz w:val="28"/>
        </w:rPr>
      </w:pPr>
      <w:r>
        <w:rPr>
          <w:sz w:val="28"/>
        </w:rPr>
        <w:t>Настоящие Требования к структуре программ подготовки научных и научно-педагогических кадров в аспирантуре ННГУ им. Н. И. Лобачевского, срокам освоения этих программ с учетом различных форм обучения, образовательных технолог</w:t>
      </w:r>
      <w:r>
        <w:rPr>
          <w:sz w:val="28"/>
        </w:rPr>
        <w:t>ий и особенностей отдельных категорий аспирантов (далее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Требования)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8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 подготовки научных и научно-педагогических кадров в аспирантуре федерального государственного автономного образовательного учреждения высшего образования «Национальный исследовательский Нижегородский государственный университет им. Н.И. Лобачевско</w:t>
      </w:r>
      <w:r>
        <w:rPr>
          <w:sz w:val="28"/>
        </w:rPr>
        <w:t>го» (далее – Университет, ННГУ), условиям реализации, срокам их освоения с учетом различных форм обучения, образовательных технологий и особенностей отдельных категорий аспирантов. Требования являются обязательными при разработке и реализации программ подг</w:t>
      </w:r>
      <w:r>
        <w:rPr>
          <w:sz w:val="28"/>
        </w:rPr>
        <w:t>отовки научных и научно-педагогических кадров в аспирантуре (далее – программы аспирантуры) в ННГУ.</w:t>
      </w:r>
    </w:p>
    <w:p w:rsidR="00FF0C27" w:rsidRDefault="00251A51">
      <w:pPr>
        <w:pStyle w:val="a4"/>
        <w:numPr>
          <w:ilvl w:val="0"/>
          <w:numId w:val="3"/>
        </w:numPr>
        <w:tabs>
          <w:tab w:val="left" w:pos="1843"/>
        </w:tabs>
        <w:spacing w:before="1" w:line="322" w:lineRule="exact"/>
        <w:ind w:left="1843" w:hanging="875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с:</w:t>
      </w:r>
    </w:p>
    <w:p w:rsidR="00FF0C27" w:rsidRDefault="00251A51">
      <w:pPr>
        <w:pStyle w:val="a3"/>
        <w:ind w:left="427" w:right="707" w:firstLine="708"/>
        <w:jc w:val="both"/>
      </w:pPr>
      <w:r>
        <w:t>Федеральным законом Российской Федерации от 23 августа 1996 года № 127-ФЗ «О науке и государственной научно-технической политике»;</w:t>
      </w:r>
    </w:p>
    <w:p w:rsidR="00FF0C27" w:rsidRDefault="00251A51">
      <w:pPr>
        <w:pStyle w:val="a3"/>
        <w:ind w:left="427" w:right="699" w:firstLine="540"/>
        <w:jc w:val="both"/>
      </w:pPr>
      <w:r>
        <w:t>Федеральным законом Российской Федерации от 29 декабря 2012 г. № 273- ФЗ «Об образовании в Российской Федерации»;</w:t>
      </w:r>
    </w:p>
    <w:p w:rsidR="00FF0C27" w:rsidRDefault="00251A51">
      <w:pPr>
        <w:pStyle w:val="a3"/>
        <w:spacing w:before="1"/>
        <w:ind w:left="427" w:right="704" w:firstLine="540"/>
        <w:jc w:val="both"/>
      </w:pPr>
      <w:r>
        <w:t>Порядком пр</w:t>
      </w:r>
      <w:r>
        <w:t>исуждения ученых степеней, утвержденным Постановлением Правительства Российской Федерации от 24.09.2013 № 842;</w:t>
      </w:r>
    </w:p>
    <w:p w:rsidR="00FF0C27" w:rsidRDefault="00251A51">
      <w:pPr>
        <w:pStyle w:val="a3"/>
        <w:ind w:left="427" w:right="700" w:firstLine="540"/>
        <w:jc w:val="both"/>
      </w:pPr>
      <w:r>
        <w:t>Положением о подготовке научных и научно-педагогических кадров в аспирантуре (адъюнктуре), утвержденным Постановление Правительства РФ от 30.11.2</w:t>
      </w:r>
      <w:r>
        <w:t>021 № 2122;</w:t>
      </w:r>
    </w:p>
    <w:p w:rsidR="00FF0C27" w:rsidRDefault="00251A51">
      <w:pPr>
        <w:pStyle w:val="a3"/>
        <w:ind w:left="427" w:right="700" w:firstLine="540"/>
        <w:jc w:val="both"/>
      </w:pPr>
      <w:r>
        <w:t>Федеральными государственными требованиями к структуре программ подготовки научных и научно-педагогических кадров в аспирантуре (адъюнктуре),</w:t>
      </w:r>
      <w:r>
        <w:rPr>
          <w:spacing w:val="-18"/>
        </w:rPr>
        <w:t xml:space="preserve"> </w:t>
      </w:r>
      <w:r>
        <w:t>условиями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реализации,</w:t>
      </w:r>
      <w:r>
        <w:rPr>
          <w:spacing w:val="-17"/>
        </w:rPr>
        <w:t xml:space="preserve"> </w:t>
      </w:r>
      <w:r>
        <w:t>срокам</w:t>
      </w:r>
      <w:r>
        <w:rPr>
          <w:spacing w:val="-18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этих</w:t>
      </w:r>
      <w:r>
        <w:rPr>
          <w:spacing w:val="-18"/>
        </w:rPr>
        <w:t xml:space="preserve"> </w:t>
      </w:r>
      <w:r>
        <w:t>программ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учетом различных форм обучения, образовательн</w:t>
      </w:r>
      <w:r>
        <w:t xml:space="preserve">ых технологий и особенностей отдельных категорий аспирантов (адъюнктов), утвержденными приказом </w:t>
      </w:r>
      <w:proofErr w:type="spellStart"/>
      <w:r>
        <w:t>Минобрнауки</w:t>
      </w:r>
      <w:proofErr w:type="spellEnd"/>
      <w:r>
        <w:t xml:space="preserve"> РФ от 20.10.2021 № 951;</w:t>
      </w:r>
    </w:p>
    <w:p w:rsidR="00FF0C27" w:rsidRDefault="00251A51">
      <w:pPr>
        <w:pStyle w:val="a3"/>
        <w:spacing w:line="322" w:lineRule="exact"/>
        <w:ind w:left="968"/>
        <w:jc w:val="both"/>
      </w:pPr>
      <w:r>
        <w:t>Уставом</w:t>
      </w:r>
      <w:r>
        <w:rPr>
          <w:spacing w:val="-2"/>
        </w:rPr>
        <w:t xml:space="preserve"> Университета;</w:t>
      </w:r>
    </w:p>
    <w:p w:rsidR="00FF0C27" w:rsidRDefault="00251A51">
      <w:pPr>
        <w:pStyle w:val="a3"/>
        <w:spacing w:line="242" w:lineRule="auto"/>
        <w:ind w:left="427" w:right="708" w:firstLine="540"/>
        <w:jc w:val="both"/>
      </w:pPr>
      <w:r>
        <w:t>Локальными нормативными актами Университета, регламентирующими образовательную и научную деятельность.</w:t>
      </w:r>
    </w:p>
    <w:p w:rsidR="00FF0C27" w:rsidRDefault="00251A51">
      <w:pPr>
        <w:pStyle w:val="a4"/>
        <w:numPr>
          <w:ilvl w:val="0"/>
          <w:numId w:val="3"/>
        </w:numPr>
        <w:tabs>
          <w:tab w:val="left" w:pos="1842"/>
        </w:tabs>
        <w:ind w:right="703" w:firstLine="540"/>
        <w:jc w:val="both"/>
        <w:rPr>
          <w:sz w:val="28"/>
        </w:rPr>
      </w:pPr>
      <w:r>
        <w:rPr>
          <w:sz w:val="28"/>
        </w:rPr>
        <w:t xml:space="preserve">Целями программ аспирантуры являются подготовка обучающимся диссертации на соискание ученой степени кандидата наук; подготовка обучающегося к самостоятельной научной и (или) научно-педагогической </w:t>
      </w:r>
      <w:r>
        <w:rPr>
          <w:spacing w:val="-2"/>
          <w:sz w:val="28"/>
        </w:rPr>
        <w:t>деятельности.</w:t>
      </w:r>
    </w:p>
    <w:p w:rsidR="00FF0C27" w:rsidRDefault="00251A51">
      <w:pPr>
        <w:pStyle w:val="a4"/>
        <w:numPr>
          <w:ilvl w:val="0"/>
          <w:numId w:val="3"/>
        </w:numPr>
        <w:tabs>
          <w:tab w:val="left" w:pos="1842"/>
        </w:tabs>
        <w:ind w:right="706" w:firstLine="540"/>
        <w:jc w:val="both"/>
        <w:rPr>
          <w:sz w:val="28"/>
        </w:rPr>
      </w:pPr>
      <w:r>
        <w:rPr>
          <w:sz w:val="28"/>
        </w:rPr>
        <w:t>Программы аспирантуры разрабатываются по науч</w:t>
      </w:r>
      <w:r>
        <w:rPr>
          <w:sz w:val="28"/>
        </w:rPr>
        <w:t>ным специальностям, предусмотренным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 (далее - научные специальности).</w:t>
      </w:r>
    </w:p>
    <w:p w:rsidR="00FF0C27" w:rsidRDefault="00251A51">
      <w:pPr>
        <w:pStyle w:val="a4"/>
        <w:numPr>
          <w:ilvl w:val="0"/>
          <w:numId w:val="3"/>
        </w:numPr>
        <w:tabs>
          <w:tab w:val="left" w:pos="1842"/>
        </w:tabs>
        <w:ind w:right="699" w:firstLine="540"/>
        <w:jc w:val="both"/>
        <w:rPr>
          <w:sz w:val="28"/>
        </w:rPr>
      </w:pPr>
      <w:r>
        <w:rPr>
          <w:sz w:val="28"/>
        </w:rPr>
        <w:t>Программы аспирантуры реализуются</w:t>
      </w:r>
      <w:r>
        <w:rPr>
          <w:sz w:val="28"/>
        </w:rPr>
        <w:t xml:space="preserve"> по научным специальностям, по которым ННГУ обладает научным потенциалом и осуществляет научную (научно-исследовательскую) деятельность (далее - научная деятельность), в том 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фундаментальные,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поисковые,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прикладные</w:t>
      </w:r>
    </w:p>
    <w:p w:rsidR="00FF0C27" w:rsidRDefault="00FF0C27">
      <w:pPr>
        <w:pStyle w:val="a4"/>
        <w:rPr>
          <w:sz w:val="28"/>
        </w:rPr>
        <w:sectPr w:rsidR="00FF0C27">
          <w:pgSz w:w="11910" w:h="16840"/>
          <w:pgMar w:top="480" w:right="427" w:bottom="280" w:left="566" w:header="720" w:footer="720" w:gutter="0"/>
          <w:cols w:space="720"/>
        </w:sectPr>
      </w:pPr>
    </w:p>
    <w:p w:rsidR="00FF0C27" w:rsidRDefault="00251A51">
      <w:pPr>
        <w:pStyle w:val="a3"/>
        <w:spacing w:before="61" w:line="322" w:lineRule="exact"/>
        <w:ind w:left="427"/>
        <w:jc w:val="both"/>
      </w:pPr>
      <w:r>
        <w:lastRenderedPageBreak/>
        <w:t>научные</w:t>
      </w:r>
      <w:r>
        <w:rPr>
          <w:spacing w:val="-7"/>
        </w:rPr>
        <w:t xml:space="preserve"> </w:t>
      </w:r>
      <w:r>
        <w:rPr>
          <w:spacing w:val="-2"/>
        </w:rPr>
        <w:t>исследования.</w:t>
      </w:r>
    </w:p>
    <w:p w:rsidR="00FF0C27" w:rsidRDefault="00251A51">
      <w:pPr>
        <w:pStyle w:val="a4"/>
        <w:numPr>
          <w:ilvl w:val="0"/>
          <w:numId w:val="3"/>
        </w:numPr>
        <w:tabs>
          <w:tab w:val="left" w:pos="1842"/>
        </w:tabs>
        <w:ind w:right="702" w:firstLine="540"/>
        <w:jc w:val="both"/>
        <w:rPr>
          <w:sz w:val="28"/>
        </w:rPr>
      </w:pPr>
      <w:r>
        <w:rPr>
          <w:sz w:val="28"/>
        </w:rPr>
        <w:t>Освоение программы аспирантуры осуществляется аспирантами 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p w:rsidR="00FF0C27" w:rsidRDefault="00251A51">
      <w:pPr>
        <w:pStyle w:val="a4"/>
        <w:numPr>
          <w:ilvl w:val="0"/>
          <w:numId w:val="3"/>
        </w:numPr>
        <w:tabs>
          <w:tab w:val="left" w:pos="1842"/>
        </w:tabs>
        <w:spacing w:before="1"/>
        <w:ind w:right="702" w:firstLine="540"/>
        <w:jc w:val="both"/>
        <w:rPr>
          <w:sz w:val="28"/>
        </w:rPr>
      </w:pPr>
      <w:r>
        <w:rPr>
          <w:sz w:val="28"/>
        </w:rPr>
        <w:t>Порядок формирования и утверждения индивидуального плана работы аспиранта определяется локальным нормативным актом ННГУ.</w:t>
      </w:r>
    </w:p>
    <w:p w:rsidR="00FF0C27" w:rsidRDefault="00FF0C27">
      <w:pPr>
        <w:pStyle w:val="a3"/>
        <w:spacing w:before="3"/>
      </w:pPr>
    </w:p>
    <w:p w:rsidR="00FF0C27" w:rsidRDefault="00251A51">
      <w:pPr>
        <w:pStyle w:val="2"/>
        <w:numPr>
          <w:ilvl w:val="0"/>
          <w:numId w:val="4"/>
        </w:numPr>
        <w:tabs>
          <w:tab w:val="left" w:pos="1803"/>
          <w:tab w:val="left" w:pos="1924"/>
        </w:tabs>
        <w:spacing w:line="242" w:lineRule="auto"/>
        <w:ind w:left="1803" w:right="1844" w:hanging="236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научных и научно-педагогических кадров в аспирантуре ННГУ,</w:t>
      </w:r>
    </w:p>
    <w:p w:rsidR="00FF0C27" w:rsidRDefault="00251A51">
      <w:pPr>
        <w:ind w:left="1143" w:right="1422"/>
        <w:jc w:val="center"/>
        <w:rPr>
          <w:b/>
          <w:sz w:val="28"/>
        </w:rPr>
      </w:pPr>
      <w:r>
        <w:rPr>
          <w:b/>
          <w:sz w:val="28"/>
        </w:rPr>
        <w:t>срокам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 обучения, образовательных технологий и особенностей отдельных категорий аспирантов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305"/>
        </w:tabs>
        <w:spacing w:before="311" w:line="242" w:lineRule="auto"/>
        <w:ind w:right="705" w:firstLine="540"/>
        <w:jc w:val="both"/>
        <w:rPr>
          <w:sz w:val="28"/>
        </w:rPr>
      </w:pPr>
      <w:r>
        <w:rPr>
          <w:sz w:val="28"/>
        </w:rPr>
        <w:t>Программы аспирантуры ННГУ включают в себя научный компонент, образовательный компонент, а также итоговую аттестацию.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247"/>
        </w:tabs>
        <w:spacing w:line="318" w:lineRule="exact"/>
        <w:ind w:left="1247" w:hanging="279"/>
        <w:jc w:val="both"/>
        <w:rPr>
          <w:sz w:val="28"/>
        </w:rPr>
      </w:pPr>
      <w:r>
        <w:rPr>
          <w:sz w:val="28"/>
        </w:rPr>
        <w:t>Научный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аспира</w:t>
      </w:r>
      <w:r>
        <w:rPr>
          <w:sz w:val="28"/>
        </w:rPr>
        <w:t>нтуры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FF0C27" w:rsidRDefault="00251A51">
      <w:pPr>
        <w:pStyle w:val="a3"/>
        <w:ind w:left="427" w:right="708" w:firstLine="540"/>
        <w:jc w:val="both"/>
      </w:pPr>
      <w: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:rsidR="00FF0C27" w:rsidRDefault="00251A51">
      <w:pPr>
        <w:pStyle w:val="a3"/>
        <w:ind w:left="427" w:right="701" w:firstLine="540"/>
        <w:jc w:val="both"/>
      </w:pPr>
      <w:r>
        <w:t>подготовку</w:t>
      </w:r>
      <w:r>
        <w:rPr>
          <w:spacing w:val="-18"/>
        </w:rPr>
        <w:t xml:space="preserve"> </w:t>
      </w:r>
      <w:r>
        <w:t>публикаций,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излагаются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научные</w:t>
      </w:r>
      <w:r>
        <w:rPr>
          <w:spacing w:val="-18"/>
        </w:rPr>
        <w:t xml:space="preserve"> </w:t>
      </w:r>
      <w:r>
        <w:t>результаты диссертации,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рецензируемых</w:t>
      </w:r>
      <w:r>
        <w:rPr>
          <w:spacing w:val="-18"/>
        </w:rPr>
        <w:t xml:space="preserve"> </w:t>
      </w:r>
      <w:r>
        <w:t>научных</w:t>
      </w:r>
      <w:r>
        <w:rPr>
          <w:spacing w:val="-17"/>
        </w:rPr>
        <w:t xml:space="preserve"> </w:t>
      </w:r>
      <w:r>
        <w:t>изданиях,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приравненных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ним</w:t>
      </w:r>
      <w:r>
        <w:rPr>
          <w:spacing w:val="-18"/>
        </w:rPr>
        <w:t xml:space="preserve"> </w:t>
      </w:r>
      <w:r>
        <w:t xml:space="preserve">научных изданиях, индексируемых в международных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 </w:t>
      </w:r>
      <w:proofErr w:type="spellStart"/>
      <w:r>
        <w:t>Scopus</w:t>
      </w:r>
      <w:proofErr w:type="spellEnd"/>
      <w:r>
        <w:t xml:space="preserve"> и международных базах данных, определяемых в соответствии с рекомендацией Высшей аттестационной комиссии при Министерс</w:t>
      </w:r>
      <w:r>
        <w:t xml:space="preserve">тве науки и высшего образования Российской Федерации, а также в научных изданиях, индексируемых в </w:t>
      </w:r>
      <w:proofErr w:type="spellStart"/>
      <w:r>
        <w:t>наукометрической</w:t>
      </w:r>
      <w:proofErr w:type="spellEnd"/>
      <w:r>
        <w:t xml:space="preserve"> базе данных Russian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(RSCI), и (или) заявок на патенты на изобретения, полезные модели, промышленные образцы, селекцион</w:t>
      </w:r>
      <w:r>
        <w:t>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</w:t>
      </w:r>
    </w:p>
    <w:p w:rsidR="00FF0C27" w:rsidRDefault="00251A51">
      <w:pPr>
        <w:pStyle w:val="a3"/>
        <w:spacing w:before="1" w:line="322" w:lineRule="exact"/>
        <w:ind w:left="968"/>
        <w:jc w:val="both"/>
      </w:pPr>
      <w:r>
        <w:t>промежуточную</w:t>
      </w:r>
      <w:r>
        <w:rPr>
          <w:spacing w:val="-9"/>
        </w:rPr>
        <w:t xml:space="preserve"> </w:t>
      </w:r>
      <w:r>
        <w:t>аттестацию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этапам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исследования.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247"/>
        </w:tabs>
        <w:ind w:left="968" w:right="2056" w:firstLine="0"/>
        <w:jc w:val="left"/>
        <w:rPr>
          <w:sz w:val="28"/>
        </w:rPr>
      </w:pPr>
      <w:r>
        <w:rPr>
          <w:sz w:val="28"/>
        </w:rPr>
        <w:t>Образовательный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аспирантуры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включает: дисциплины (модули);</w:t>
      </w:r>
    </w:p>
    <w:p w:rsidR="00FF0C27" w:rsidRDefault="00251A51">
      <w:pPr>
        <w:pStyle w:val="a3"/>
        <w:spacing w:line="321" w:lineRule="exact"/>
        <w:ind w:left="968"/>
      </w:pPr>
      <w:r>
        <w:rPr>
          <w:spacing w:val="-2"/>
        </w:rPr>
        <w:t>практику;</w:t>
      </w:r>
    </w:p>
    <w:p w:rsidR="00FF0C27" w:rsidRDefault="00251A51">
      <w:pPr>
        <w:pStyle w:val="a3"/>
        <w:spacing w:before="1" w:line="322" w:lineRule="exact"/>
        <w:ind w:left="968"/>
      </w:pPr>
      <w:r>
        <w:t>промежуточную</w:t>
      </w:r>
      <w:r>
        <w:rPr>
          <w:spacing w:val="-8"/>
        </w:rPr>
        <w:t xml:space="preserve"> </w:t>
      </w:r>
      <w:r>
        <w:t>аттестацию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дисциплинам</w:t>
      </w:r>
      <w:r>
        <w:rPr>
          <w:spacing w:val="-7"/>
        </w:rPr>
        <w:t xml:space="preserve"> </w:t>
      </w:r>
      <w:r>
        <w:t>(модулям)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практике.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432"/>
        </w:tabs>
        <w:ind w:right="700" w:firstLine="540"/>
        <w:jc w:val="both"/>
        <w:rPr>
          <w:sz w:val="28"/>
        </w:rPr>
      </w:pPr>
      <w:r>
        <w:rPr>
          <w:sz w:val="28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</w:t>
      </w:r>
      <w:r>
        <w:rPr>
          <w:sz w:val="28"/>
        </w:rPr>
        <w:t>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 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 23 августа 1996 г.</w:t>
      </w:r>
      <w:r>
        <w:rPr>
          <w:spacing w:val="-1"/>
          <w:sz w:val="28"/>
        </w:rPr>
        <w:t xml:space="preserve"> </w:t>
      </w:r>
      <w:r>
        <w:rPr>
          <w:sz w:val="28"/>
        </w:rPr>
        <w:t>№ 127-ФЗ «О науке и государственной научно-технической политике». Порядок проведения итоговой аттестации по программам аспирантуры ННГУ определяется локальным нормативным актом Университета.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388"/>
        </w:tabs>
        <w:spacing w:before="1" w:after="7"/>
        <w:ind w:left="1388" w:hanging="42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8"/>
          <w:sz w:val="28"/>
        </w:rPr>
        <w:t xml:space="preserve"> </w:t>
      </w:r>
      <w:r>
        <w:rPr>
          <w:sz w:val="28"/>
        </w:rPr>
        <w:t>аспирантуры,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ННГУ: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2009"/>
      </w:tblGrid>
      <w:tr w:rsidR="00FF0C27">
        <w:trPr>
          <w:trHeight w:val="1523"/>
        </w:trPr>
        <w:tc>
          <w:tcPr>
            <w:tcW w:w="8366" w:type="dxa"/>
          </w:tcPr>
          <w:p w:rsidR="00FF0C27" w:rsidRDefault="00251A51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аспирантуры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составляющих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spacing w:before="99" w:line="192" w:lineRule="auto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зачетных </w:t>
            </w:r>
            <w:r>
              <w:rPr>
                <w:spacing w:val="-2"/>
                <w:sz w:val="24"/>
              </w:rPr>
              <w:t>единицах</w:t>
            </w:r>
          </w:p>
          <w:p w:rsidR="00FF0C27" w:rsidRDefault="00251A51">
            <w:pPr>
              <w:pStyle w:val="TableParagraph"/>
              <w:spacing w:before="0" w:line="192" w:lineRule="auto"/>
              <w:ind w:left="235" w:right="22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трудоемкости </w:t>
            </w:r>
            <w:r>
              <w:rPr>
                <w:sz w:val="24"/>
              </w:rPr>
              <w:t>(срок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программы</w:t>
            </w:r>
          </w:p>
          <w:p w:rsidR="00FF0C27" w:rsidRDefault="00251A51">
            <w:pPr>
              <w:pStyle w:val="TableParagraph"/>
              <w:spacing w:before="0" w:line="229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три/четыре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</w:t>
            </w:r>
          </w:p>
        </w:tc>
      </w:tr>
    </w:tbl>
    <w:p w:rsidR="00FF0C27" w:rsidRDefault="00FF0C27">
      <w:pPr>
        <w:pStyle w:val="TableParagraph"/>
        <w:spacing w:line="229" w:lineRule="exact"/>
        <w:jc w:val="center"/>
        <w:rPr>
          <w:sz w:val="24"/>
        </w:rPr>
        <w:sectPr w:rsidR="00FF0C27">
          <w:pgSz w:w="11910" w:h="16840"/>
          <w:pgMar w:top="480" w:right="427" w:bottom="280" w:left="566" w:header="720" w:footer="720" w:gutter="0"/>
          <w:cols w:space="720"/>
        </w:sectPr>
      </w:pPr>
    </w:p>
    <w:p w:rsidR="00FF0C27" w:rsidRDefault="00FF0C2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2009"/>
      </w:tblGrid>
      <w:tr w:rsidR="00FF0C27">
        <w:trPr>
          <w:trHeight w:val="424"/>
        </w:trPr>
        <w:tc>
          <w:tcPr>
            <w:tcW w:w="8366" w:type="dxa"/>
          </w:tcPr>
          <w:p w:rsidR="00FF0C27" w:rsidRDefault="00251A51">
            <w:pPr>
              <w:pStyle w:val="TableParagraph"/>
              <w:spacing w:before="56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spacing w:before="56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2"/>
                <w:sz w:val="24"/>
              </w:rPr>
              <w:t xml:space="preserve"> 163/223</w:t>
            </w:r>
          </w:p>
        </w:tc>
      </w:tr>
      <w:tr w:rsidR="00FF0C27">
        <w:trPr>
          <w:trHeight w:val="645"/>
        </w:trPr>
        <w:tc>
          <w:tcPr>
            <w:tcW w:w="8366" w:type="dxa"/>
          </w:tcPr>
          <w:p w:rsidR="00FF0C27" w:rsidRDefault="00251A51">
            <w:pPr>
              <w:pStyle w:val="TableParagraph"/>
              <w:spacing w:before="99" w:line="192" w:lineRule="auto"/>
              <w:ind w:left="59" w:firstLine="540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соискание научной степени кандидата наук к защите</w:t>
            </w:r>
          </w:p>
        </w:tc>
        <w:tc>
          <w:tcPr>
            <w:tcW w:w="2009" w:type="dxa"/>
            <w:vMerge w:val="restart"/>
          </w:tcPr>
          <w:p w:rsidR="00FF0C27" w:rsidRDefault="00FF0C2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F0C27">
        <w:trPr>
          <w:trHeight w:val="2623"/>
        </w:trPr>
        <w:tc>
          <w:tcPr>
            <w:tcW w:w="8366" w:type="dxa"/>
          </w:tcPr>
          <w:p w:rsidR="00FF0C27" w:rsidRDefault="00251A51">
            <w:pPr>
              <w:pStyle w:val="TableParagraph"/>
              <w:spacing w:line="248" w:lineRule="exact"/>
              <w:ind w:left="60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публикаций,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научные</w:t>
            </w:r>
          </w:p>
          <w:p w:rsidR="00FF0C27" w:rsidRDefault="00251A51">
            <w:pPr>
              <w:pStyle w:val="TableParagraph"/>
              <w:spacing w:before="17" w:line="192" w:lineRule="auto"/>
              <w:ind w:left="59" w:right="176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диссертации,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рецензируемых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приравненных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индексируемых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 xml:space="preserve"> и международных базах данных, определяемых в</w:t>
            </w:r>
          </w:p>
          <w:p w:rsidR="00FF0C27" w:rsidRDefault="00251A51">
            <w:pPr>
              <w:pStyle w:val="TableParagraph"/>
              <w:spacing w:before="0" w:line="200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5"/>
                <w:sz w:val="24"/>
              </w:rPr>
              <w:t xml:space="preserve"> при</w:t>
            </w:r>
          </w:p>
          <w:p w:rsidR="00FF0C27" w:rsidRDefault="00251A51">
            <w:pPr>
              <w:pStyle w:val="TableParagraph"/>
              <w:spacing w:before="16" w:line="192" w:lineRule="auto"/>
              <w:ind w:left="59"/>
              <w:rPr>
                <w:sz w:val="24"/>
              </w:rPr>
            </w:pPr>
            <w:r>
              <w:rPr>
                <w:sz w:val="24"/>
              </w:rPr>
              <w:t>Министерстве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научных изданиях, индексируемых в </w:t>
            </w:r>
            <w:proofErr w:type="spellStart"/>
            <w:r>
              <w:rPr>
                <w:sz w:val="24"/>
              </w:rPr>
              <w:t>наукометрической</w:t>
            </w:r>
            <w:proofErr w:type="spellEnd"/>
            <w:r>
              <w:rPr>
                <w:sz w:val="24"/>
              </w:rPr>
              <w:t xml:space="preserve"> базе данных Russian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Citation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Index</w:t>
            </w:r>
            <w:proofErr w:type="spellEnd"/>
            <w:r>
              <w:rPr>
                <w:sz w:val="24"/>
              </w:rPr>
              <w:t xml:space="preserve"> (RSCI), и (или) заявок на патенты на изобретения,</w:t>
            </w:r>
          </w:p>
          <w:p w:rsidR="00FF0C27" w:rsidRDefault="00251A51">
            <w:pPr>
              <w:pStyle w:val="TableParagraph"/>
              <w:spacing w:before="0" w:line="192" w:lineRule="auto"/>
              <w:ind w:left="59"/>
              <w:rPr>
                <w:sz w:val="24"/>
              </w:rPr>
            </w:pPr>
            <w:r>
              <w:rPr>
                <w:sz w:val="24"/>
              </w:rPr>
              <w:t>полезные модели, промышленные образцы, селекционные достижения, свидетельства о государственной регистрации п</w:t>
            </w:r>
            <w:r>
              <w:rPr>
                <w:sz w:val="24"/>
              </w:rPr>
              <w:t>рограмм для электронных вычислительных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топологий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интегральных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микросхем.</w:t>
            </w:r>
          </w:p>
        </w:tc>
        <w:tc>
          <w:tcPr>
            <w:tcW w:w="2009" w:type="dxa"/>
            <w:vMerge/>
            <w:tcBorders>
              <w:top w:val="nil"/>
            </w:tcBorders>
          </w:tcPr>
          <w:p w:rsidR="00FF0C27" w:rsidRDefault="00FF0C27">
            <w:pPr>
              <w:rPr>
                <w:sz w:val="2"/>
                <w:szCs w:val="2"/>
              </w:rPr>
            </w:pPr>
          </w:p>
        </w:tc>
      </w:tr>
      <w:tr w:rsidR="00FF0C27">
        <w:trPr>
          <w:trHeight w:val="424"/>
        </w:trPr>
        <w:tc>
          <w:tcPr>
            <w:tcW w:w="8366" w:type="dxa"/>
          </w:tcPr>
          <w:p w:rsidR="00FF0C27" w:rsidRDefault="00251A5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2009" w:type="dxa"/>
          </w:tcPr>
          <w:p w:rsidR="00FF0C27" w:rsidRDefault="00FF0C2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F0C27">
        <w:trPr>
          <w:trHeight w:val="424"/>
        </w:trPr>
        <w:tc>
          <w:tcPr>
            <w:tcW w:w="8366" w:type="dxa"/>
          </w:tcPr>
          <w:p w:rsidR="00FF0C27" w:rsidRDefault="00251A51"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FF0C27">
        <w:trPr>
          <w:trHeight w:val="424"/>
        </w:trPr>
        <w:tc>
          <w:tcPr>
            <w:tcW w:w="8366" w:type="dxa"/>
          </w:tcPr>
          <w:p w:rsidR="00FF0C27" w:rsidRDefault="00251A51">
            <w:pPr>
              <w:pStyle w:val="TableParagraph"/>
              <w:ind w:left="59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дисциплины: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ind w:left="7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FF0C27">
        <w:trPr>
          <w:trHeight w:val="422"/>
        </w:trPr>
        <w:tc>
          <w:tcPr>
            <w:tcW w:w="8366" w:type="dxa"/>
          </w:tcPr>
          <w:p w:rsidR="00FF0C27" w:rsidRDefault="00251A5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F0C27">
        <w:trPr>
          <w:trHeight w:val="424"/>
        </w:trPr>
        <w:tc>
          <w:tcPr>
            <w:tcW w:w="8366" w:type="dxa"/>
          </w:tcPr>
          <w:p w:rsidR="00FF0C27" w:rsidRDefault="00251A51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spacing w:before="5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F0C27">
        <w:trPr>
          <w:trHeight w:val="645"/>
        </w:trPr>
        <w:tc>
          <w:tcPr>
            <w:tcW w:w="8366" w:type="dxa"/>
          </w:tcPr>
          <w:p w:rsidR="00FF0C27" w:rsidRDefault="00251A51">
            <w:pPr>
              <w:pStyle w:val="TableParagraph"/>
              <w:spacing w:before="103" w:line="189" w:lineRule="auto"/>
              <w:ind w:left="59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сдаче кандидатского экзамена по специальной дисциплине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spacing w:before="56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F0C27">
        <w:trPr>
          <w:trHeight w:val="424"/>
        </w:trPr>
        <w:tc>
          <w:tcPr>
            <w:tcW w:w="8366" w:type="dxa"/>
          </w:tcPr>
          <w:p w:rsidR="00FF0C27" w:rsidRDefault="00251A51">
            <w:pPr>
              <w:pStyle w:val="TableParagraph"/>
              <w:ind w:left="59"/>
              <w:rPr>
                <w:i/>
                <w:sz w:val="24"/>
              </w:rPr>
            </w:pPr>
            <w:r>
              <w:rPr>
                <w:i/>
                <w:sz w:val="24"/>
              </w:rPr>
              <w:t>Элективные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дисциплины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</w:tr>
      <w:tr w:rsidR="00FF0C27">
        <w:trPr>
          <w:trHeight w:val="422"/>
        </w:trPr>
        <w:tc>
          <w:tcPr>
            <w:tcW w:w="8366" w:type="dxa"/>
          </w:tcPr>
          <w:p w:rsidR="00FF0C27" w:rsidRDefault="00251A51">
            <w:pPr>
              <w:pStyle w:val="TableParagraph"/>
              <w:ind w:left="59"/>
              <w:rPr>
                <w:i/>
                <w:sz w:val="24"/>
              </w:rPr>
            </w:pPr>
            <w:r>
              <w:rPr>
                <w:i/>
                <w:sz w:val="24"/>
              </w:rPr>
              <w:t>Факультативные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дисциплины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009" w:type="dxa"/>
          </w:tcPr>
          <w:p w:rsidR="00FF0C27" w:rsidRDefault="00FF0C2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F0C27">
        <w:trPr>
          <w:trHeight w:val="424"/>
        </w:trPr>
        <w:tc>
          <w:tcPr>
            <w:tcW w:w="8366" w:type="dxa"/>
          </w:tcPr>
          <w:p w:rsidR="00FF0C27" w:rsidRDefault="00251A51">
            <w:pPr>
              <w:pStyle w:val="TableParagraph"/>
              <w:spacing w:before="56"/>
              <w:ind w:left="5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spacing w:before="56"/>
              <w:ind w:left="7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FF0C27">
        <w:trPr>
          <w:trHeight w:val="424"/>
        </w:trPr>
        <w:tc>
          <w:tcPr>
            <w:tcW w:w="8366" w:type="dxa"/>
          </w:tcPr>
          <w:p w:rsidR="00FF0C27" w:rsidRDefault="00251A51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педагогическая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spacing w:before="56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F0C27">
        <w:trPr>
          <w:trHeight w:val="424"/>
        </w:trPr>
        <w:tc>
          <w:tcPr>
            <w:tcW w:w="8366" w:type="dxa"/>
          </w:tcPr>
          <w:p w:rsidR="00FF0C27" w:rsidRDefault="00251A51">
            <w:pPr>
              <w:pStyle w:val="TableParagraph"/>
              <w:ind w:left="59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дисциплинам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(модулям)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практике</w:t>
            </w:r>
          </w:p>
        </w:tc>
        <w:tc>
          <w:tcPr>
            <w:tcW w:w="2009" w:type="dxa"/>
          </w:tcPr>
          <w:p w:rsidR="00FF0C27" w:rsidRDefault="00FF0C2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F0C27">
        <w:trPr>
          <w:trHeight w:val="424"/>
        </w:trPr>
        <w:tc>
          <w:tcPr>
            <w:tcW w:w="8366" w:type="dxa"/>
          </w:tcPr>
          <w:p w:rsidR="00FF0C27" w:rsidRDefault="00251A51"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F0C27">
        <w:trPr>
          <w:trHeight w:val="424"/>
        </w:trPr>
        <w:tc>
          <w:tcPr>
            <w:tcW w:w="8366" w:type="dxa"/>
          </w:tcPr>
          <w:p w:rsidR="00FF0C27" w:rsidRDefault="00FF0C2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09" w:type="dxa"/>
          </w:tcPr>
          <w:p w:rsidR="00FF0C27" w:rsidRDefault="00251A51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180/240</w:t>
            </w:r>
          </w:p>
        </w:tc>
      </w:tr>
    </w:tbl>
    <w:p w:rsidR="00FF0C27" w:rsidRDefault="00251A51">
      <w:pPr>
        <w:pStyle w:val="a4"/>
        <w:numPr>
          <w:ilvl w:val="0"/>
          <w:numId w:val="2"/>
        </w:numPr>
        <w:tabs>
          <w:tab w:val="left" w:pos="1579"/>
        </w:tabs>
        <w:spacing w:before="238"/>
        <w:ind w:right="707" w:firstLine="540"/>
        <w:jc w:val="both"/>
        <w:rPr>
          <w:sz w:val="28"/>
        </w:rPr>
      </w:pPr>
      <w:r>
        <w:rPr>
          <w:sz w:val="28"/>
        </w:rPr>
        <w:t>ННГУ при реализации программ аспирантуры предусматривает 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аспирантами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факультативных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дисциплин.</w:t>
      </w:r>
      <w:r>
        <w:rPr>
          <w:spacing w:val="-6"/>
          <w:sz w:val="28"/>
        </w:rPr>
        <w:t xml:space="preserve"> </w:t>
      </w:r>
      <w:r>
        <w:rPr>
          <w:sz w:val="28"/>
        </w:rPr>
        <w:t>В раздел «Элективные дисциплины» могут быть включены дисциплины, направленные на развитие профессиональных, общепрофессиональных и универсальных навыков. Элективные дисциплины являются обязательными для освоения аспирантом, если они в</w:t>
      </w:r>
      <w:r>
        <w:rPr>
          <w:sz w:val="28"/>
        </w:rPr>
        <w:t>ключены в образовательную программу. Элективные дисциплины, выбранные аспирантом, включаются в его индивидуальный учебный план и являются обязательными для освоения аспирантом. Факультативные дисциплины являются необязательными для освоения аспирантом.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559"/>
        </w:tabs>
        <w:ind w:right="699" w:firstLine="540"/>
        <w:jc w:val="both"/>
        <w:rPr>
          <w:sz w:val="28"/>
        </w:rPr>
      </w:pPr>
      <w:r>
        <w:rPr>
          <w:sz w:val="28"/>
        </w:rPr>
        <w:t>В программы аспирантуры включается практика по получению профессиональных умений и опыта профессиональной деятельности (исследовательская,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педагогическая).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практики</w:t>
      </w:r>
    </w:p>
    <w:p w:rsidR="00FF0C27" w:rsidRDefault="00251A51">
      <w:pPr>
        <w:pStyle w:val="a3"/>
        <w:spacing w:before="9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224585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2E443" id="Graphic 1" o:spid="_x0000_s1026" style="position:absolute;margin-left:49.7pt;margin-top:17.7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F0C27" w:rsidRDefault="00251A51">
      <w:pPr>
        <w:spacing w:before="103" w:line="254" w:lineRule="auto"/>
        <w:ind w:left="427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Факультативные</w:t>
      </w:r>
      <w:r>
        <w:rPr>
          <w:spacing w:val="-4"/>
          <w:sz w:val="20"/>
        </w:rPr>
        <w:t xml:space="preserve"> </w:t>
      </w:r>
      <w:r>
        <w:rPr>
          <w:sz w:val="20"/>
        </w:rPr>
        <w:t>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5"/>
          <w:sz w:val="20"/>
        </w:rPr>
        <w:t xml:space="preserve"> </w:t>
      </w:r>
      <w:r>
        <w:rPr>
          <w:sz w:val="20"/>
        </w:rPr>
        <w:t>необязательными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</w:t>
      </w:r>
      <w:r>
        <w:rPr>
          <w:sz w:val="20"/>
        </w:rPr>
        <w:t>ния и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входят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общую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трудоемкость образовательных программ аспирантуры</w:t>
      </w:r>
    </w:p>
    <w:p w:rsidR="00FF0C27" w:rsidRDefault="00FF0C27">
      <w:pPr>
        <w:spacing w:line="254" w:lineRule="auto"/>
        <w:rPr>
          <w:sz w:val="20"/>
        </w:rPr>
        <w:sectPr w:rsidR="00FF0C27">
          <w:pgSz w:w="11910" w:h="16840"/>
          <w:pgMar w:top="520" w:right="427" w:bottom="280" w:left="566" w:header="720" w:footer="720" w:gutter="0"/>
          <w:cols w:space="720"/>
        </w:sectPr>
      </w:pPr>
    </w:p>
    <w:p w:rsidR="00FF0C27" w:rsidRDefault="00251A51">
      <w:pPr>
        <w:pStyle w:val="a3"/>
        <w:spacing w:before="61" w:line="322" w:lineRule="exact"/>
        <w:ind w:left="427"/>
        <w:jc w:val="both"/>
      </w:pPr>
      <w:r>
        <w:lastRenderedPageBreak/>
        <w:t>определяются</w:t>
      </w:r>
      <w:r>
        <w:rPr>
          <w:spacing w:val="-7"/>
        </w:rPr>
        <w:t xml:space="preserve"> </w:t>
      </w:r>
      <w:r>
        <w:t>локальным</w:t>
      </w:r>
      <w:r>
        <w:rPr>
          <w:spacing w:val="-9"/>
        </w:rPr>
        <w:t xml:space="preserve"> </w:t>
      </w:r>
      <w:r>
        <w:t>нормативным</w:t>
      </w:r>
      <w:r>
        <w:rPr>
          <w:spacing w:val="-9"/>
        </w:rPr>
        <w:t xml:space="preserve"> </w:t>
      </w:r>
      <w:r>
        <w:t>актом</w:t>
      </w:r>
      <w:r>
        <w:rPr>
          <w:spacing w:val="-6"/>
        </w:rPr>
        <w:t xml:space="preserve"> </w:t>
      </w:r>
      <w:r>
        <w:rPr>
          <w:spacing w:val="-2"/>
        </w:rPr>
        <w:t>ННГУ.</w:t>
      </w:r>
    </w:p>
    <w:p w:rsidR="00FF0C27" w:rsidRDefault="00251A51">
      <w:pPr>
        <w:pStyle w:val="a3"/>
        <w:ind w:left="427" w:right="701" w:firstLine="540"/>
        <w:jc w:val="both"/>
      </w:pPr>
      <w:r>
        <w:t>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ННГУ</w:t>
      </w:r>
      <w:r>
        <w:t xml:space="preserve"> к проведению </w:t>
      </w:r>
      <w:r>
        <w:rPr>
          <w:spacing w:val="-2"/>
        </w:rPr>
        <w:t>практики.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545"/>
        </w:tabs>
        <w:ind w:right="696" w:firstLine="708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аспирантуры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ННГУ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очной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обучения. Объем программы аспирантуры ННГУ составляет 180 или 240 зачетных единиц (для трехлетнего и четырехлетнего обучения соответственно). Сроки освоения программ аспирантуры</w:t>
      </w:r>
      <w:r>
        <w:rPr>
          <w:sz w:val="28"/>
        </w:rPr>
        <w:t xml:space="preserve"> ННГУ по отдельным научным специальностям определяются в соответствии с Федеральными государственными требованиями к структуре образовательных программ подготовки научных и научно- педагогических кадров в аспирантуре (адъюнктуре), условиями их реализации, </w:t>
      </w:r>
      <w:r>
        <w:rPr>
          <w:sz w:val="28"/>
        </w:rPr>
        <w:t>срокам освоения этих программ с учетом различных форм обучения, образовательных технологий и особенностей отдельных категорий аспирантов (адъюнктов),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утвержденными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20.10.2021 № 951.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540"/>
        </w:tabs>
        <w:spacing w:before="2"/>
        <w:ind w:right="703" w:firstLine="540"/>
        <w:jc w:val="both"/>
        <w:rPr>
          <w:sz w:val="28"/>
        </w:rPr>
      </w:pPr>
      <w:r>
        <w:rPr>
          <w:sz w:val="28"/>
        </w:rPr>
        <w:t>При освоении программы аспирантуры инвалидами и</w:t>
      </w:r>
      <w:r>
        <w:rPr>
          <w:sz w:val="28"/>
        </w:rPr>
        <w:t xml:space="preserve"> лицами с ограниченными возможностями здоровья ННГУ вправе продлить срок освоения такой программы не более чем на один год по сравнению со сроком, установленным в соответствии с пунктом 14 настоящих требований.</w:t>
      </w:r>
    </w:p>
    <w:p w:rsidR="00FF0C27" w:rsidRDefault="00FF0C27">
      <w:pPr>
        <w:pStyle w:val="a3"/>
        <w:spacing w:before="5"/>
      </w:pPr>
    </w:p>
    <w:p w:rsidR="00FF0C27" w:rsidRDefault="00251A51">
      <w:pPr>
        <w:pStyle w:val="2"/>
        <w:numPr>
          <w:ilvl w:val="0"/>
          <w:numId w:val="4"/>
        </w:numPr>
        <w:tabs>
          <w:tab w:val="left" w:pos="1829"/>
        </w:tabs>
        <w:ind w:left="1244" w:right="1515" w:firstLine="120"/>
        <w:jc w:val="left"/>
      </w:pPr>
      <w:r>
        <w:t>Требования к условиям реализации программ по</w:t>
      </w:r>
      <w:r>
        <w:t>дготовки научных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научно-педагогических</w:t>
      </w:r>
      <w:r>
        <w:rPr>
          <w:spacing w:val="-5"/>
        </w:rPr>
        <w:t xml:space="preserve"> </w:t>
      </w:r>
      <w:r>
        <w:t>кадров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аспирантуре</w:t>
      </w:r>
      <w:r>
        <w:rPr>
          <w:spacing w:val="-5"/>
        </w:rPr>
        <w:t xml:space="preserve"> </w:t>
      </w:r>
      <w:r>
        <w:t>ННГУ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415"/>
        </w:tabs>
        <w:spacing w:before="317"/>
        <w:ind w:right="700" w:firstLine="540"/>
        <w:jc w:val="both"/>
        <w:rPr>
          <w:sz w:val="28"/>
        </w:rPr>
      </w:pPr>
      <w:r>
        <w:rPr>
          <w:sz w:val="28"/>
        </w:rPr>
        <w:t>Требования к условиям реализации программ аспирантуры включают в себя требования к материально-техническому и учебно-методическому обеспечению, к кадровым условиям реализации программ аспирантуры.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506"/>
        </w:tabs>
        <w:ind w:right="701" w:firstLine="540"/>
        <w:jc w:val="both"/>
        <w:rPr>
          <w:sz w:val="28"/>
        </w:rPr>
      </w:pPr>
      <w:r>
        <w:rPr>
          <w:sz w:val="28"/>
        </w:rPr>
        <w:t>ННГУ обеспечивает аспиранту доступ к научно-исследовательск</w:t>
      </w:r>
      <w:r>
        <w:rPr>
          <w:sz w:val="28"/>
        </w:rPr>
        <w:t>ой инфраструктуре в соответствии с программой аспирантуры и индивидуальным планом работы.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509"/>
        </w:tabs>
        <w:ind w:right="696" w:firstLine="540"/>
        <w:jc w:val="both"/>
        <w:rPr>
          <w:sz w:val="28"/>
        </w:rPr>
      </w:pPr>
      <w:r>
        <w:rPr>
          <w:sz w:val="28"/>
        </w:rPr>
        <w:t>ННГУ обеспечивает аспиранту в течение всего периода освоения 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аспирантуры</w:t>
      </w:r>
      <w:r>
        <w:rPr>
          <w:spacing w:val="-17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 образовательной среде посредство</w:t>
      </w:r>
      <w:r>
        <w:rPr>
          <w:sz w:val="28"/>
        </w:rPr>
        <w:t>м информационно-телекоммуникационной сети «Интернет» и локальной сети ННГУ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600"/>
        </w:tabs>
        <w:ind w:right="699" w:firstLine="540"/>
        <w:jc w:val="both"/>
        <w:rPr>
          <w:sz w:val="28"/>
        </w:rPr>
      </w:pPr>
      <w:r>
        <w:rPr>
          <w:sz w:val="28"/>
        </w:rPr>
        <w:t>ННГУ обеспечивает аспиранту доступ к учебно-методи</w:t>
      </w:r>
      <w:r>
        <w:rPr>
          <w:sz w:val="28"/>
        </w:rPr>
        <w:t>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и индивидуальным планом рабо</w:t>
      </w:r>
      <w:r>
        <w:rPr>
          <w:sz w:val="28"/>
        </w:rPr>
        <w:t>ты.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382"/>
        </w:tabs>
        <w:spacing w:before="1"/>
        <w:ind w:right="696" w:firstLine="540"/>
        <w:jc w:val="both"/>
        <w:rPr>
          <w:sz w:val="28"/>
        </w:rPr>
      </w:pPr>
      <w:r>
        <w:rPr>
          <w:sz w:val="28"/>
        </w:rPr>
        <w:t>Электронная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информационно-образовательная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z w:val="28"/>
        </w:rPr>
        <w:t>ННГУ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обеспечивает доступ</w:t>
      </w:r>
      <w:r>
        <w:rPr>
          <w:spacing w:val="-15"/>
          <w:sz w:val="28"/>
        </w:rPr>
        <w:t xml:space="preserve"> </w:t>
      </w:r>
      <w:r>
        <w:rPr>
          <w:sz w:val="28"/>
        </w:rPr>
        <w:t>аспиранту</w:t>
      </w:r>
      <w:r>
        <w:rPr>
          <w:spacing w:val="-18"/>
          <w:sz w:val="28"/>
        </w:rPr>
        <w:t xml:space="preserve"> </w:t>
      </w:r>
      <w:r>
        <w:rPr>
          <w:sz w:val="28"/>
        </w:rPr>
        <w:t>ко</w:t>
      </w:r>
      <w:r>
        <w:rPr>
          <w:spacing w:val="-13"/>
          <w:sz w:val="28"/>
        </w:rPr>
        <w:t xml:space="preserve"> </w:t>
      </w:r>
      <w:r>
        <w:rPr>
          <w:sz w:val="28"/>
        </w:rPr>
        <w:t>всем</w:t>
      </w:r>
      <w:r>
        <w:rPr>
          <w:spacing w:val="-15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17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сопровождают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научно- исследовательский и образовательный процессы подготовки научных и научно- педагогических кадров в аспирантуре согласно соответствующим программам аспирантуры, в том числе к информации об итогах промежуточных аттестаций с результатами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инд</w:t>
      </w:r>
      <w:r>
        <w:rPr>
          <w:sz w:val="28"/>
        </w:rPr>
        <w:t>ивидуального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плана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</w:p>
    <w:p w:rsidR="00FF0C27" w:rsidRDefault="00FF0C27">
      <w:pPr>
        <w:pStyle w:val="a4"/>
        <w:rPr>
          <w:sz w:val="28"/>
        </w:rPr>
        <w:sectPr w:rsidR="00FF0C27">
          <w:pgSz w:w="11910" w:h="16840"/>
          <w:pgMar w:top="480" w:right="427" w:bottom="280" w:left="566" w:header="720" w:footer="720" w:gutter="0"/>
          <w:cols w:space="720"/>
        </w:sectPr>
      </w:pPr>
    </w:p>
    <w:p w:rsidR="00FF0C27" w:rsidRDefault="00251A51">
      <w:pPr>
        <w:pStyle w:val="a3"/>
        <w:spacing w:before="61" w:line="322" w:lineRule="exact"/>
        <w:ind w:left="427"/>
        <w:jc w:val="both"/>
      </w:pPr>
      <w:r>
        <w:lastRenderedPageBreak/>
        <w:t>оценками</w:t>
      </w:r>
      <w:r>
        <w:rPr>
          <w:spacing w:val="-12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10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rPr>
          <w:spacing w:val="-2"/>
        </w:rPr>
        <w:t>работы.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456"/>
        </w:tabs>
        <w:ind w:right="701" w:firstLine="540"/>
        <w:jc w:val="both"/>
        <w:rPr>
          <w:sz w:val="28"/>
        </w:rPr>
      </w:pPr>
      <w:r>
        <w:rPr>
          <w:sz w:val="28"/>
        </w:rPr>
        <w:t>Норма обеспеченности образовательной деятельности по программам аспирантуры учебными изданиями определяется исходя из расчета не менее одного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424"/>
        </w:tabs>
        <w:ind w:right="707" w:firstLine="540"/>
        <w:jc w:val="both"/>
        <w:rPr>
          <w:sz w:val="28"/>
        </w:rPr>
      </w:pPr>
      <w:r>
        <w:rPr>
          <w:sz w:val="28"/>
        </w:rPr>
        <w:t>При реализации программы аспирантуры в сетевой форме выполнение требо</w:t>
      </w:r>
      <w:r>
        <w:rPr>
          <w:sz w:val="28"/>
        </w:rPr>
        <w:t>ваний к условиям реализации программ аспирантуры, предусмотренных пунктами 17 - 19 настоящих требований, осуществляется с использованием ресурсов нескольких организаций, осуществляющих образовательную деятельность, включая иностранные, а также при необходи</w:t>
      </w:r>
      <w:r>
        <w:rPr>
          <w:sz w:val="28"/>
        </w:rPr>
        <w:t>мости с использованием ресурсов иных организаций, использующих сетевую форму реализации программы аспирантуры.</w:t>
      </w:r>
    </w:p>
    <w:p w:rsidR="00FF0C27" w:rsidRDefault="00251A51">
      <w:pPr>
        <w:pStyle w:val="a4"/>
        <w:numPr>
          <w:ilvl w:val="0"/>
          <w:numId w:val="2"/>
        </w:numPr>
        <w:tabs>
          <w:tab w:val="left" w:pos="1473"/>
        </w:tabs>
        <w:ind w:right="699" w:firstLine="540"/>
        <w:jc w:val="both"/>
        <w:rPr>
          <w:sz w:val="28"/>
        </w:rPr>
      </w:pPr>
      <w:r>
        <w:rPr>
          <w:sz w:val="28"/>
        </w:rPr>
        <w:t>Не менее 75% процентов численности штатных научных и научно- педагогических работников ННГУ, участвующих в реализации программы аспирантуры, должны иметь ученую степень (в том числе ученую степень, полученную в иностранном государстве и признаваемую в Росс</w:t>
      </w:r>
      <w:r>
        <w:rPr>
          <w:sz w:val="28"/>
        </w:rPr>
        <w:t xml:space="preserve">ийской </w:t>
      </w:r>
      <w:r>
        <w:rPr>
          <w:spacing w:val="-2"/>
          <w:sz w:val="28"/>
        </w:rPr>
        <w:t>Федерации).</w:t>
      </w:r>
    </w:p>
    <w:p w:rsidR="00FF0C27" w:rsidRDefault="00FF0C27">
      <w:pPr>
        <w:pStyle w:val="a4"/>
        <w:rPr>
          <w:sz w:val="28"/>
        </w:rPr>
        <w:sectPr w:rsidR="00FF0C27">
          <w:pgSz w:w="11910" w:h="16840"/>
          <w:pgMar w:top="480" w:right="427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280" w:type="dxa"/>
        <w:tblLayout w:type="fixed"/>
        <w:tblLook w:val="01E0" w:firstRow="1" w:lastRow="1" w:firstColumn="1" w:lastColumn="1" w:noHBand="0" w:noVBand="0"/>
      </w:tblPr>
      <w:tblGrid>
        <w:gridCol w:w="1569"/>
        <w:gridCol w:w="3439"/>
      </w:tblGrid>
      <w:tr w:rsidR="00FF0C27">
        <w:trPr>
          <w:trHeight w:val="927"/>
        </w:trPr>
        <w:tc>
          <w:tcPr>
            <w:tcW w:w="1569" w:type="dxa"/>
          </w:tcPr>
          <w:p w:rsidR="00FF0C27" w:rsidRDefault="00FF0C27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:rsidR="00FF0C27" w:rsidRDefault="00251A51"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63757" cy="41605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757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:rsidR="00FF0C27" w:rsidRDefault="00251A51">
            <w:pPr>
              <w:pStyle w:val="TableParagraph"/>
              <w:spacing w:before="0"/>
              <w:ind w:left="788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70154" cy="52387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154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C27" w:rsidRDefault="00251A51">
      <w:pPr>
        <w:spacing w:before="15"/>
        <w:ind w:left="432" w:right="152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13"/>
        </w:rPr>
        <w:t xml:space="preserve"> </w:t>
      </w:r>
      <w:r>
        <w:rPr>
          <w:b/>
        </w:rPr>
        <w:t>НАУКИ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ВЫСШЕГО</w:t>
      </w:r>
      <w:r>
        <w:rPr>
          <w:b/>
          <w:spacing w:val="-11"/>
        </w:rPr>
        <w:t xml:space="preserve"> </w:t>
      </w:r>
      <w:r>
        <w:rPr>
          <w:b/>
        </w:rPr>
        <w:t>ОБРАЗОВАНИЯ</w:t>
      </w:r>
      <w:r>
        <w:rPr>
          <w:b/>
          <w:spacing w:val="-11"/>
        </w:rPr>
        <w:t xml:space="preserve"> </w:t>
      </w:r>
      <w:r>
        <w:rPr>
          <w:b/>
        </w:rPr>
        <w:t>РОССИЙСКОЙ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ФЕДЕРАЦИИ</w:t>
      </w:r>
    </w:p>
    <w:p w:rsidR="00FF0C27" w:rsidRDefault="00251A51">
      <w:pPr>
        <w:spacing w:before="2"/>
        <w:ind w:left="850"/>
        <w:rPr>
          <w:b/>
        </w:rPr>
      </w:pPr>
      <w:r>
        <w:rPr>
          <w:b/>
        </w:rPr>
        <w:t>федеральное</w:t>
      </w:r>
      <w:r>
        <w:rPr>
          <w:b/>
          <w:spacing w:val="-11"/>
        </w:rPr>
        <w:t xml:space="preserve"> </w:t>
      </w:r>
      <w:r>
        <w:rPr>
          <w:b/>
        </w:rPr>
        <w:t>государственное</w:t>
      </w:r>
      <w:r>
        <w:rPr>
          <w:b/>
          <w:spacing w:val="-9"/>
        </w:rPr>
        <w:t xml:space="preserve"> </w:t>
      </w:r>
      <w:r>
        <w:rPr>
          <w:b/>
        </w:rPr>
        <w:t>автономное</w:t>
      </w:r>
      <w:r>
        <w:rPr>
          <w:b/>
          <w:spacing w:val="-9"/>
        </w:rPr>
        <w:t xml:space="preserve"> </w:t>
      </w:r>
      <w:r>
        <w:rPr>
          <w:b/>
        </w:rPr>
        <w:t>образовательное</w:t>
      </w:r>
      <w:r>
        <w:rPr>
          <w:b/>
          <w:spacing w:val="-9"/>
        </w:rPr>
        <w:t xml:space="preserve"> </w:t>
      </w:r>
      <w:r>
        <w:rPr>
          <w:b/>
        </w:rPr>
        <w:t>учреждение</w:t>
      </w:r>
      <w:r>
        <w:rPr>
          <w:b/>
          <w:spacing w:val="-13"/>
        </w:rPr>
        <w:t xml:space="preserve"> </w:t>
      </w:r>
      <w:r>
        <w:rPr>
          <w:b/>
        </w:rPr>
        <w:t>высшего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образования</w:t>
      </w:r>
    </w:p>
    <w:p w:rsidR="00FF0C27" w:rsidRDefault="00251A51">
      <w:pPr>
        <w:spacing w:before="3" w:line="237" w:lineRule="auto"/>
        <w:ind w:left="1296" w:right="1017"/>
        <w:jc w:val="center"/>
        <w:rPr>
          <w:b/>
        </w:rPr>
      </w:pPr>
      <w:r>
        <w:rPr>
          <w:b/>
        </w:rPr>
        <w:t>«Национальный</w:t>
      </w:r>
      <w:r>
        <w:rPr>
          <w:b/>
          <w:spacing w:val="-11"/>
        </w:rPr>
        <w:t xml:space="preserve"> </w:t>
      </w:r>
      <w:r>
        <w:rPr>
          <w:b/>
        </w:rPr>
        <w:t>исследовательский</w:t>
      </w:r>
      <w:r>
        <w:rPr>
          <w:b/>
          <w:spacing w:val="-12"/>
        </w:rPr>
        <w:t xml:space="preserve"> </w:t>
      </w:r>
      <w:r>
        <w:rPr>
          <w:b/>
        </w:rPr>
        <w:t>Нижегородский</w:t>
      </w:r>
      <w:r>
        <w:rPr>
          <w:b/>
          <w:spacing w:val="-12"/>
        </w:rPr>
        <w:t xml:space="preserve"> </w:t>
      </w:r>
      <w:r>
        <w:rPr>
          <w:b/>
        </w:rPr>
        <w:t>государственный</w:t>
      </w:r>
      <w:r>
        <w:rPr>
          <w:b/>
          <w:spacing w:val="-8"/>
        </w:rPr>
        <w:t xml:space="preserve"> </w:t>
      </w:r>
      <w:r>
        <w:rPr>
          <w:b/>
        </w:rPr>
        <w:t>университет им. Н. И. Лобачевского»</w:t>
      </w:r>
    </w:p>
    <w:p w:rsidR="00FF0C27" w:rsidRDefault="00251A51">
      <w:pPr>
        <w:spacing w:before="1"/>
        <w:ind w:left="432" w:right="160"/>
        <w:jc w:val="center"/>
        <w:rPr>
          <w:b/>
        </w:rPr>
      </w:pPr>
      <w:r>
        <w:rPr>
          <w:b/>
          <w:spacing w:val="-2"/>
        </w:rPr>
        <w:t>(ННГУ)</w:t>
      </w:r>
    </w:p>
    <w:p w:rsidR="00FF0C27" w:rsidRDefault="00FF0C27">
      <w:pPr>
        <w:pStyle w:val="a3"/>
        <w:rPr>
          <w:b/>
          <w:sz w:val="22"/>
        </w:rPr>
      </w:pPr>
    </w:p>
    <w:p w:rsidR="00FF0C27" w:rsidRDefault="00251A51">
      <w:pPr>
        <w:pStyle w:val="1"/>
        <w:ind w:left="432"/>
      </w:pPr>
      <w:r>
        <w:rPr>
          <w:spacing w:val="13"/>
        </w:rPr>
        <w:t>ПРИКАЗ</w:t>
      </w:r>
    </w:p>
    <w:p w:rsidR="00FF0C27" w:rsidRDefault="00FF0C27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4263"/>
        <w:gridCol w:w="5200"/>
      </w:tblGrid>
      <w:tr w:rsidR="00FF0C27">
        <w:trPr>
          <w:trHeight w:val="265"/>
        </w:trPr>
        <w:tc>
          <w:tcPr>
            <w:tcW w:w="4263" w:type="dxa"/>
          </w:tcPr>
          <w:p w:rsidR="00FF0C27" w:rsidRDefault="00251A51">
            <w:pPr>
              <w:pStyle w:val="TableParagraph"/>
              <w:spacing w:before="0"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05.12.2024</w:t>
            </w:r>
          </w:p>
        </w:tc>
        <w:tc>
          <w:tcPr>
            <w:tcW w:w="5200" w:type="dxa"/>
          </w:tcPr>
          <w:p w:rsidR="00FF0C27" w:rsidRDefault="00251A51">
            <w:pPr>
              <w:pStyle w:val="TableParagraph"/>
              <w:spacing w:before="0" w:line="246" w:lineRule="exact"/>
              <w:ind w:left="3129"/>
              <w:rPr>
                <w:sz w:val="24"/>
              </w:rPr>
            </w:pPr>
            <w:r>
              <w:rPr>
                <w:sz w:val="24"/>
              </w:rPr>
              <w:t>№ 06.49-04-</w:t>
            </w:r>
            <w:r>
              <w:rPr>
                <w:spacing w:val="-2"/>
                <w:sz w:val="24"/>
              </w:rPr>
              <w:t>0674/24</w:t>
            </w:r>
          </w:p>
        </w:tc>
      </w:tr>
    </w:tbl>
    <w:p w:rsidR="00FF0C27" w:rsidRDefault="00251A51">
      <w:pPr>
        <w:spacing w:before="233"/>
        <w:ind w:left="432" w:right="148"/>
        <w:jc w:val="center"/>
        <w:rPr>
          <w:b/>
          <w:sz w:val="24"/>
        </w:rPr>
      </w:pPr>
      <w:r>
        <w:rPr>
          <w:b/>
          <w:sz w:val="24"/>
        </w:rPr>
        <w:t>Нижний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Новгород</w:t>
      </w:r>
    </w:p>
    <w:p w:rsidR="00FF0C27" w:rsidRDefault="00251A51">
      <w:pPr>
        <w:spacing w:before="275"/>
        <w:ind w:left="850" w:right="4644"/>
        <w:rPr>
          <w:sz w:val="20"/>
        </w:rPr>
      </w:pP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введении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структуре программ подготовки научных и научно-педагогических кадров в аспирантуре ННГУ им. Н. И. Лобачевского</w:t>
      </w:r>
    </w:p>
    <w:p w:rsidR="00FF0C27" w:rsidRDefault="00FF0C27">
      <w:pPr>
        <w:pStyle w:val="a3"/>
        <w:spacing w:before="47"/>
        <w:rPr>
          <w:sz w:val="20"/>
        </w:rPr>
      </w:pPr>
    </w:p>
    <w:p w:rsidR="00FF0C27" w:rsidRDefault="00251A51">
      <w:pPr>
        <w:ind w:left="850" w:right="420" w:firstLine="566"/>
        <w:jc w:val="both"/>
        <w:rPr>
          <w:sz w:val="24"/>
        </w:rPr>
      </w:pPr>
      <w:r>
        <w:rPr>
          <w:sz w:val="24"/>
        </w:rPr>
        <w:t>В соответствии с постановлением Правительства Российской Федерации от 30 ноября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2122</w:t>
      </w:r>
      <w:r>
        <w:rPr>
          <w:spacing w:val="-1"/>
          <w:sz w:val="24"/>
        </w:rPr>
        <w:t xml:space="preserve"> </w:t>
      </w:r>
      <w:r>
        <w:rPr>
          <w:sz w:val="24"/>
        </w:rPr>
        <w:t>«Об утверждении 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научно-педагогических кадров в аспирантуре (адъюнктуре)»,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20.10.2021 № 951 «Об утве</w:t>
      </w:r>
      <w:r>
        <w:rPr>
          <w:sz w:val="24"/>
        </w:rPr>
        <w:t>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условиями их реализации, срокам освоения этих программ с учетом различных форм обучения,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</w:t>
      </w:r>
      <w:r>
        <w:rPr>
          <w:sz w:val="24"/>
        </w:rPr>
        <w:t>логий 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категорий аспирантов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(адъюнктов)», в соответствии с решением ученого совета ННГУ (протокол от 02.12.2024 № 10)</w:t>
      </w:r>
    </w:p>
    <w:p w:rsidR="00FF0C27" w:rsidRDefault="00FF0C27">
      <w:pPr>
        <w:pStyle w:val="a3"/>
        <w:spacing w:before="46"/>
        <w:rPr>
          <w:sz w:val="24"/>
        </w:rPr>
      </w:pPr>
    </w:p>
    <w:p w:rsidR="00FF0C27" w:rsidRDefault="00251A51">
      <w:pPr>
        <w:ind w:left="1700"/>
        <w:rPr>
          <w:b/>
          <w:sz w:val="24"/>
        </w:rPr>
      </w:pPr>
      <w:r>
        <w:rPr>
          <w:b/>
          <w:color w:val="111111"/>
          <w:spacing w:val="-2"/>
          <w:sz w:val="24"/>
        </w:rPr>
        <w:t>ПРИКАЗЫВАЮ:</w:t>
      </w:r>
    </w:p>
    <w:p w:rsidR="00FF0C27" w:rsidRDefault="00251A51">
      <w:pPr>
        <w:pStyle w:val="a4"/>
        <w:numPr>
          <w:ilvl w:val="1"/>
          <w:numId w:val="2"/>
        </w:numPr>
        <w:tabs>
          <w:tab w:val="left" w:pos="2265"/>
        </w:tabs>
        <w:spacing w:before="36" w:line="276" w:lineRule="auto"/>
        <w:ind w:right="423" w:firstLine="710"/>
        <w:jc w:val="both"/>
        <w:rPr>
          <w:sz w:val="24"/>
        </w:rPr>
      </w:pPr>
      <w:r>
        <w:rPr>
          <w:sz w:val="24"/>
        </w:rPr>
        <w:t>Ввести в действие с 2025/2026 учебного года изменения в Требования к структуре программ подготовки научных и научно-педагогических кадров в аспирантуре ННГУ им. Н. И. Лобачевского, срокам освоения этих программ с учетом различных форм обучения, образовател</w:t>
      </w:r>
      <w:r>
        <w:rPr>
          <w:sz w:val="24"/>
        </w:rPr>
        <w:t>ьных технологий и особенностей отдельных категорий аспирантов, утвержденные решением Учёного совета ННГУ (протокол от 02.02.2022 г. №1) и введённые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 действие приказом ННГУ от 10.02.2022 № 51-ОД (далее - Требования к структуре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 подготовки научных и</w:t>
      </w:r>
      <w:r>
        <w:rPr>
          <w:sz w:val="24"/>
        </w:rPr>
        <w:t xml:space="preserve"> научно-педагогических кадров в аспирантуре ННГУ), согласно приложению к настоящему приказу.</w:t>
      </w:r>
    </w:p>
    <w:p w:rsidR="00FF0C27" w:rsidRDefault="00251A51">
      <w:pPr>
        <w:pStyle w:val="a4"/>
        <w:numPr>
          <w:ilvl w:val="1"/>
          <w:numId w:val="2"/>
        </w:numPr>
        <w:tabs>
          <w:tab w:val="left" w:pos="2265"/>
        </w:tabs>
        <w:spacing w:before="1" w:line="276" w:lineRule="auto"/>
        <w:ind w:right="419" w:firstLine="710"/>
        <w:jc w:val="both"/>
        <w:rPr>
          <w:sz w:val="24"/>
        </w:rPr>
      </w:pPr>
      <w:r>
        <w:rPr>
          <w:sz w:val="24"/>
        </w:rPr>
        <w:t>Отделу развития бренда в течение 5 дней с даты издания настоящего приказа обеспечить размещение на официальном сайте ННГУ в информационно- телекоммуникационной сет</w:t>
      </w:r>
      <w:r>
        <w:rPr>
          <w:sz w:val="24"/>
        </w:rPr>
        <w:t>и «Интернет» в рубрике «Локальные нормативные акты, регламентирующие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«Документы»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раздела</w:t>
      </w:r>
    </w:p>
    <w:p w:rsidR="00FF0C27" w:rsidRDefault="00251A51">
      <w:pPr>
        <w:spacing w:line="276" w:lineRule="auto"/>
        <w:ind w:left="850" w:right="430"/>
        <w:jc w:val="both"/>
        <w:rPr>
          <w:sz w:val="24"/>
        </w:rPr>
      </w:pPr>
      <w:r>
        <w:rPr>
          <w:sz w:val="24"/>
        </w:rPr>
        <w:t xml:space="preserve">«Сведения об образовательной организации» копии настоящего приказа и приложения к </w:t>
      </w:r>
      <w:r>
        <w:rPr>
          <w:spacing w:val="-2"/>
          <w:sz w:val="24"/>
        </w:rPr>
        <w:t>нему.</w:t>
      </w:r>
    </w:p>
    <w:p w:rsidR="00FF0C27" w:rsidRDefault="00251A51">
      <w:pPr>
        <w:pStyle w:val="a4"/>
        <w:numPr>
          <w:ilvl w:val="1"/>
          <w:numId w:val="2"/>
        </w:numPr>
        <w:tabs>
          <w:tab w:val="left" w:pos="2266"/>
        </w:tabs>
        <w:spacing w:line="242" w:lineRule="auto"/>
        <w:ind w:right="563" w:firstLine="710"/>
        <w:rPr>
          <w:sz w:val="24"/>
        </w:rPr>
      </w:pPr>
      <w:r>
        <w:rPr>
          <w:sz w:val="24"/>
        </w:rPr>
        <w:t>Контроль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40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по науке и инновациям М.Ю. Грязнова.</w:t>
      </w:r>
    </w:p>
    <w:p w:rsidR="00FF0C27" w:rsidRDefault="00FF0C27">
      <w:pPr>
        <w:pStyle w:val="a3"/>
        <w:spacing w:before="268"/>
        <w:rPr>
          <w:sz w:val="24"/>
        </w:rPr>
      </w:pPr>
    </w:p>
    <w:p w:rsidR="00FF0C27" w:rsidRDefault="00251A51">
      <w:pPr>
        <w:tabs>
          <w:tab w:val="left" w:pos="8922"/>
        </w:tabs>
        <w:ind w:left="850"/>
        <w:rPr>
          <w:sz w:val="24"/>
        </w:rPr>
      </w:pPr>
      <w:r>
        <w:rPr>
          <w:spacing w:val="-2"/>
          <w:sz w:val="24"/>
        </w:rPr>
        <w:t>Ректор</w:t>
      </w:r>
      <w:r>
        <w:rPr>
          <w:sz w:val="24"/>
        </w:rPr>
        <w:tab/>
        <w:t>О.В.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Трофимов</w:t>
      </w:r>
    </w:p>
    <w:p w:rsidR="00FF0C27" w:rsidRDefault="00FF0C27">
      <w:pPr>
        <w:rPr>
          <w:sz w:val="24"/>
        </w:rPr>
        <w:sectPr w:rsidR="00FF0C27">
          <w:pgSz w:w="11910" w:h="16840"/>
          <w:pgMar w:top="1100" w:right="425" w:bottom="280" w:left="566" w:header="720" w:footer="720" w:gutter="0"/>
          <w:cols w:space="720"/>
        </w:sectPr>
      </w:pPr>
    </w:p>
    <w:p w:rsidR="00FF0C27" w:rsidRDefault="00251A51">
      <w:pPr>
        <w:spacing w:before="34"/>
        <w:ind w:left="837" w:right="411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FF0C27" w:rsidRDefault="00FF0C27">
      <w:pPr>
        <w:pStyle w:val="a3"/>
        <w:rPr>
          <w:rFonts w:ascii="Calibri"/>
          <w:sz w:val="24"/>
        </w:rPr>
      </w:pPr>
    </w:p>
    <w:p w:rsidR="00FF0C27" w:rsidRDefault="00FF0C27">
      <w:pPr>
        <w:pStyle w:val="a3"/>
        <w:spacing w:before="110"/>
        <w:rPr>
          <w:rFonts w:ascii="Calibri"/>
          <w:sz w:val="24"/>
        </w:rPr>
      </w:pPr>
    </w:p>
    <w:p w:rsidR="00FF0C27" w:rsidRDefault="00251A51">
      <w:pPr>
        <w:spacing w:line="400" w:lineRule="auto"/>
        <w:ind w:left="6991" w:right="323" w:firstLine="336"/>
        <w:rPr>
          <w:sz w:val="24"/>
        </w:rPr>
      </w:pPr>
      <w:r>
        <w:rPr>
          <w:sz w:val="24"/>
        </w:rPr>
        <w:t>Приложение к приказу ННГУ от</w:t>
      </w:r>
      <w:r>
        <w:rPr>
          <w:spacing w:val="-3"/>
          <w:sz w:val="24"/>
        </w:rPr>
        <w:t xml:space="preserve"> </w:t>
      </w:r>
      <w:r>
        <w:rPr>
          <w:sz w:val="24"/>
        </w:rPr>
        <w:t>05.12.2024</w:t>
      </w:r>
      <w:r>
        <w:rPr>
          <w:spacing w:val="59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06.49-04-</w:t>
      </w:r>
      <w:r>
        <w:rPr>
          <w:spacing w:val="-2"/>
          <w:sz w:val="24"/>
        </w:rPr>
        <w:t>0674/24</w:t>
      </w:r>
    </w:p>
    <w:p w:rsidR="00FF0C27" w:rsidRDefault="00FF0C27">
      <w:pPr>
        <w:pStyle w:val="a3"/>
        <w:spacing w:before="175"/>
        <w:rPr>
          <w:sz w:val="24"/>
        </w:rPr>
      </w:pPr>
    </w:p>
    <w:p w:rsidR="00FF0C27" w:rsidRDefault="00251A51">
      <w:pPr>
        <w:spacing w:before="1"/>
        <w:ind w:right="413"/>
        <w:jc w:val="right"/>
        <w:rPr>
          <w:sz w:val="24"/>
        </w:rPr>
      </w:pPr>
      <w:r>
        <w:rPr>
          <w:spacing w:val="-2"/>
          <w:sz w:val="24"/>
        </w:rPr>
        <w:t>УТВЕРЖДЕНО</w:t>
      </w:r>
    </w:p>
    <w:p w:rsidR="00FF0C27" w:rsidRDefault="00251A51">
      <w:pPr>
        <w:spacing w:before="184" w:line="396" w:lineRule="auto"/>
        <w:ind w:left="7155" w:hanging="5"/>
        <w:rPr>
          <w:sz w:val="24"/>
        </w:rPr>
      </w:pPr>
      <w:r>
        <w:rPr>
          <w:sz w:val="24"/>
        </w:rPr>
        <w:t>решением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5"/>
          <w:sz w:val="24"/>
        </w:rPr>
        <w:t xml:space="preserve"> </w:t>
      </w:r>
      <w:r>
        <w:rPr>
          <w:sz w:val="24"/>
        </w:rPr>
        <w:t>ННГУ (протокол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02.12.2024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10)</w:t>
      </w:r>
    </w:p>
    <w:p w:rsidR="00FF0C27" w:rsidRDefault="00FF0C27">
      <w:pPr>
        <w:pStyle w:val="a3"/>
        <w:spacing w:before="211"/>
        <w:rPr>
          <w:sz w:val="24"/>
        </w:rPr>
      </w:pPr>
    </w:p>
    <w:p w:rsidR="00FF0C27" w:rsidRDefault="00251A51">
      <w:pPr>
        <w:ind w:left="432" w:right="3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</w:t>
      </w:r>
    </w:p>
    <w:p w:rsidR="00FF0C27" w:rsidRDefault="00251A51">
      <w:pPr>
        <w:spacing w:before="180" w:line="208" w:lineRule="auto"/>
        <w:ind w:left="1263" w:right="509" w:hanging="322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"/>
          <w:sz w:val="24"/>
        </w:rPr>
        <w:t xml:space="preserve"> </w:t>
      </w:r>
      <w:r>
        <w:rPr>
          <w:sz w:val="24"/>
        </w:rPr>
        <w:t>в аспирантуре ННГУ им. Н. И. Лобачевского, срокам освоения этих программ с учетом</w:t>
      </w:r>
    </w:p>
    <w:p w:rsidR="00FF0C27" w:rsidRDefault="00251A51">
      <w:pPr>
        <w:spacing w:before="1" w:line="208" w:lineRule="auto"/>
        <w:ind w:left="1330" w:right="898" w:firstLine="24"/>
        <w:jc w:val="both"/>
        <w:rPr>
          <w:sz w:val="24"/>
        </w:rPr>
      </w:pPr>
      <w:r>
        <w:rPr>
          <w:sz w:val="24"/>
        </w:rPr>
        <w:t>различных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 образовательных технологий 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 категорий</w:t>
      </w:r>
      <w:r>
        <w:rPr>
          <w:spacing w:val="-7"/>
          <w:sz w:val="24"/>
        </w:rPr>
        <w:t xml:space="preserve"> </w:t>
      </w:r>
      <w:r>
        <w:rPr>
          <w:sz w:val="24"/>
        </w:rPr>
        <w:t>аспир</w:t>
      </w:r>
      <w:r>
        <w:rPr>
          <w:sz w:val="24"/>
        </w:rPr>
        <w:t>антов,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решением Учёного 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ННГУ</w:t>
      </w:r>
      <w:r>
        <w:rPr>
          <w:spacing w:val="-5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2"/>
          <w:sz w:val="24"/>
        </w:rPr>
        <w:t xml:space="preserve"> </w:t>
      </w:r>
      <w:r>
        <w:rPr>
          <w:sz w:val="24"/>
        </w:rPr>
        <w:t>от 02.02.2022 г. №1) и введённые в действие приказом ННГУ от 10.02.2022 № 51-ОД</w:t>
      </w: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spacing w:before="61"/>
        <w:rPr>
          <w:sz w:val="24"/>
        </w:rPr>
      </w:pPr>
    </w:p>
    <w:p w:rsidR="00FF0C27" w:rsidRDefault="00251A51">
      <w:pPr>
        <w:pStyle w:val="a4"/>
        <w:numPr>
          <w:ilvl w:val="0"/>
          <w:numId w:val="1"/>
        </w:numPr>
        <w:tabs>
          <w:tab w:val="left" w:pos="1553"/>
        </w:tabs>
        <w:spacing w:before="1" w:after="3" w:line="242" w:lineRule="auto"/>
        <w:ind w:right="944" w:firstLine="542"/>
        <w:jc w:val="left"/>
        <w:rPr>
          <w:sz w:val="24"/>
        </w:rPr>
      </w:pPr>
      <w:r>
        <w:rPr>
          <w:sz w:val="24"/>
        </w:rPr>
        <w:t>Пункт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редакции:</w:t>
      </w:r>
      <w:r>
        <w:rPr>
          <w:spacing w:val="-4"/>
          <w:sz w:val="24"/>
        </w:rPr>
        <w:t xml:space="preserve"> </w:t>
      </w:r>
      <w:r>
        <w:rPr>
          <w:sz w:val="24"/>
        </w:rPr>
        <w:t>«11.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 аспирантуры, установленная в ННГУ:</w:t>
      </w: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0"/>
        <w:gridCol w:w="2007"/>
      </w:tblGrid>
      <w:tr w:rsidR="00FF0C27">
        <w:trPr>
          <w:trHeight w:val="1843"/>
        </w:trPr>
        <w:tc>
          <w:tcPr>
            <w:tcW w:w="8360" w:type="dxa"/>
          </w:tcPr>
          <w:p w:rsidR="00FF0C27" w:rsidRDefault="00251A51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аспирантуры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составляющих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spacing w:before="99" w:line="192" w:lineRule="auto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зачетных </w:t>
            </w:r>
            <w:r>
              <w:rPr>
                <w:spacing w:val="-2"/>
                <w:sz w:val="24"/>
              </w:rPr>
              <w:t>единицах трудоемкости</w:t>
            </w:r>
          </w:p>
          <w:p w:rsidR="00FF0C27" w:rsidRDefault="00251A51">
            <w:pPr>
              <w:pStyle w:val="TableParagraph"/>
              <w:spacing w:before="158" w:line="192" w:lineRule="auto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(срок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программы</w:t>
            </w:r>
          </w:p>
          <w:p w:rsidR="00FF0C27" w:rsidRDefault="00251A51">
            <w:pPr>
              <w:pStyle w:val="TableParagraph"/>
              <w:spacing w:before="0" w:line="232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три/четыре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года)</w:t>
            </w:r>
          </w:p>
        </w:tc>
      </w:tr>
      <w:tr w:rsidR="00FF0C27">
        <w:trPr>
          <w:trHeight w:val="585"/>
        </w:trPr>
        <w:tc>
          <w:tcPr>
            <w:tcW w:w="8360" w:type="dxa"/>
          </w:tcPr>
          <w:p w:rsidR="00FF0C27" w:rsidRDefault="00251A51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spacing w:before="59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менее </w:t>
            </w:r>
            <w:r>
              <w:rPr>
                <w:b/>
                <w:spacing w:val="-2"/>
                <w:sz w:val="24"/>
              </w:rPr>
              <w:t>163/223</w:t>
            </w:r>
          </w:p>
        </w:tc>
      </w:tr>
      <w:tr w:rsidR="00FF0C27">
        <w:trPr>
          <w:trHeight w:val="806"/>
        </w:trPr>
        <w:tc>
          <w:tcPr>
            <w:tcW w:w="8360" w:type="dxa"/>
          </w:tcPr>
          <w:p w:rsidR="00FF0C27" w:rsidRDefault="00251A51">
            <w:pPr>
              <w:pStyle w:val="TableParagraph"/>
              <w:spacing w:before="99" w:line="192" w:lineRule="auto"/>
              <w:ind w:firstLine="542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соискание научной степени кандидата наук к защите</w:t>
            </w:r>
          </w:p>
        </w:tc>
        <w:tc>
          <w:tcPr>
            <w:tcW w:w="2007" w:type="dxa"/>
            <w:vMerge w:val="restart"/>
          </w:tcPr>
          <w:p w:rsidR="00FF0C27" w:rsidRDefault="00FF0C2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F0C27">
        <w:trPr>
          <w:trHeight w:val="2808"/>
        </w:trPr>
        <w:tc>
          <w:tcPr>
            <w:tcW w:w="8360" w:type="dxa"/>
          </w:tcPr>
          <w:p w:rsidR="00FF0C27" w:rsidRDefault="00251A51">
            <w:pPr>
              <w:pStyle w:val="TableParagraph"/>
              <w:spacing w:line="248" w:lineRule="exact"/>
              <w:ind w:left="6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публикаций,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излагаются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научные</w:t>
            </w:r>
          </w:p>
          <w:p w:rsidR="00FF0C27" w:rsidRDefault="00251A51">
            <w:pPr>
              <w:pStyle w:val="TableParagraph"/>
              <w:spacing w:before="19" w:line="189" w:lineRule="auto"/>
              <w:ind w:right="11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диссертации,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рецензируемых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приравненных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индексируемых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 xml:space="preserve"> и международных базах данных, определяемых в соответствии с рекомендацией Высшей аттестационной комиссии при</w:t>
            </w:r>
          </w:p>
          <w:p w:rsidR="00FF0C27" w:rsidRDefault="00251A51">
            <w:pPr>
              <w:pStyle w:val="TableParagraph"/>
              <w:spacing w:before="4" w:line="192" w:lineRule="auto"/>
              <w:rPr>
                <w:sz w:val="24"/>
              </w:rPr>
            </w:pPr>
            <w:r>
              <w:rPr>
                <w:sz w:val="24"/>
              </w:rPr>
              <w:t>Министерстве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научных изданиях, индексируемых в </w:t>
            </w:r>
            <w:proofErr w:type="spellStart"/>
            <w:r>
              <w:rPr>
                <w:sz w:val="24"/>
              </w:rPr>
              <w:t>наукометрической</w:t>
            </w:r>
            <w:proofErr w:type="spellEnd"/>
            <w:r>
              <w:rPr>
                <w:sz w:val="24"/>
              </w:rPr>
              <w:t xml:space="preserve"> базе данных Russian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Citation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Index</w:t>
            </w:r>
            <w:proofErr w:type="spellEnd"/>
            <w:r>
              <w:rPr>
                <w:sz w:val="24"/>
              </w:rPr>
              <w:t xml:space="preserve"> (RSCI), и (или) заявок на патенты на изобретения,</w:t>
            </w:r>
          </w:p>
          <w:p w:rsidR="00FF0C27" w:rsidRDefault="00251A51">
            <w:pPr>
              <w:pStyle w:val="TableParagraph"/>
              <w:spacing w:before="0" w:line="192" w:lineRule="auto"/>
              <w:rPr>
                <w:sz w:val="24"/>
              </w:rPr>
            </w:pPr>
            <w:r>
              <w:rPr>
                <w:sz w:val="24"/>
              </w:rPr>
              <w:t>полезные модели, промышленные образцы, селекционные достижения, свидетельства о государственной 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 для электронных вычислительных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z w:val="24"/>
              </w:rPr>
              <w:t>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микросхем.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F0C27" w:rsidRDefault="00FF0C27">
            <w:pPr>
              <w:rPr>
                <w:sz w:val="2"/>
                <w:szCs w:val="2"/>
              </w:rPr>
            </w:pPr>
          </w:p>
        </w:tc>
      </w:tr>
      <w:tr w:rsidR="00FF0C27">
        <w:trPr>
          <w:trHeight w:val="585"/>
        </w:trPr>
        <w:tc>
          <w:tcPr>
            <w:tcW w:w="8360" w:type="dxa"/>
          </w:tcPr>
          <w:p w:rsidR="00FF0C27" w:rsidRDefault="00251A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2007" w:type="dxa"/>
          </w:tcPr>
          <w:p w:rsidR="00FF0C27" w:rsidRDefault="00FF0C2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F0C27">
        <w:trPr>
          <w:trHeight w:val="585"/>
        </w:trPr>
        <w:tc>
          <w:tcPr>
            <w:tcW w:w="8360" w:type="dxa"/>
          </w:tcPr>
          <w:p w:rsidR="00FF0C27" w:rsidRDefault="00251A5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более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FF0C27">
        <w:trPr>
          <w:trHeight w:val="580"/>
        </w:trPr>
        <w:tc>
          <w:tcPr>
            <w:tcW w:w="8360" w:type="dxa"/>
          </w:tcPr>
          <w:p w:rsidR="00FF0C27" w:rsidRDefault="00251A5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дисциплины: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ind w:left="17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более </w:t>
            </w:r>
            <w:r>
              <w:rPr>
                <w:i/>
                <w:spacing w:val="-10"/>
                <w:sz w:val="24"/>
              </w:rPr>
              <w:t>8</w:t>
            </w:r>
          </w:p>
        </w:tc>
      </w:tr>
    </w:tbl>
    <w:p w:rsidR="00FF0C27" w:rsidRDefault="00FF0C27">
      <w:pPr>
        <w:pStyle w:val="TableParagraph"/>
        <w:jc w:val="center"/>
        <w:rPr>
          <w:i/>
          <w:sz w:val="24"/>
        </w:rPr>
        <w:sectPr w:rsidR="00FF0C27">
          <w:pgSz w:w="11910" w:h="16840"/>
          <w:pgMar w:top="660" w:right="425" w:bottom="280" w:left="566" w:header="720" w:footer="720" w:gutter="0"/>
          <w:cols w:space="720"/>
        </w:sectPr>
      </w:pPr>
    </w:p>
    <w:p w:rsidR="00FF0C27" w:rsidRDefault="00251A51">
      <w:pPr>
        <w:spacing w:before="34"/>
        <w:ind w:left="837" w:right="411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3</w:t>
      </w:r>
    </w:p>
    <w:p w:rsidR="00FF0C27" w:rsidRDefault="00FF0C27">
      <w:pPr>
        <w:pStyle w:val="a3"/>
        <w:spacing w:before="5"/>
        <w:rPr>
          <w:rFonts w:ascii="Calibri"/>
          <w:sz w:val="12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0"/>
        <w:gridCol w:w="2007"/>
      </w:tblGrid>
      <w:tr w:rsidR="00FF0C27">
        <w:trPr>
          <w:trHeight w:val="585"/>
        </w:trPr>
        <w:tc>
          <w:tcPr>
            <w:tcW w:w="8360" w:type="dxa"/>
          </w:tcPr>
          <w:p w:rsidR="00FF0C27" w:rsidRDefault="00251A51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4"/>
                <w:sz w:val="24"/>
              </w:rPr>
              <w:t xml:space="preserve"> науки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spacing w:before="59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F0C27">
        <w:trPr>
          <w:trHeight w:val="585"/>
        </w:trPr>
        <w:tc>
          <w:tcPr>
            <w:tcW w:w="8360" w:type="dxa"/>
          </w:tcPr>
          <w:p w:rsidR="00FF0C27" w:rsidRDefault="00251A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F0C27">
        <w:trPr>
          <w:trHeight w:val="801"/>
        </w:trPr>
        <w:tc>
          <w:tcPr>
            <w:tcW w:w="8360" w:type="dxa"/>
          </w:tcPr>
          <w:p w:rsidR="00FF0C27" w:rsidRDefault="00251A51">
            <w:pPr>
              <w:pStyle w:val="TableParagraph"/>
              <w:spacing w:before="99" w:line="192" w:lineRule="auto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(модули),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подготовку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сдаче кандидатского экзамена по специальной дисциплине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F0C27">
        <w:trPr>
          <w:trHeight w:val="585"/>
        </w:trPr>
        <w:tc>
          <w:tcPr>
            <w:tcW w:w="8360" w:type="dxa"/>
          </w:tcPr>
          <w:p w:rsidR="00FF0C27" w:rsidRDefault="00251A51">
            <w:pPr>
              <w:pStyle w:val="TableParagraph"/>
              <w:spacing w:before="59"/>
              <w:rPr>
                <w:i/>
                <w:sz w:val="24"/>
              </w:rPr>
            </w:pPr>
            <w:r>
              <w:rPr>
                <w:i/>
                <w:sz w:val="24"/>
              </w:rPr>
              <w:t>Элективные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дисциплины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spacing w:before="59"/>
              <w:ind w:left="17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</w:tr>
      <w:tr w:rsidR="00FF0C27">
        <w:trPr>
          <w:trHeight w:val="585"/>
        </w:trPr>
        <w:tc>
          <w:tcPr>
            <w:tcW w:w="8360" w:type="dxa"/>
          </w:tcPr>
          <w:p w:rsidR="00FF0C27" w:rsidRDefault="00251A5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Факультативные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дисциплины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007" w:type="dxa"/>
          </w:tcPr>
          <w:p w:rsidR="00FF0C27" w:rsidRDefault="00FF0C27">
            <w:pPr>
              <w:pStyle w:val="TableParagraph"/>
              <w:spacing w:before="0"/>
              <w:ind w:left="0"/>
            </w:pPr>
          </w:p>
        </w:tc>
      </w:tr>
      <w:tr w:rsidR="00FF0C27">
        <w:trPr>
          <w:trHeight w:val="585"/>
        </w:trPr>
        <w:tc>
          <w:tcPr>
            <w:tcW w:w="8360" w:type="dxa"/>
          </w:tcPr>
          <w:p w:rsidR="00FF0C27" w:rsidRDefault="00251A5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ind w:left="17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более </w:t>
            </w: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FF0C27">
        <w:trPr>
          <w:trHeight w:val="580"/>
        </w:trPr>
        <w:tc>
          <w:tcPr>
            <w:tcW w:w="8360" w:type="dxa"/>
          </w:tcPr>
          <w:p w:rsidR="00FF0C27" w:rsidRDefault="00251A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педагогическая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F0C27">
        <w:trPr>
          <w:trHeight w:val="585"/>
        </w:trPr>
        <w:tc>
          <w:tcPr>
            <w:tcW w:w="8360" w:type="dxa"/>
          </w:tcPr>
          <w:p w:rsidR="00FF0C27" w:rsidRDefault="00251A51">
            <w:pPr>
              <w:pStyle w:val="TableParagraph"/>
              <w:spacing w:before="59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дисциплинам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(модулям) 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практике</w:t>
            </w:r>
          </w:p>
        </w:tc>
        <w:tc>
          <w:tcPr>
            <w:tcW w:w="2007" w:type="dxa"/>
          </w:tcPr>
          <w:p w:rsidR="00FF0C27" w:rsidRDefault="00FF0C27">
            <w:pPr>
              <w:pStyle w:val="TableParagraph"/>
              <w:spacing w:before="0"/>
              <w:ind w:left="0"/>
            </w:pPr>
          </w:p>
        </w:tc>
      </w:tr>
      <w:tr w:rsidR="00FF0C27">
        <w:trPr>
          <w:trHeight w:val="585"/>
        </w:trPr>
        <w:tc>
          <w:tcPr>
            <w:tcW w:w="8360" w:type="dxa"/>
          </w:tcPr>
          <w:p w:rsidR="00FF0C27" w:rsidRDefault="00251A5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F0C27">
        <w:trPr>
          <w:trHeight w:val="585"/>
        </w:trPr>
        <w:tc>
          <w:tcPr>
            <w:tcW w:w="8360" w:type="dxa"/>
          </w:tcPr>
          <w:p w:rsidR="00FF0C27" w:rsidRDefault="00FF0C27">
            <w:pPr>
              <w:pStyle w:val="TableParagraph"/>
              <w:spacing w:before="0"/>
              <w:ind w:left="0"/>
            </w:pPr>
          </w:p>
        </w:tc>
        <w:tc>
          <w:tcPr>
            <w:tcW w:w="2007" w:type="dxa"/>
          </w:tcPr>
          <w:p w:rsidR="00FF0C27" w:rsidRDefault="00251A51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180/240</w:t>
            </w:r>
          </w:p>
        </w:tc>
      </w:tr>
    </w:tbl>
    <w:p w:rsidR="00FF0C27" w:rsidRDefault="00FF0C27">
      <w:pPr>
        <w:pStyle w:val="a3"/>
        <w:spacing w:before="202"/>
        <w:rPr>
          <w:rFonts w:ascii="Calibri"/>
          <w:sz w:val="22"/>
        </w:rPr>
      </w:pPr>
    </w:p>
    <w:p w:rsidR="00FF0C27" w:rsidRDefault="00251A51">
      <w:pPr>
        <w:pStyle w:val="a4"/>
        <w:numPr>
          <w:ilvl w:val="0"/>
          <w:numId w:val="1"/>
        </w:numPr>
        <w:tabs>
          <w:tab w:val="left" w:pos="1553"/>
        </w:tabs>
        <w:ind w:right="428" w:firstLine="283"/>
        <w:jc w:val="both"/>
        <w:rPr>
          <w:sz w:val="24"/>
        </w:rPr>
      </w:pPr>
      <w:r>
        <w:rPr>
          <w:sz w:val="24"/>
        </w:rPr>
        <w:t>Пункт 12 Требований изложить в следующей редакции: «12. ННГУ при реализации программ аспирантуры предусматривает возможность освоения аспирантами факультативных и элективных дисциплин. В раздел «Элективные дисциплины» могут быть включены дисциплины, направ</w:t>
      </w:r>
      <w:r>
        <w:rPr>
          <w:sz w:val="24"/>
        </w:rPr>
        <w:t>ленные на развитие профессиональных, общепрофессиональных и универсальных навыков. Элективные дисциплины являются обязательными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аспирантом, если они включены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образовательную программу. Элективные дисциплины, выбранные аспирантом, включаются </w:t>
      </w:r>
      <w:r>
        <w:rPr>
          <w:sz w:val="24"/>
        </w:rPr>
        <w:t>в его индивидуальный учебный план и являются обязательными для освоения аспирантом. Факультативные дисциплины являются необязательными для освоения аспирантом».</w:t>
      </w: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251A51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175111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11C30" id="Graphic 4" o:spid="_x0000_s1026" style="position:absolute;margin-left:70.8pt;margin-top:13.8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F0C27" w:rsidRDefault="00251A51">
      <w:pPr>
        <w:spacing w:before="96"/>
        <w:ind w:left="85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1"/>
          <w:sz w:val="20"/>
        </w:rPr>
        <w:t xml:space="preserve"> </w:t>
      </w:r>
      <w:r>
        <w:rPr>
          <w:sz w:val="20"/>
        </w:rPr>
        <w:t>Факультативные</w:t>
      </w:r>
      <w:r>
        <w:rPr>
          <w:spacing w:val="25"/>
          <w:sz w:val="20"/>
        </w:rPr>
        <w:t xml:space="preserve"> </w:t>
      </w:r>
      <w:r>
        <w:rPr>
          <w:sz w:val="20"/>
        </w:rPr>
        <w:t>дисциплины</w:t>
      </w:r>
      <w:r>
        <w:rPr>
          <w:spacing w:val="27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26"/>
          <w:sz w:val="20"/>
        </w:rPr>
        <w:t xml:space="preserve"> </w:t>
      </w:r>
      <w:r>
        <w:rPr>
          <w:sz w:val="20"/>
        </w:rPr>
        <w:t>необязательными</w:t>
      </w:r>
      <w:r>
        <w:rPr>
          <w:spacing w:val="26"/>
          <w:sz w:val="20"/>
        </w:rPr>
        <w:t xml:space="preserve"> </w:t>
      </w:r>
      <w:r>
        <w:rPr>
          <w:sz w:val="20"/>
        </w:rPr>
        <w:t>для</w:t>
      </w:r>
      <w:r>
        <w:rPr>
          <w:spacing w:val="27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32"/>
          <w:sz w:val="20"/>
        </w:rPr>
        <w:t xml:space="preserve"> </w:t>
      </w:r>
      <w:r>
        <w:rPr>
          <w:sz w:val="20"/>
        </w:rPr>
        <w:t>и</w:t>
      </w:r>
      <w:r>
        <w:rPr>
          <w:spacing w:val="26"/>
          <w:sz w:val="20"/>
        </w:rPr>
        <w:t xml:space="preserve"> </w:t>
      </w:r>
      <w:r>
        <w:rPr>
          <w:sz w:val="20"/>
        </w:rPr>
        <w:t>не</w:t>
      </w:r>
      <w:r>
        <w:rPr>
          <w:spacing w:val="25"/>
          <w:sz w:val="20"/>
        </w:rPr>
        <w:t xml:space="preserve"> </w:t>
      </w:r>
      <w:r>
        <w:rPr>
          <w:sz w:val="20"/>
        </w:rPr>
        <w:t>входят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общую</w:t>
      </w:r>
      <w:r>
        <w:rPr>
          <w:spacing w:val="26"/>
          <w:sz w:val="20"/>
        </w:rPr>
        <w:t xml:space="preserve"> </w:t>
      </w:r>
      <w:r>
        <w:rPr>
          <w:sz w:val="20"/>
        </w:rPr>
        <w:t>трудоемкость образовательных программ аспирантуры</w:t>
      </w:r>
    </w:p>
    <w:p w:rsidR="00FF0C27" w:rsidRDefault="00FF0C27">
      <w:pPr>
        <w:rPr>
          <w:sz w:val="20"/>
        </w:rPr>
        <w:sectPr w:rsidR="00FF0C27">
          <w:pgSz w:w="11910" w:h="16840"/>
          <w:pgMar w:top="660" w:right="425" w:bottom="280" w:left="566" w:header="720" w:footer="720" w:gutter="0"/>
          <w:cols w:space="720"/>
        </w:sectPr>
      </w:pPr>
    </w:p>
    <w:p w:rsidR="00FF0C27" w:rsidRDefault="00FF0C2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995" w:type="dxa"/>
        <w:tblLayout w:type="fixed"/>
        <w:tblLook w:val="01E0" w:firstRow="1" w:lastRow="1" w:firstColumn="1" w:lastColumn="1" w:noHBand="0" w:noVBand="0"/>
      </w:tblPr>
      <w:tblGrid>
        <w:gridCol w:w="6019"/>
        <w:gridCol w:w="3523"/>
      </w:tblGrid>
      <w:tr w:rsidR="00FF0C27">
        <w:trPr>
          <w:trHeight w:val="931"/>
        </w:trPr>
        <w:tc>
          <w:tcPr>
            <w:tcW w:w="6019" w:type="dxa"/>
          </w:tcPr>
          <w:p w:rsidR="00FF0C27" w:rsidRDefault="00FF0C27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:rsidR="00FF0C27" w:rsidRDefault="00251A51">
            <w:pPr>
              <w:pStyle w:val="TableParagraph"/>
              <w:spacing w:before="0"/>
              <w:ind w:left="43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64859" cy="41605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5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</w:tcPr>
          <w:p w:rsidR="00FF0C27" w:rsidRDefault="00251A51">
            <w:pPr>
              <w:pStyle w:val="TableParagraph"/>
              <w:spacing w:before="0"/>
              <w:ind w:left="959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12983" cy="54063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83" cy="54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C27">
        <w:trPr>
          <w:trHeight w:val="254"/>
        </w:trPr>
        <w:tc>
          <w:tcPr>
            <w:tcW w:w="9542" w:type="dxa"/>
            <w:gridSpan w:val="2"/>
          </w:tcPr>
          <w:p w:rsidR="00FF0C27" w:rsidRDefault="00251A51">
            <w:pPr>
              <w:pStyle w:val="TableParagraph"/>
              <w:spacing w:before="0" w:line="235" w:lineRule="exact"/>
              <w:ind w:left="136"/>
              <w:rPr>
                <w:b/>
              </w:rPr>
            </w:pPr>
            <w:r>
              <w:rPr>
                <w:b/>
              </w:rPr>
              <w:t>МИНИСТЕРСТВО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НАУКИ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ВЫСШЕГО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ФЕДЕРАЦИИ</w:t>
            </w:r>
          </w:p>
        </w:tc>
      </w:tr>
      <w:tr w:rsidR="00FF0C27">
        <w:trPr>
          <w:trHeight w:val="252"/>
        </w:trPr>
        <w:tc>
          <w:tcPr>
            <w:tcW w:w="9542" w:type="dxa"/>
            <w:gridSpan w:val="2"/>
          </w:tcPr>
          <w:p w:rsidR="00FF0C27" w:rsidRDefault="00251A51">
            <w:pPr>
              <w:pStyle w:val="TableParagraph"/>
              <w:spacing w:before="0" w:line="232" w:lineRule="exact"/>
              <w:ind w:left="50"/>
              <w:rPr>
                <w:b/>
              </w:rPr>
            </w:pPr>
            <w:r>
              <w:rPr>
                <w:b/>
              </w:rPr>
              <w:t>федеральное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государственное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автономное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учреждение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высшего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образования</w:t>
            </w:r>
          </w:p>
        </w:tc>
      </w:tr>
      <w:tr w:rsidR="00FF0C27">
        <w:trPr>
          <w:trHeight w:val="501"/>
        </w:trPr>
        <w:tc>
          <w:tcPr>
            <w:tcW w:w="9542" w:type="dxa"/>
            <w:gridSpan w:val="2"/>
          </w:tcPr>
          <w:p w:rsidR="00FF0C27" w:rsidRDefault="00251A51">
            <w:pPr>
              <w:pStyle w:val="TableParagraph"/>
              <w:spacing w:before="0" w:line="247" w:lineRule="exact"/>
              <w:ind w:left="0" w:right="68"/>
              <w:jc w:val="center"/>
              <w:rPr>
                <w:b/>
              </w:rPr>
            </w:pPr>
            <w:r>
              <w:rPr>
                <w:b/>
              </w:rPr>
              <w:t>«Национальный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исследовательский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Нижегородский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государственный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университет</w:t>
            </w:r>
          </w:p>
          <w:p w:rsidR="00FF0C27" w:rsidRDefault="00251A51">
            <w:pPr>
              <w:pStyle w:val="TableParagraph"/>
              <w:spacing w:before="1" w:line="233" w:lineRule="exact"/>
              <w:ind w:left="4" w:right="68"/>
              <w:jc w:val="center"/>
              <w:rPr>
                <w:b/>
              </w:rPr>
            </w:pPr>
            <w:r>
              <w:rPr>
                <w:b/>
              </w:rPr>
              <w:t>им.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Н.И.</w:t>
            </w:r>
            <w:r>
              <w:rPr>
                <w:b/>
                <w:spacing w:val="-2"/>
              </w:rPr>
              <w:t xml:space="preserve"> Лобачевского»</w:t>
            </w:r>
          </w:p>
        </w:tc>
      </w:tr>
    </w:tbl>
    <w:p w:rsidR="00FF0C27" w:rsidRDefault="00251A51">
      <w:pPr>
        <w:ind w:left="432"/>
        <w:jc w:val="center"/>
        <w:rPr>
          <w:b/>
          <w:sz w:val="24"/>
        </w:rPr>
      </w:pPr>
      <w:r>
        <w:rPr>
          <w:b/>
          <w:spacing w:val="-2"/>
          <w:sz w:val="24"/>
        </w:rPr>
        <w:t>(ННГУ)</w:t>
      </w:r>
    </w:p>
    <w:p w:rsidR="00FF0C27" w:rsidRDefault="00FF0C27">
      <w:pPr>
        <w:pStyle w:val="a3"/>
        <w:rPr>
          <w:b/>
          <w:sz w:val="24"/>
        </w:rPr>
      </w:pPr>
    </w:p>
    <w:p w:rsidR="00FF0C27" w:rsidRDefault="00251A51">
      <w:pPr>
        <w:pStyle w:val="1"/>
        <w:ind w:left="837" w:right="426"/>
      </w:pPr>
      <w:r>
        <w:rPr>
          <w:spacing w:val="13"/>
        </w:rPr>
        <w:t>ПРИКАЗ</w:t>
      </w:r>
    </w:p>
    <w:p w:rsidR="00FF0C27" w:rsidRDefault="00251A51">
      <w:pPr>
        <w:tabs>
          <w:tab w:val="left" w:pos="7995"/>
        </w:tabs>
        <w:spacing w:before="321"/>
        <w:ind w:left="850"/>
        <w:rPr>
          <w:b/>
          <w:sz w:val="24"/>
        </w:rPr>
      </w:pPr>
      <w:r>
        <w:rPr>
          <w:b/>
          <w:spacing w:val="-2"/>
          <w:sz w:val="24"/>
        </w:rPr>
        <w:t>29.08.2025</w:t>
      </w:r>
      <w:r>
        <w:rPr>
          <w:b/>
          <w:sz w:val="24"/>
        </w:rPr>
        <w:tab/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06.49-04-</w:t>
      </w:r>
      <w:r>
        <w:rPr>
          <w:b/>
          <w:spacing w:val="-2"/>
          <w:sz w:val="24"/>
        </w:rPr>
        <w:t>0404/25</w:t>
      </w:r>
    </w:p>
    <w:p w:rsidR="00FF0C27" w:rsidRDefault="00FF0C27">
      <w:pPr>
        <w:pStyle w:val="a3"/>
        <w:rPr>
          <w:b/>
          <w:sz w:val="24"/>
        </w:rPr>
      </w:pPr>
    </w:p>
    <w:p w:rsidR="00FF0C27" w:rsidRDefault="00251A51">
      <w:pPr>
        <w:ind w:left="838" w:right="410"/>
        <w:jc w:val="center"/>
        <w:rPr>
          <w:b/>
          <w:sz w:val="24"/>
        </w:rPr>
      </w:pPr>
      <w:r>
        <w:rPr>
          <w:b/>
          <w:sz w:val="24"/>
        </w:rPr>
        <w:t>Нижний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Новгород</w:t>
      </w:r>
    </w:p>
    <w:p w:rsidR="00FF0C27" w:rsidRDefault="00FF0C27">
      <w:pPr>
        <w:pStyle w:val="a3"/>
        <w:spacing w:before="249"/>
        <w:rPr>
          <w:b/>
          <w:sz w:val="24"/>
        </w:rPr>
      </w:pPr>
    </w:p>
    <w:p w:rsidR="00FF0C27" w:rsidRDefault="00251A51">
      <w:pPr>
        <w:spacing w:before="1" w:line="275" w:lineRule="exact"/>
        <w:ind w:left="850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изменений</w:t>
      </w:r>
    </w:p>
    <w:p w:rsidR="00FF0C27" w:rsidRDefault="00251A51">
      <w:pPr>
        <w:spacing w:line="242" w:lineRule="auto"/>
        <w:ind w:left="850" w:right="5227"/>
        <w:rPr>
          <w:sz w:val="24"/>
        </w:rPr>
      </w:pPr>
      <w:r>
        <w:rPr>
          <w:sz w:val="24"/>
        </w:rPr>
        <w:t>в Требования к структуре программ подготовки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научно-педагогических</w:t>
      </w:r>
    </w:p>
    <w:p w:rsidR="00FF0C27" w:rsidRDefault="00251A51">
      <w:pPr>
        <w:spacing w:line="271" w:lineRule="exact"/>
        <w:ind w:left="850"/>
        <w:rPr>
          <w:sz w:val="24"/>
        </w:rPr>
      </w:pPr>
      <w:r>
        <w:rPr>
          <w:sz w:val="24"/>
        </w:rPr>
        <w:t>кадров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аспирантуре ННГУ</w:t>
      </w:r>
      <w:r>
        <w:rPr>
          <w:spacing w:val="-2"/>
          <w:sz w:val="24"/>
        </w:rPr>
        <w:t xml:space="preserve"> </w:t>
      </w:r>
      <w:r>
        <w:rPr>
          <w:sz w:val="24"/>
        </w:rPr>
        <w:t>им. Н.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Лобачевского</w:t>
      </w: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spacing w:before="1"/>
        <w:rPr>
          <w:sz w:val="24"/>
        </w:rPr>
      </w:pPr>
    </w:p>
    <w:p w:rsidR="00FF0C27" w:rsidRDefault="00251A51">
      <w:pPr>
        <w:ind w:left="850" w:right="415" w:firstLine="566"/>
        <w:jc w:val="both"/>
        <w:rPr>
          <w:sz w:val="24"/>
        </w:rPr>
      </w:pPr>
      <w:r>
        <w:rPr>
          <w:sz w:val="24"/>
        </w:rPr>
        <w:t xml:space="preserve">В соответствии с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03.06.2025 № 466 «О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</w:t>
      </w:r>
      <w:r>
        <w:rPr>
          <w:sz w:val="24"/>
        </w:rPr>
        <w:t>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 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октября 2021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 951</w:t>
      </w:r>
      <w:r>
        <w:rPr>
          <w:sz w:val="24"/>
        </w:rPr>
        <w:t>»,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ученого совета ННГУ</w:t>
      </w:r>
      <w:r>
        <w:rPr>
          <w:spacing w:val="-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от 27 августа 2025 г. № 10)</w:t>
      </w:r>
    </w:p>
    <w:p w:rsidR="00FF0C27" w:rsidRDefault="00FF0C27">
      <w:pPr>
        <w:pStyle w:val="a3"/>
        <w:spacing w:before="42"/>
        <w:rPr>
          <w:sz w:val="24"/>
        </w:rPr>
      </w:pPr>
    </w:p>
    <w:p w:rsidR="00FF0C27" w:rsidRDefault="00251A51">
      <w:pPr>
        <w:ind w:left="1417"/>
        <w:rPr>
          <w:sz w:val="24"/>
        </w:rPr>
      </w:pPr>
      <w:r>
        <w:rPr>
          <w:color w:val="111111"/>
          <w:spacing w:val="-2"/>
          <w:sz w:val="24"/>
        </w:rPr>
        <w:t>ПРИКАЗЫВАЮ:</w:t>
      </w:r>
    </w:p>
    <w:p w:rsidR="00FF0C27" w:rsidRDefault="00FF0C27">
      <w:pPr>
        <w:pStyle w:val="a3"/>
        <w:spacing w:before="5"/>
        <w:rPr>
          <w:sz w:val="24"/>
        </w:rPr>
      </w:pPr>
    </w:p>
    <w:p w:rsidR="00FF0C27" w:rsidRDefault="00251A51">
      <w:pPr>
        <w:pStyle w:val="a4"/>
        <w:numPr>
          <w:ilvl w:val="1"/>
          <w:numId w:val="1"/>
        </w:numPr>
        <w:tabs>
          <w:tab w:val="left" w:pos="1703"/>
        </w:tabs>
        <w:ind w:right="419" w:firstLine="566"/>
        <w:jc w:val="both"/>
        <w:rPr>
          <w:sz w:val="24"/>
        </w:rPr>
      </w:pPr>
      <w:r>
        <w:rPr>
          <w:sz w:val="24"/>
        </w:rPr>
        <w:t>Ввести в действие с 01.09.2025 г. изменения в Требования к структуре программ подготовки научных и научно-педагогических кадров в аспирантуре ННГУ им. Н. И</w:t>
      </w:r>
      <w:r>
        <w:rPr>
          <w:sz w:val="24"/>
        </w:rPr>
        <w:t>. Лобачевского, срокам освоения этих программ с учетом различных форм обучения, 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4"/>
          <w:sz w:val="24"/>
        </w:rPr>
        <w:t xml:space="preserve"> </w:t>
      </w:r>
      <w:r>
        <w:rPr>
          <w:sz w:val="24"/>
        </w:rPr>
        <w:t>аспирантов,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утвержденные решением Учёного совета ННГУ (протокол от 02.02.2022 г. №1) и введённые в действие приказ</w:t>
      </w:r>
      <w:r>
        <w:rPr>
          <w:sz w:val="24"/>
        </w:rPr>
        <w:t>ом ННГУ им. Н.И. Лобачевского от 10.02.2022 № 51-ОД 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изменениями, внесенными приказом от 05.12.2024 № 06.49-04-0674/24), согласно приложению к настоящему приказу.</w:t>
      </w:r>
    </w:p>
    <w:p w:rsidR="00FF0C27" w:rsidRDefault="00251A51">
      <w:pPr>
        <w:pStyle w:val="a4"/>
        <w:numPr>
          <w:ilvl w:val="1"/>
          <w:numId w:val="1"/>
        </w:numPr>
        <w:tabs>
          <w:tab w:val="left" w:pos="1732"/>
        </w:tabs>
        <w:spacing w:before="3"/>
        <w:ind w:right="415" w:firstLine="566"/>
        <w:jc w:val="both"/>
        <w:rPr>
          <w:sz w:val="24"/>
        </w:rPr>
      </w:pPr>
      <w:r>
        <w:rPr>
          <w:sz w:val="24"/>
        </w:rPr>
        <w:t>Отделу развития бренда в течение 5 дней с даты издания настоящего приказа обеспечить размещ</w:t>
      </w:r>
      <w:r>
        <w:rPr>
          <w:sz w:val="24"/>
        </w:rPr>
        <w:t>ение на официальном сайте ННГУ в информационно- телекоммуникационной сети «Интернет» в рубрике «Локальные нормативные акты, регламентирующие</w:t>
      </w:r>
      <w:r>
        <w:rPr>
          <w:spacing w:val="41"/>
          <w:sz w:val="24"/>
        </w:rPr>
        <w:t xml:space="preserve">  </w:t>
      </w:r>
      <w:r>
        <w:rPr>
          <w:sz w:val="24"/>
        </w:rPr>
        <w:t>образовательную</w:t>
      </w:r>
      <w:r>
        <w:rPr>
          <w:spacing w:val="42"/>
          <w:sz w:val="24"/>
        </w:rPr>
        <w:t xml:space="preserve">  </w:t>
      </w:r>
      <w:r>
        <w:rPr>
          <w:sz w:val="24"/>
        </w:rPr>
        <w:t>деятельность»</w:t>
      </w:r>
      <w:r>
        <w:rPr>
          <w:spacing w:val="40"/>
          <w:sz w:val="24"/>
        </w:rPr>
        <w:t xml:space="preserve">  </w:t>
      </w:r>
      <w:r>
        <w:rPr>
          <w:sz w:val="24"/>
        </w:rPr>
        <w:t>подраздела</w:t>
      </w:r>
      <w:r>
        <w:rPr>
          <w:spacing w:val="42"/>
          <w:sz w:val="24"/>
        </w:rPr>
        <w:t xml:space="preserve">  </w:t>
      </w:r>
      <w:r>
        <w:rPr>
          <w:sz w:val="24"/>
        </w:rPr>
        <w:t>«Документы»</w:t>
      </w:r>
      <w:r>
        <w:rPr>
          <w:spacing w:val="40"/>
          <w:sz w:val="24"/>
        </w:rPr>
        <w:t xml:space="preserve">  </w:t>
      </w:r>
      <w:r>
        <w:rPr>
          <w:spacing w:val="-2"/>
          <w:sz w:val="24"/>
        </w:rPr>
        <w:t>раздела</w:t>
      </w:r>
    </w:p>
    <w:p w:rsidR="00FF0C27" w:rsidRDefault="00251A51">
      <w:pPr>
        <w:spacing w:before="1" w:line="275" w:lineRule="exact"/>
        <w:ind w:left="850"/>
        <w:jc w:val="both"/>
        <w:rPr>
          <w:sz w:val="24"/>
        </w:rPr>
      </w:pPr>
      <w:r>
        <w:rPr>
          <w:sz w:val="24"/>
        </w:rPr>
        <w:t>«Сведения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об</w:t>
      </w:r>
      <w:r>
        <w:rPr>
          <w:spacing w:val="-1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нему.</w:t>
      </w:r>
    </w:p>
    <w:p w:rsidR="00FF0C27" w:rsidRDefault="00251A51">
      <w:pPr>
        <w:pStyle w:val="a4"/>
        <w:numPr>
          <w:ilvl w:val="1"/>
          <w:numId w:val="1"/>
        </w:numPr>
        <w:tabs>
          <w:tab w:val="left" w:pos="1684"/>
        </w:tabs>
        <w:spacing w:line="242" w:lineRule="auto"/>
        <w:ind w:right="422" w:firstLine="566"/>
        <w:jc w:val="both"/>
        <w:rPr>
          <w:sz w:val="24"/>
        </w:rPr>
      </w:pPr>
      <w:r>
        <w:rPr>
          <w:sz w:val="24"/>
        </w:rPr>
        <w:t>Контроль за исполнением настоящего приказа возложить на проректора по науке и инновациям М.Ю. Грязнова.</w:t>
      </w: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spacing w:before="144"/>
        <w:rPr>
          <w:sz w:val="20"/>
        </w:rPr>
      </w:pPr>
    </w:p>
    <w:tbl>
      <w:tblPr>
        <w:tblStyle w:val="TableNormal"/>
        <w:tblW w:w="0" w:type="auto"/>
        <w:tblInd w:w="798" w:type="dxa"/>
        <w:tblLayout w:type="fixed"/>
        <w:tblLook w:val="01E0" w:firstRow="1" w:lastRow="1" w:firstColumn="1" w:lastColumn="1" w:noHBand="0" w:noVBand="0"/>
      </w:tblPr>
      <w:tblGrid>
        <w:gridCol w:w="5770"/>
        <w:gridCol w:w="3985"/>
      </w:tblGrid>
      <w:tr w:rsidR="00FF0C27">
        <w:trPr>
          <w:trHeight w:val="265"/>
        </w:trPr>
        <w:tc>
          <w:tcPr>
            <w:tcW w:w="5770" w:type="dxa"/>
          </w:tcPr>
          <w:p w:rsidR="00FF0C27" w:rsidRDefault="00251A51">
            <w:pPr>
              <w:pStyle w:val="TableParagraph"/>
              <w:spacing w:before="0"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3985" w:type="dxa"/>
          </w:tcPr>
          <w:p w:rsidR="00FF0C27" w:rsidRDefault="00251A51">
            <w:pPr>
              <w:pStyle w:val="TableParagraph"/>
              <w:spacing w:before="0" w:line="24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Е.Е.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Черных</w:t>
            </w:r>
          </w:p>
        </w:tc>
      </w:tr>
    </w:tbl>
    <w:p w:rsidR="00FF0C27" w:rsidRDefault="00FF0C27">
      <w:pPr>
        <w:pStyle w:val="TableParagraph"/>
        <w:spacing w:line="246" w:lineRule="exact"/>
        <w:jc w:val="right"/>
        <w:rPr>
          <w:sz w:val="24"/>
        </w:rPr>
        <w:sectPr w:rsidR="00FF0C27">
          <w:pgSz w:w="11910" w:h="16840"/>
          <w:pgMar w:top="1060" w:right="425" w:bottom="280" w:left="566" w:header="720" w:footer="720" w:gutter="0"/>
          <w:cols w:space="720"/>
        </w:sectPr>
      </w:pPr>
    </w:p>
    <w:p w:rsidR="00FF0C27" w:rsidRDefault="00251A51">
      <w:pPr>
        <w:spacing w:before="63"/>
        <w:ind w:left="6948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</w:p>
    <w:p w:rsidR="00FF0C27" w:rsidRDefault="00251A51">
      <w:pPr>
        <w:spacing w:before="5" w:line="237" w:lineRule="auto"/>
        <w:ind w:left="6948" w:right="573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29.08.2025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06.49- </w:t>
      </w:r>
      <w:r>
        <w:rPr>
          <w:spacing w:val="-2"/>
          <w:sz w:val="24"/>
        </w:rPr>
        <w:t>04-0404/25</w:t>
      </w:r>
    </w:p>
    <w:p w:rsidR="00FF0C27" w:rsidRDefault="00FF0C27">
      <w:pPr>
        <w:pStyle w:val="a3"/>
        <w:spacing w:before="1"/>
        <w:rPr>
          <w:sz w:val="24"/>
        </w:rPr>
      </w:pPr>
    </w:p>
    <w:p w:rsidR="00FF0C27" w:rsidRDefault="00251A51">
      <w:pPr>
        <w:ind w:left="6948"/>
        <w:rPr>
          <w:sz w:val="24"/>
        </w:rPr>
      </w:pPr>
      <w:r>
        <w:rPr>
          <w:spacing w:val="-2"/>
          <w:sz w:val="24"/>
        </w:rPr>
        <w:t>УТВЕРЖДЕНО</w:t>
      </w:r>
    </w:p>
    <w:p w:rsidR="00FF0C27" w:rsidRDefault="00251A51">
      <w:pPr>
        <w:spacing w:before="2"/>
        <w:ind w:left="6948"/>
        <w:rPr>
          <w:sz w:val="24"/>
        </w:rPr>
      </w:pPr>
      <w:r>
        <w:rPr>
          <w:sz w:val="24"/>
        </w:rPr>
        <w:t>решением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4"/>
          <w:sz w:val="24"/>
        </w:rPr>
        <w:t xml:space="preserve"> </w:t>
      </w:r>
      <w:r>
        <w:rPr>
          <w:sz w:val="24"/>
        </w:rPr>
        <w:t>ННГУ (протокол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27.08.2025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10)</w:t>
      </w:r>
    </w:p>
    <w:p w:rsidR="00FF0C27" w:rsidRDefault="00FF0C27">
      <w:pPr>
        <w:pStyle w:val="a3"/>
        <w:rPr>
          <w:sz w:val="24"/>
        </w:rPr>
      </w:pPr>
    </w:p>
    <w:p w:rsidR="00FF0C27" w:rsidRDefault="00FF0C27">
      <w:pPr>
        <w:pStyle w:val="a3"/>
        <w:spacing w:before="6"/>
        <w:rPr>
          <w:sz w:val="24"/>
        </w:rPr>
      </w:pPr>
    </w:p>
    <w:p w:rsidR="00FF0C27" w:rsidRDefault="00251A51">
      <w:pPr>
        <w:spacing w:line="260" w:lineRule="exact"/>
        <w:ind w:left="432" w:right="3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</w:t>
      </w:r>
    </w:p>
    <w:p w:rsidR="00FF0C27" w:rsidRDefault="00251A51">
      <w:pPr>
        <w:spacing w:before="13" w:line="208" w:lineRule="auto"/>
        <w:ind w:left="842" w:right="410"/>
        <w:jc w:val="center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в аспирантуре ННГУ им. Н. И. Лобачевского, срокам освоения этих программ с учетом</w:t>
      </w:r>
    </w:p>
    <w:p w:rsidR="00FF0C27" w:rsidRDefault="00251A51">
      <w:pPr>
        <w:spacing w:before="1" w:line="208" w:lineRule="auto"/>
        <w:ind w:left="1330" w:right="896" w:hanging="8"/>
        <w:jc w:val="center"/>
        <w:rPr>
          <w:sz w:val="24"/>
        </w:rPr>
      </w:pPr>
      <w:r>
        <w:rPr>
          <w:sz w:val="24"/>
        </w:rPr>
        <w:t>различных форм обучения, образовательных технологий и особенностей отдельных категорий</w:t>
      </w:r>
      <w:r>
        <w:rPr>
          <w:spacing w:val="-7"/>
          <w:sz w:val="24"/>
        </w:rPr>
        <w:t xml:space="preserve"> </w:t>
      </w:r>
      <w:r>
        <w:rPr>
          <w:sz w:val="24"/>
        </w:rPr>
        <w:t>аспирантов,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Учёного совета ННГУ</w:t>
      </w:r>
      <w:r>
        <w:rPr>
          <w:spacing w:val="-5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2"/>
          <w:sz w:val="24"/>
        </w:rPr>
        <w:t xml:space="preserve"> </w:t>
      </w:r>
      <w:r>
        <w:rPr>
          <w:sz w:val="24"/>
        </w:rPr>
        <w:t>от 02.02.2022 № 1) и введённые в действие приказом ННГУ им. Н.И. Лобачевского от 10.02.2022 № 51-ОД</w:t>
      </w:r>
    </w:p>
    <w:p w:rsidR="00FF0C27" w:rsidRDefault="00251A51">
      <w:pPr>
        <w:spacing w:line="208" w:lineRule="auto"/>
        <w:ind w:left="837" w:right="410"/>
        <w:jc w:val="center"/>
        <w:rPr>
          <w:sz w:val="24"/>
        </w:rPr>
      </w:pP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>менениями,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05.12.2024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06.49-04-0674/24)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Требования)</w:t>
      </w:r>
    </w:p>
    <w:p w:rsidR="00FF0C27" w:rsidRDefault="00251A51">
      <w:pPr>
        <w:pStyle w:val="a4"/>
        <w:numPr>
          <w:ilvl w:val="2"/>
          <w:numId w:val="1"/>
        </w:numPr>
        <w:tabs>
          <w:tab w:val="left" w:pos="2264"/>
        </w:tabs>
        <w:spacing w:before="240" w:line="208" w:lineRule="auto"/>
        <w:ind w:right="418" w:firstLine="710"/>
        <w:jc w:val="both"/>
        <w:rPr>
          <w:sz w:val="24"/>
        </w:rPr>
      </w:pPr>
      <w:r>
        <w:rPr>
          <w:sz w:val="24"/>
        </w:rPr>
        <w:t>В пункте 2 Требований слова «Порядком присуждения ученых степеней, утвержденным Постановлением 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 24.09.2013 № 842» заменить словами «Положением о присуждении ученых степеней, утвержденным Постановлением Правительства Российской Федерации от 24.09.2013 № 842 (далее – Положение о присуждении ученых степеней)».</w:t>
      </w:r>
    </w:p>
    <w:p w:rsidR="00FF0C27" w:rsidRDefault="00251A51">
      <w:pPr>
        <w:pStyle w:val="a4"/>
        <w:numPr>
          <w:ilvl w:val="2"/>
          <w:numId w:val="1"/>
        </w:numPr>
        <w:tabs>
          <w:tab w:val="left" w:pos="2264"/>
        </w:tabs>
        <w:spacing w:before="71" w:line="258" w:lineRule="exact"/>
        <w:ind w:left="2264" w:hanging="703"/>
        <w:jc w:val="both"/>
        <w:rPr>
          <w:sz w:val="24"/>
        </w:rPr>
      </w:pPr>
      <w:r>
        <w:rPr>
          <w:sz w:val="24"/>
        </w:rPr>
        <w:t>Пункт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редакции:</w:t>
      </w:r>
    </w:p>
    <w:p w:rsidR="00FF0C27" w:rsidRDefault="00251A51">
      <w:pPr>
        <w:spacing w:line="240" w:lineRule="exact"/>
        <w:ind w:left="850"/>
        <w:jc w:val="both"/>
        <w:rPr>
          <w:sz w:val="24"/>
        </w:rPr>
      </w:pPr>
      <w:r>
        <w:rPr>
          <w:sz w:val="24"/>
        </w:rPr>
        <w:t>«8.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аспирантуры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FF0C27" w:rsidRDefault="00251A51">
      <w:pPr>
        <w:spacing w:before="11" w:line="208" w:lineRule="auto"/>
        <w:ind w:left="850" w:right="428" w:firstLine="710"/>
        <w:jc w:val="both"/>
        <w:rPr>
          <w:sz w:val="24"/>
        </w:rPr>
      </w:pPr>
      <w:r>
        <w:rPr>
          <w:sz w:val="24"/>
        </w:rPr>
        <w:t>научную деятельность аспиранта, направленную на подготовку диссертации на соискание ученой</w:t>
      </w:r>
      <w:r>
        <w:rPr>
          <w:sz w:val="24"/>
        </w:rPr>
        <w:t xml:space="preserve"> степени кандидата наук (далее - диссертация) к защите;</w:t>
      </w:r>
    </w:p>
    <w:p w:rsidR="00FF0C27" w:rsidRDefault="00251A51">
      <w:pPr>
        <w:spacing w:line="208" w:lineRule="auto"/>
        <w:ind w:left="850" w:right="419" w:firstLine="710"/>
        <w:jc w:val="both"/>
        <w:rPr>
          <w:sz w:val="24"/>
        </w:rPr>
      </w:pPr>
      <w:r>
        <w:rPr>
          <w:sz w:val="24"/>
        </w:rPr>
        <w:t>подготовку публикаций, в которых излагаются основные научные результаты диссертации,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рецензируемых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изданиях,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приравненных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изданиях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и (или) заявок на государственную регистрацию результатов интеллектуальной деятельности, предусмотр</w:t>
      </w:r>
      <w:r>
        <w:rPr>
          <w:sz w:val="24"/>
        </w:rPr>
        <w:t>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абзацами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5"/>
          <w:sz w:val="24"/>
        </w:rPr>
        <w:t xml:space="preserve"> </w:t>
      </w:r>
      <w:r>
        <w:rPr>
          <w:sz w:val="24"/>
        </w:rPr>
        <w:t>12(1)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присуждении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ученых </w:t>
      </w:r>
      <w:r>
        <w:rPr>
          <w:spacing w:val="-2"/>
          <w:sz w:val="24"/>
        </w:rPr>
        <w:t>степеней;</w:t>
      </w:r>
    </w:p>
    <w:p w:rsidR="00FF0C27" w:rsidRDefault="00251A51">
      <w:pPr>
        <w:spacing w:line="247" w:lineRule="exact"/>
        <w:ind w:left="1561"/>
        <w:jc w:val="both"/>
        <w:rPr>
          <w:sz w:val="24"/>
        </w:rPr>
      </w:pPr>
      <w:r>
        <w:rPr>
          <w:sz w:val="24"/>
        </w:rPr>
        <w:t>промежуточную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 этапам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исследования».</w:t>
      </w:r>
    </w:p>
    <w:p w:rsidR="00FF0C27" w:rsidRDefault="00251A51">
      <w:pPr>
        <w:pStyle w:val="a4"/>
        <w:numPr>
          <w:ilvl w:val="2"/>
          <w:numId w:val="1"/>
        </w:numPr>
        <w:tabs>
          <w:tab w:val="left" w:pos="2264"/>
        </w:tabs>
        <w:spacing w:before="89" w:line="275" w:lineRule="exact"/>
        <w:ind w:left="2264" w:hanging="703"/>
        <w:jc w:val="both"/>
        <w:rPr>
          <w:sz w:val="24"/>
        </w:rPr>
      </w:pPr>
      <w:r>
        <w:rPr>
          <w:sz w:val="24"/>
        </w:rPr>
        <w:t>Пункт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редакции:</w:t>
      </w:r>
    </w:p>
    <w:p w:rsidR="00FF0C27" w:rsidRDefault="00251A51">
      <w:pPr>
        <w:spacing w:line="275" w:lineRule="exact"/>
        <w:ind w:left="850"/>
        <w:jc w:val="both"/>
        <w:rPr>
          <w:sz w:val="24"/>
        </w:rPr>
      </w:pPr>
      <w:r>
        <w:rPr>
          <w:sz w:val="24"/>
        </w:rPr>
        <w:t>«11.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аспирантуры,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ННГУ:</w:t>
      </w:r>
    </w:p>
    <w:p w:rsidR="00FF0C27" w:rsidRDefault="00FF0C27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2041"/>
      </w:tblGrid>
      <w:tr w:rsidR="00FF0C27">
        <w:trPr>
          <w:trHeight w:val="1641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97" w:line="208" w:lineRule="auto"/>
              <w:ind w:left="2986" w:hanging="225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аспирантуры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составляющих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97" w:line="208" w:lineRule="auto"/>
              <w:ind w:left="74" w:right="56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зачетных </w:t>
            </w:r>
            <w:r>
              <w:rPr>
                <w:spacing w:val="-2"/>
                <w:sz w:val="24"/>
              </w:rPr>
              <w:t xml:space="preserve">единицах трудоемкости </w:t>
            </w:r>
            <w:r>
              <w:rPr>
                <w:sz w:val="24"/>
              </w:rPr>
              <w:t xml:space="preserve">(срок освоения </w:t>
            </w:r>
            <w:r>
              <w:rPr>
                <w:spacing w:val="-2"/>
                <w:sz w:val="24"/>
              </w:rPr>
              <w:t>программы</w:t>
            </w:r>
          </w:p>
          <w:p w:rsidR="00FF0C27" w:rsidRDefault="00251A51">
            <w:pPr>
              <w:pStyle w:val="TableParagraph"/>
              <w:spacing w:before="0" w:line="247" w:lineRule="exact"/>
              <w:ind w:left="74" w:right="64"/>
              <w:jc w:val="center"/>
              <w:rPr>
                <w:sz w:val="24"/>
              </w:rPr>
            </w:pPr>
            <w:r>
              <w:rPr>
                <w:sz w:val="24"/>
              </w:rPr>
              <w:t>три/четыре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года)</w:t>
            </w:r>
          </w:p>
        </w:tc>
      </w:tr>
      <w:tr w:rsidR="00FF0C27">
        <w:trPr>
          <w:trHeight w:val="446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73"/>
              <w:ind w:left="76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менее </w:t>
            </w:r>
            <w:r>
              <w:rPr>
                <w:b/>
                <w:spacing w:val="-2"/>
                <w:sz w:val="24"/>
              </w:rPr>
              <w:t>163/223</w:t>
            </w:r>
          </w:p>
        </w:tc>
      </w:tr>
      <w:tr w:rsidR="00FF0C27">
        <w:trPr>
          <w:trHeight w:val="681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98" w:line="208" w:lineRule="auto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соискание </w:t>
            </w:r>
            <w:r>
              <w:rPr>
                <w:sz w:val="24"/>
              </w:rPr>
              <w:t>ученой</w:t>
            </w:r>
            <w:r>
              <w:rPr>
                <w:sz w:val="24"/>
              </w:rPr>
              <w:t xml:space="preserve"> степени кандидата наук к защите</w:t>
            </w:r>
          </w:p>
        </w:tc>
        <w:tc>
          <w:tcPr>
            <w:tcW w:w="2041" w:type="dxa"/>
            <w:vMerge w:val="restart"/>
          </w:tcPr>
          <w:p w:rsidR="00FF0C27" w:rsidRDefault="00FF0C2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F0C27">
        <w:trPr>
          <w:trHeight w:val="1646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102" w:line="208" w:lineRule="auto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деятельности, пр</w:t>
            </w:r>
            <w:bookmarkStart w:id="0" w:name="_GoBack"/>
            <w:bookmarkEnd w:id="0"/>
            <w:r>
              <w:rPr>
                <w:sz w:val="24"/>
              </w:rPr>
              <w:t>едусмотр</w:t>
            </w:r>
            <w:r>
              <w:rPr>
                <w:sz w:val="24"/>
              </w:rPr>
              <w:t>енных абзацами первым и третьим пункта 12(1) Положения о присуждении ученых степеней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FF0C27" w:rsidRDefault="00FF0C27">
            <w:pPr>
              <w:rPr>
                <w:sz w:val="2"/>
                <w:szCs w:val="2"/>
              </w:rPr>
            </w:pPr>
          </w:p>
        </w:tc>
      </w:tr>
      <w:tr w:rsidR="00FF0C27">
        <w:trPr>
          <w:trHeight w:val="685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97" w:line="208" w:lineRule="auto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научного </w:t>
            </w: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2041" w:type="dxa"/>
          </w:tcPr>
          <w:p w:rsidR="00FF0C27" w:rsidRDefault="00FF0C2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F0C27">
        <w:trPr>
          <w:trHeight w:val="441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68"/>
              <w:ind w:left="7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более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</w:tbl>
    <w:p w:rsidR="00FF0C27" w:rsidRDefault="00FF0C27">
      <w:pPr>
        <w:pStyle w:val="TableParagraph"/>
        <w:jc w:val="center"/>
        <w:rPr>
          <w:b/>
          <w:sz w:val="24"/>
        </w:rPr>
        <w:sectPr w:rsidR="00FF0C27">
          <w:pgSz w:w="11910" w:h="16840"/>
          <w:pgMar w:top="760" w:right="425" w:bottom="798" w:left="566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2041"/>
      </w:tblGrid>
      <w:tr w:rsidR="00FF0C27">
        <w:trPr>
          <w:trHeight w:val="446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7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Обязательные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дисциплины: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73"/>
              <w:ind w:left="74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более </w:t>
            </w: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FF0C27">
        <w:trPr>
          <w:trHeight w:val="441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4"/>
                <w:sz w:val="24"/>
              </w:rPr>
              <w:t xml:space="preserve"> науки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68"/>
              <w:ind w:left="7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F0C27">
        <w:trPr>
          <w:trHeight w:val="446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73"/>
              <w:ind w:left="7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F0C27">
        <w:trPr>
          <w:trHeight w:val="926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98" w:line="208" w:lineRule="auto"/>
              <w:ind w:right="122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(модули),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подготовку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кандидатского экзамена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специальной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69"/>
              <w:ind w:left="74" w:right="57"/>
              <w:jc w:val="center"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F0C27">
        <w:trPr>
          <w:trHeight w:val="441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68"/>
              <w:rPr>
                <w:i/>
                <w:sz w:val="24"/>
              </w:rPr>
            </w:pPr>
            <w:r>
              <w:rPr>
                <w:i/>
                <w:sz w:val="24"/>
              </w:rPr>
              <w:t>Элективные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дисциплины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68"/>
              <w:ind w:left="74" w:right="5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</w:tr>
      <w:tr w:rsidR="00FF0C27">
        <w:trPr>
          <w:trHeight w:val="445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73"/>
              <w:rPr>
                <w:i/>
                <w:sz w:val="24"/>
              </w:rPr>
            </w:pPr>
            <w:r>
              <w:rPr>
                <w:i/>
                <w:sz w:val="24"/>
              </w:rPr>
              <w:t>Факультативные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дисциплины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FF0C27" w:rsidRDefault="00FF0C27">
            <w:pPr>
              <w:pStyle w:val="TableParagraph"/>
              <w:spacing w:before="0"/>
              <w:ind w:left="0"/>
            </w:pPr>
          </w:p>
        </w:tc>
      </w:tr>
      <w:tr w:rsidR="00FF0C27">
        <w:trPr>
          <w:trHeight w:val="441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69"/>
              <w:ind w:left="74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более </w:t>
            </w: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FF0C27">
        <w:trPr>
          <w:trHeight w:val="445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педагогическая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73"/>
              <w:ind w:left="74" w:right="57"/>
              <w:jc w:val="center"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F0C27">
        <w:trPr>
          <w:trHeight w:val="446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68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дисциплинам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(модулям) 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практике</w:t>
            </w:r>
          </w:p>
        </w:tc>
        <w:tc>
          <w:tcPr>
            <w:tcW w:w="2041" w:type="dxa"/>
          </w:tcPr>
          <w:p w:rsidR="00FF0C27" w:rsidRDefault="00FF0C27">
            <w:pPr>
              <w:pStyle w:val="TableParagraph"/>
              <w:spacing w:before="0"/>
              <w:ind w:left="0"/>
            </w:pPr>
          </w:p>
        </w:tc>
      </w:tr>
      <w:tr w:rsidR="00FF0C27">
        <w:trPr>
          <w:trHeight w:val="441"/>
        </w:trPr>
        <w:tc>
          <w:tcPr>
            <w:tcW w:w="7477" w:type="dxa"/>
          </w:tcPr>
          <w:p w:rsidR="00FF0C27" w:rsidRDefault="00251A51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68"/>
              <w:ind w:left="74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F0C27">
        <w:trPr>
          <w:trHeight w:val="446"/>
        </w:trPr>
        <w:tc>
          <w:tcPr>
            <w:tcW w:w="7477" w:type="dxa"/>
          </w:tcPr>
          <w:p w:rsidR="00FF0C27" w:rsidRDefault="00FF0C27">
            <w:pPr>
              <w:pStyle w:val="TableParagraph"/>
              <w:spacing w:before="0"/>
              <w:ind w:left="0"/>
            </w:pPr>
          </w:p>
        </w:tc>
        <w:tc>
          <w:tcPr>
            <w:tcW w:w="2041" w:type="dxa"/>
          </w:tcPr>
          <w:p w:rsidR="00FF0C27" w:rsidRDefault="00251A51">
            <w:pPr>
              <w:pStyle w:val="TableParagraph"/>
              <w:spacing w:before="68"/>
              <w:ind w:left="74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180/240</w:t>
            </w:r>
          </w:p>
        </w:tc>
      </w:tr>
    </w:tbl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FF0C27">
      <w:pPr>
        <w:pStyle w:val="a3"/>
        <w:rPr>
          <w:sz w:val="20"/>
        </w:rPr>
      </w:pPr>
    </w:p>
    <w:p w:rsidR="00FF0C27" w:rsidRDefault="00251A51">
      <w:pPr>
        <w:pStyle w:val="a3"/>
        <w:spacing w:before="22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301385</wp:posOffset>
                </wp:positionV>
                <wp:extent cx="182943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CBF84" id="Graphic 7" o:spid="_x0000_s1026" style="position:absolute;margin-left:70.8pt;margin-top:23.75pt;width:144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F0C27" w:rsidRDefault="00251A51">
      <w:pPr>
        <w:spacing w:before="106" w:line="261" w:lineRule="auto"/>
        <w:ind w:left="850" w:right="32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Факультативные</w:t>
      </w:r>
      <w:r>
        <w:rPr>
          <w:spacing w:val="-5"/>
          <w:sz w:val="20"/>
        </w:rPr>
        <w:t xml:space="preserve"> </w:t>
      </w:r>
      <w:r>
        <w:rPr>
          <w:sz w:val="20"/>
        </w:rPr>
        <w:t>дисциплины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3"/>
          <w:sz w:val="20"/>
        </w:rPr>
        <w:t xml:space="preserve"> </w:t>
      </w:r>
      <w:r>
        <w:rPr>
          <w:sz w:val="20"/>
        </w:rPr>
        <w:t>необязательными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освоения и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входят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общую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трудоемкость образовательных программ аспирантуры</w:t>
      </w:r>
    </w:p>
    <w:sectPr w:rsidR="00FF0C27">
      <w:type w:val="continuous"/>
      <w:pgSz w:w="11910" w:h="16840"/>
      <w:pgMar w:top="8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3BF"/>
    <w:multiLevelType w:val="hybridMultilevel"/>
    <w:tmpl w:val="27928374"/>
    <w:lvl w:ilvl="0" w:tplc="923219A2">
      <w:start w:val="7"/>
      <w:numFmt w:val="decimal"/>
      <w:lvlText w:val="%1."/>
      <w:lvlJc w:val="left"/>
      <w:pPr>
        <w:ind w:left="427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DC12EA">
      <w:start w:val="1"/>
      <w:numFmt w:val="decimal"/>
      <w:lvlText w:val="%2."/>
      <w:lvlJc w:val="left"/>
      <w:pPr>
        <w:ind w:left="85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1AF45A">
      <w:numFmt w:val="bullet"/>
      <w:lvlText w:val="•"/>
      <w:lvlJc w:val="left"/>
      <w:pPr>
        <w:ind w:left="1977" w:hanging="706"/>
      </w:pPr>
      <w:rPr>
        <w:rFonts w:hint="default"/>
        <w:lang w:val="ru-RU" w:eastAsia="en-US" w:bidi="ar-SA"/>
      </w:rPr>
    </w:lvl>
    <w:lvl w:ilvl="3" w:tplc="CA48AA08">
      <w:numFmt w:val="bullet"/>
      <w:lvlText w:val="•"/>
      <w:lvlJc w:val="left"/>
      <w:pPr>
        <w:ind w:left="3094" w:hanging="706"/>
      </w:pPr>
      <w:rPr>
        <w:rFonts w:hint="default"/>
        <w:lang w:val="ru-RU" w:eastAsia="en-US" w:bidi="ar-SA"/>
      </w:rPr>
    </w:lvl>
    <w:lvl w:ilvl="4" w:tplc="6B20035E">
      <w:numFmt w:val="bullet"/>
      <w:lvlText w:val="•"/>
      <w:lvlJc w:val="left"/>
      <w:pPr>
        <w:ind w:left="4211" w:hanging="706"/>
      </w:pPr>
      <w:rPr>
        <w:rFonts w:hint="default"/>
        <w:lang w:val="ru-RU" w:eastAsia="en-US" w:bidi="ar-SA"/>
      </w:rPr>
    </w:lvl>
    <w:lvl w:ilvl="5" w:tplc="73BEBD5C">
      <w:numFmt w:val="bullet"/>
      <w:lvlText w:val="•"/>
      <w:lvlJc w:val="left"/>
      <w:pPr>
        <w:ind w:left="5328" w:hanging="706"/>
      </w:pPr>
      <w:rPr>
        <w:rFonts w:hint="default"/>
        <w:lang w:val="ru-RU" w:eastAsia="en-US" w:bidi="ar-SA"/>
      </w:rPr>
    </w:lvl>
    <w:lvl w:ilvl="6" w:tplc="E69A32A4">
      <w:numFmt w:val="bullet"/>
      <w:lvlText w:val="•"/>
      <w:lvlJc w:val="left"/>
      <w:pPr>
        <w:ind w:left="6445" w:hanging="706"/>
      </w:pPr>
      <w:rPr>
        <w:rFonts w:hint="default"/>
        <w:lang w:val="ru-RU" w:eastAsia="en-US" w:bidi="ar-SA"/>
      </w:rPr>
    </w:lvl>
    <w:lvl w:ilvl="7" w:tplc="1F1CC796">
      <w:numFmt w:val="bullet"/>
      <w:lvlText w:val="•"/>
      <w:lvlJc w:val="left"/>
      <w:pPr>
        <w:ind w:left="7562" w:hanging="706"/>
      </w:pPr>
      <w:rPr>
        <w:rFonts w:hint="default"/>
        <w:lang w:val="ru-RU" w:eastAsia="en-US" w:bidi="ar-SA"/>
      </w:rPr>
    </w:lvl>
    <w:lvl w:ilvl="8" w:tplc="7B8C215A">
      <w:numFmt w:val="bullet"/>
      <w:lvlText w:val="•"/>
      <w:lvlJc w:val="left"/>
      <w:pPr>
        <w:ind w:left="8679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E9A5CB8"/>
    <w:multiLevelType w:val="hybridMultilevel"/>
    <w:tmpl w:val="8F2C2D50"/>
    <w:lvl w:ilvl="0" w:tplc="A5F0705E">
      <w:start w:val="1"/>
      <w:numFmt w:val="upperRoman"/>
      <w:lvlText w:val="%1."/>
      <w:lvlJc w:val="left"/>
      <w:pPr>
        <w:ind w:left="426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F8FF36">
      <w:numFmt w:val="bullet"/>
      <w:lvlText w:val="•"/>
      <w:lvlJc w:val="left"/>
      <w:pPr>
        <w:ind w:left="4925" w:hanging="250"/>
      </w:pPr>
      <w:rPr>
        <w:rFonts w:hint="default"/>
        <w:lang w:val="ru-RU" w:eastAsia="en-US" w:bidi="ar-SA"/>
      </w:rPr>
    </w:lvl>
    <w:lvl w:ilvl="2" w:tplc="46DCCD56">
      <w:numFmt w:val="bullet"/>
      <w:lvlText w:val="•"/>
      <w:lvlJc w:val="left"/>
      <w:pPr>
        <w:ind w:left="5590" w:hanging="250"/>
      </w:pPr>
      <w:rPr>
        <w:rFonts w:hint="default"/>
        <w:lang w:val="ru-RU" w:eastAsia="en-US" w:bidi="ar-SA"/>
      </w:rPr>
    </w:lvl>
    <w:lvl w:ilvl="3" w:tplc="E33402F4">
      <w:numFmt w:val="bullet"/>
      <w:lvlText w:val="•"/>
      <w:lvlJc w:val="left"/>
      <w:pPr>
        <w:ind w:left="6255" w:hanging="250"/>
      </w:pPr>
      <w:rPr>
        <w:rFonts w:hint="default"/>
        <w:lang w:val="ru-RU" w:eastAsia="en-US" w:bidi="ar-SA"/>
      </w:rPr>
    </w:lvl>
    <w:lvl w:ilvl="4" w:tplc="ABB8640A">
      <w:numFmt w:val="bullet"/>
      <w:lvlText w:val="•"/>
      <w:lvlJc w:val="left"/>
      <w:pPr>
        <w:ind w:left="6921" w:hanging="250"/>
      </w:pPr>
      <w:rPr>
        <w:rFonts w:hint="default"/>
        <w:lang w:val="ru-RU" w:eastAsia="en-US" w:bidi="ar-SA"/>
      </w:rPr>
    </w:lvl>
    <w:lvl w:ilvl="5" w:tplc="4C8E5894">
      <w:numFmt w:val="bullet"/>
      <w:lvlText w:val="•"/>
      <w:lvlJc w:val="left"/>
      <w:pPr>
        <w:ind w:left="7586" w:hanging="250"/>
      </w:pPr>
      <w:rPr>
        <w:rFonts w:hint="default"/>
        <w:lang w:val="ru-RU" w:eastAsia="en-US" w:bidi="ar-SA"/>
      </w:rPr>
    </w:lvl>
    <w:lvl w:ilvl="6" w:tplc="B2F2686A">
      <w:numFmt w:val="bullet"/>
      <w:lvlText w:val="•"/>
      <w:lvlJc w:val="left"/>
      <w:pPr>
        <w:ind w:left="8251" w:hanging="250"/>
      </w:pPr>
      <w:rPr>
        <w:rFonts w:hint="default"/>
        <w:lang w:val="ru-RU" w:eastAsia="en-US" w:bidi="ar-SA"/>
      </w:rPr>
    </w:lvl>
    <w:lvl w:ilvl="7" w:tplc="40EAB5B4">
      <w:numFmt w:val="bullet"/>
      <w:lvlText w:val="•"/>
      <w:lvlJc w:val="left"/>
      <w:pPr>
        <w:ind w:left="8917" w:hanging="250"/>
      </w:pPr>
      <w:rPr>
        <w:rFonts w:hint="default"/>
        <w:lang w:val="ru-RU" w:eastAsia="en-US" w:bidi="ar-SA"/>
      </w:rPr>
    </w:lvl>
    <w:lvl w:ilvl="8" w:tplc="448642C8">
      <w:numFmt w:val="bullet"/>
      <w:lvlText w:val="•"/>
      <w:lvlJc w:val="left"/>
      <w:pPr>
        <w:ind w:left="9582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4BCC09C3"/>
    <w:multiLevelType w:val="hybridMultilevel"/>
    <w:tmpl w:val="5628D86E"/>
    <w:lvl w:ilvl="0" w:tplc="90C0BBC2">
      <w:start w:val="1"/>
      <w:numFmt w:val="upperRoman"/>
      <w:lvlText w:val="%1."/>
      <w:lvlJc w:val="left"/>
      <w:pPr>
        <w:ind w:left="850" w:hanging="1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567A3E">
      <w:start w:val="1"/>
      <w:numFmt w:val="decimal"/>
      <w:lvlText w:val="%2."/>
      <w:lvlJc w:val="left"/>
      <w:pPr>
        <w:ind w:left="85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800C10">
      <w:start w:val="1"/>
      <w:numFmt w:val="upperRoman"/>
      <w:lvlText w:val="%3."/>
      <w:lvlJc w:val="left"/>
      <w:pPr>
        <w:ind w:left="85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C1EDEDA">
      <w:numFmt w:val="bullet"/>
      <w:lvlText w:val="•"/>
      <w:lvlJc w:val="left"/>
      <w:pPr>
        <w:ind w:left="3875" w:hanging="706"/>
      </w:pPr>
      <w:rPr>
        <w:rFonts w:hint="default"/>
        <w:lang w:val="ru-RU" w:eastAsia="en-US" w:bidi="ar-SA"/>
      </w:rPr>
    </w:lvl>
    <w:lvl w:ilvl="4" w:tplc="DC1CCE20">
      <w:numFmt w:val="bullet"/>
      <w:lvlText w:val="•"/>
      <w:lvlJc w:val="left"/>
      <w:pPr>
        <w:ind w:left="4881" w:hanging="706"/>
      </w:pPr>
      <w:rPr>
        <w:rFonts w:hint="default"/>
        <w:lang w:val="ru-RU" w:eastAsia="en-US" w:bidi="ar-SA"/>
      </w:rPr>
    </w:lvl>
    <w:lvl w:ilvl="5" w:tplc="184A1CE8">
      <w:numFmt w:val="bullet"/>
      <w:lvlText w:val="•"/>
      <w:lvlJc w:val="left"/>
      <w:pPr>
        <w:ind w:left="5886" w:hanging="706"/>
      </w:pPr>
      <w:rPr>
        <w:rFonts w:hint="default"/>
        <w:lang w:val="ru-RU" w:eastAsia="en-US" w:bidi="ar-SA"/>
      </w:rPr>
    </w:lvl>
    <w:lvl w:ilvl="6" w:tplc="48DC79AA">
      <w:numFmt w:val="bullet"/>
      <w:lvlText w:val="•"/>
      <w:lvlJc w:val="left"/>
      <w:pPr>
        <w:ind w:left="6891" w:hanging="706"/>
      </w:pPr>
      <w:rPr>
        <w:rFonts w:hint="default"/>
        <w:lang w:val="ru-RU" w:eastAsia="en-US" w:bidi="ar-SA"/>
      </w:rPr>
    </w:lvl>
    <w:lvl w:ilvl="7" w:tplc="DDE8C6DC">
      <w:numFmt w:val="bullet"/>
      <w:lvlText w:val="•"/>
      <w:lvlJc w:val="left"/>
      <w:pPr>
        <w:ind w:left="7897" w:hanging="706"/>
      </w:pPr>
      <w:rPr>
        <w:rFonts w:hint="default"/>
        <w:lang w:val="ru-RU" w:eastAsia="en-US" w:bidi="ar-SA"/>
      </w:rPr>
    </w:lvl>
    <w:lvl w:ilvl="8" w:tplc="63EE3ECA">
      <w:numFmt w:val="bullet"/>
      <w:lvlText w:val="•"/>
      <w:lvlJc w:val="left"/>
      <w:pPr>
        <w:ind w:left="8902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7FCF6DE1"/>
    <w:multiLevelType w:val="hybridMultilevel"/>
    <w:tmpl w:val="33B286DC"/>
    <w:lvl w:ilvl="0" w:tplc="3BC0AC46">
      <w:start w:val="1"/>
      <w:numFmt w:val="decimal"/>
      <w:lvlText w:val="%1."/>
      <w:lvlJc w:val="left"/>
      <w:pPr>
        <w:ind w:left="427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681C06">
      <w:numFmt w:val="bullet"/>
      <w:lvlText w:val="•"/>
      <w:lvlJc w:val="left"/>
      <w:pPr>
        <w:ind w:left="1469" w:hanging="876"/>
      </w:pPr>
      <w:rPr>
        <w:rFonts w:hint="default"/>
        <w:lang w:val="ru-RU" w:eastAsia="en-US" w:bidi="ar-SA"/>
      </w:rPr>
    </w:lvl>
    <w:lvl w:ilvl="2" w:tplc="69D0EA62">
      <w:numFmt w:val="bullet"/>
      <w:lvlText w:val="•"/>
      <w:lvlJc w:val="left"/>
      <w:pPr>
        <w:ind w:left="2518" w:hanging="876"/>
      </w:pPr>
      <w:rPr>
        <w:rFonts w:hint="default"/>
        <w:lang w:val="ru-RU" w:eastAsia="en-US" w:bidi="ar-SA"/>
      </w:rPr>
    </w:lvl>
    <w:lvl w:ilvl="3" w:tplc="5C849A72">
      <w:numFmt w:val="bullet"/>
      <w:lvlText w:val="•"/>
      <w:lvlJc w:val="left"/>
      <w:pPr>
        <w:ind w:left="3567" w:hanging="876"/>
      </w:pPr>
      <w:rPr>
        <w:rFonts w:hint="default"/>
        <w:lang w:val="ru-RU" w:eastAsia="en-US" w:bidi="ar-SA"/>
      </w:rPr>
    </w:lvl>
    <w:lvl w:ilvl="4" w:tplc="A2901962">
      <w:numFmt w:val="bullet"/>
      <w:lvlText w:val="•"/>
      <w:lvlJc w:val="left"/>
      <w:pPr>
        <w:ind w:left="4617" w:hanging="876"/>
      </w:pPr>
      <w:rPr>
        <w:rFonts w:hint="default"/>
        <w:lang w:val="ru-RU" w:eastAsia="en-US" w:bidi="ar-SA"/>
      </w:rPr>
    </w:lvl>
    <w:lvl w:ilvl="5" w:tplc="277063AE">
      <w:numFmt w:val="bullet"/>
      <w:lvlText w:val="•"/>
      <w:lvlJc w:val="left"/>
      <w:pPr>
        <w:ind w:left="5666" w:hanging="876"/>
      </w:pPr>
      <w:rPr>
        <w:rFonts w:hint="default"/>
        <w:lang w:val="ru-RU" w:eastAsia="en-US" w:bidi="ar-SA"/>
      </w:rPr>
    </w:lvl>
    <w:lvl w:ilvl="6" w:tplc="71207950">
      <w:numFmt w:val="bullet"/>
      <w:lvlText w:val="•"/>
      <w:lvlJc w:val="left"/>
      <w:pPr>
        <w:ind w:left="6715" w:hanging="876"/>
      </w:pPr>
      <w:rPr>
        <w:rFonts w:hint="default"/>
        <w:lang w:val="ru-RU" w:eastAsia="en-US" w:bidi="ar-SA"/>
      </w:rPr>
    </w:lvl>
    <w:lvl w:ilvl="7" w:tplc="8D881010">
      <w:numFmt w:val="bullet"/>
      <w:lvlText w:val="•"/>
      <w:lvlJc w:val="left"/>
      <w:pPr>
        <w:ind w:left="7765" w:hanging="876"/>
      </w:pPr>
      <w:rPr>
        <w:rFonts w:hint="default"/>
        <w:lang w:val="ru-RU" w:eastAsia="en-US" w:bidi="ar-SA"/>
      </w:rPr>
    </w:lvl>
    <w:lvl w:ilvl="8" w:tplc="808ABE84">
      <w:numFmt w:val="bullet"/>
      <w:lvlText w:val="•"/>
      <w:lvlJc w:val="left"/>
      <w:pPr>
        <w:ind w:left="8814" w:hanging="8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0C27"/>
    <w:rsid w:val="00251A51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C936"/>
  <w15:docId w15:val="{309504AF-04AB-44BE-A198-DE2E252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8" w:right="1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43" w:hanging="24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7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4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3406</Words>
  <Characters>19415</Characters>
  <Application>Microsoft Office Word</Application>
  <DocSecurity>0</DocSecurity>
  <Lines>161</Lines>
  <Paragraphs>45</Paragraphs>
  <ScaleCrop>false</ScaleCrop>
  <Company/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Рыбаков Николай Валерьевич</cp:lastModifiedBy>
  <cp:revision>2</cp:revision>
  <dcterms:created xsi:type="dcterms:W3CDTF">2025-11-26T11:08:00Z</dcterms:created>
  <dcterms:modified xsi:type="dcterms:W3CDTF">2025-11-26T11:09:00Z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iLovePDF</vt:lpwstr>
  </property>
</Properties>
</file>