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45" w:rsidRPr="00216345" w:rsidRDefault="00216345" w:rsidP="00216345">
      <w:r w:rsidRPr="00216345">
        <w:t xml:space="preserve">Для получения зачёта по дисциплине </w:t>
      </w:r>
      <w:r w:rsidRPr="00216345">
        <w:rPr>
          <w:i/>
          <w:iCs/>
        </w:rPr>
        <w:t>«Система конкурсного финансирования науки. Подготовка заявок на гранты»</w:t>
      </w:r>
      <w:r w:rsidRPr="00216345">
        <w:t xml:space="preserve"> необходимо выполнить следующее задание:</w:t>
      </w:r>
    </w:p>
    <w:p w:rsidR="00216345" w:rsidRPr="00216345" w:rsidRDefault="00216345" w:rsidP="00216345">
      <w:pPr>
        <w:numPr>
          <w:ilvl w:val="0"/>
          <w:numId w:val="1"/>
        </w:numPr>
      </w:pPr>
      <w:r w:rsidRPr="00216345">
        <w:t xml:space="preserve">Написать аннотацию грантовой заявки по интересующей вас теме, объёмом до 1 страницы А4 (шрифт не менее 11 кегля, поля — не менее 1 см с каждой стороны, интервал между строками не менее 1,0 и не более 1,5). Тема может быть любой, но должна соответствовать специализации вашей работы в аспирантуре. Можно написать заявку и на научно-фантастические темы, например, «Разработка урановых месторождений на Уране», «Возрождение мамонтов с последующим клонированием и заселение ими Южной Сибири» и т.д. В аннотации нужно изложить проблему, предлагаемые вами методы её решения и ожидаемые результаты. Финансовой части заявки в аннотации не приводится. </w:t>
      </w:r>
    </w:p>
    <w:p w:rsidR="00216345" w:rsidRPr="00216345" w:rsidRDefault="00216345" w:rsidP="00216345">
      <w:pPr>
        <w:numPr>
          <w:ilvl w:val="0"/>
          <w:numId w:val="1"/>
        </w:numPr>
      </w:pPr>
      <w:r w:rsidRPr="00216345">
        <w:t xml:space="preserve">Подготовить формальные сведения о научном проекте на отдельном листе. Для этого необходимо указать сведения о соответствии заявки утверждённым государственным классификаторам науки и обосновать это отнесение: </w:t>
      </w:r>
    </w:p>
    <w:p w:rsidR="00216345" w:rsidRPr="00216345" w:rsidRDefault="00216345" w:rsidP="00216345">
      <w:pPr>
        <w:numPr>
          <w:ilvl w:val="1"/>
          <w:numId w:val="1"/>
        </w:numPr>
      </w:pPr>
      <w:r w:rsidRPr="00216345">
        <w:t xml:space="preserve">Указать, к каким приоритетным направления развития науки, технологий и техники в Российской Федерации и каким критическим технология Российской Федерации (в соответствии с указом Президента Российской Федерации от 07.07.2011 г. № 899) относится ваша заявка. </w:t>
      </w:r>
    </w:p>
    <w:p w:rsidR="00216345" w:rsidRPr="00216345" w:rsidRDefault="00216345" w:rsidP="00216345">
      <w:pPr>
        <w:numPr>
          <w:ilvl w:val="1"/>
          <w:numId w:val="1"/>
        </w:numPr>
      </w:pPr>
      <w:r w:rsidRPr="00216345">
        <w:t>Указать, к какому направлению из Стратегии научно-технологического развития Российской Федерации (утверждена Указом Президента Российской Федерации от 1 декабря 2016 г. № 642 «О Стратегии научно-технологического развития Российской Федерации») относится ваша заявка – при возможности отнесения.</w:t>
      </w:r>
    </w:p>
    <w:p w:rsidR="00216345" w:rsidRPr="00216345" w:rsidRDefault="00216345" w:rsidP="00216345">
      <w:pPr>
        <w:numPr>
          <w:ilvl w:val="0"/>
          <w:numId w:val="1"/>
        </w:numPr>
      </w:pPr>
      <w:r w:rsidRPr="00216345">
        <w:t>Написать рецензию на эту грантовую заявку (по аннотации), обязательно указав на сильные стороны проекта, недостатки, наиболее сложные места в реализации идеи, и написать несколько рекомендаций. Рекомендуемый объём рецензии — примерно равен объёму аннотации.</w:t>
      </w:r>
    </w:p>
    <w:p w:rsidR="00216345" w:rsidRPr="00216345" w:rsidRDefault="00216345" w:rsidP="00216345">
      <w:pPr>
        <w:numPr>
          <w:ilvl w:val="0"/>
          <w:numId w:val="1"/>
        </w:numPr>
      </w:pPr>
      <w:r w:rsidRPr="00216345">
        <w:t xml:space="preserve">Три текста сохранить в одном файле </w:t>
      </w:r>
      <w:r w:rsidRPr="00216345">
        <w:rPr>
          <w:i/>
          <w:iCs/>
          <w:lang w:val="en-US"/>
        </w:rPr>
        <w:t>pdf</w:t>
      </w:r>
      <w:r w:rsidRPr="00216345">
        <w:t xml:space="preserve">, назвать в формате «И.О. Фамилия» и прислать на почту </w:t>
      </w:r>
      <w:proofErr w:type="spellStart"/>
      <w:r w:rsidRPr="00216345">
        <w:rPr>
          <w:lang w:val="en-US"/>
        </w:rPr>
        <w:t>Nyuchev</w:t>
      </w:r>
      <w:proofErr w:type="spellEnd"/>
      <w:r w:rsidRPr="00216345">
        <w:t>@</w:t>
      </w:r>
      <w:proofErr w:type="spellStart"/>
      <w:r w:rsidRPr="00216345">
        <w:rPr>
          <w:lang w:val="en-US"/>
        </w:rPr>
        <w:t>unn</w:t>
      </w:r>
      <w:proofErr w:type="spellEnd"/>
      <w:r w:rsidRPr="00216345">
        <w:t>.</w:t>
      </w:r>
      <w:proofErr w:type="spellStart"/>
      <w:r w:rsidRPr="00216345">
        <w:rPr>
          <w:lang w:val="en-US"/>
        </w:rPr>
        <w:t>ru</w:t>
      </w:r>
      <w:proofErr w:type="spellEnd"/>
      <w:r w:rsidRPr="00216345">
        <w:t xml:space="preserve"> с темой письма «Аспирантский курс» до 17.00 МСК 25 апреля 2025 года.</w:t>
      </w:r>
    </w:p>
    <w:p w:rsidR="00216345" w:rsidRPr="00216345" w:rsidRDefault="00216345" w:rsidP="00216345">
      <w:r w:rsidRPr="00216345">
        <w:t>Для получения оценки «зачтено» необходимо строгое выполнение всех формальных условий (пункты 1–4). Нарушение любого пункта ведёт к оценке «не зачтено». Работы, присланные позднее указанного времени, не рассматриваются.</w:t>
      </w:r>
    </w:p>
    <w:p w:rsidR="00216345" w:rsidRDefault="00216345"/>
    <w:p w:rsidR="00216345" w:rsidRDefault="00216345"/>
    <w:p w:rsidR="00AB7757" w:rsidRDefault="00216345">
      <w:r>
        <w:t>Презентация курса предоставляется по запросу на электронный адрес преподавателя.</w:t>
      </w:r>
    </w:p>
    <w:p w:rsidR="00AB7757" w:rsidRDefault="00AB7757"/>
    <w:p w:rsidR="00AB7757" w:rsidRDefault="00AB7757">
      <w:proofErr w:type="spellStart"/>
      <w:r>
        <w:t>Нючев</w:t>
      </w:r>
      <w:proofErr w:type="spellEnd"/>
      <w:r>
        <w:t xml:space="preserve"> Александр</w:t>
      </w:r>
      <w:bookmarkStart w:id="0" w:name="_GoBack"/>
      <w:bookmarkEnd w:id="0"/>
      <w:r>
        <w:t xml:space="preserve"> Владимирович</w:t>
      </w:r>
    </w:p>
    <w:p w:rsidR="00AB7757" w:rsidRDefault="00AB7757" w:rsidP="00AB7757"/>
    <w:p w:rsidR="00216345" w:rsidRDefault="00216345" w:rsidP="00AB7757">
      <w:pPr>
        <w:jc w:val="right"/>
      </w:pPr>
    </w:p>
    <w:p w:rsidR="00AB7757" w:rsidRDefault="00AB7757" w:rsidP="00AB7757">
      <w:pPr>
        <w:jc w:val="right"/>
      </w:pPr>
    </w:p>
    <w:p w:rsidR="00AB7757" w:rsidRPr="00AB7757" w:rsidRDefault="00AB7757" w:rsidP="00AB7757">
      <w:pPr>
        <w:jc w:val="right"/>
      </w:pPr>
    </w:p>
    <w:sectPr w:rsidR="00AB7757" w:rsidRPr="00AB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7089"/>
    <w:multiLevelType w:val="hybridMultilevel"/>
    <w:tmpl w:val="07E2B1E8"/>
    <w:lvl w:ilvl="0" w:tplc="AB348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C05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9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E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9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0F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45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0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EF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45"/>
    <w:rsid w:val="00216345"/>
    <w:rsid w:val="00A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0E34"/>
  <w15:chartTrackingRefBased/>
  <w15:docId w15:val="{BDB8EF0A-7DFD-C149-BEB7-45B42111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3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3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37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15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0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Nyuchev</dc:creator>
  <cp:keywords/>
  <dc:description/>
  <cp:lastModifiedBy>Остапенко Лариса Анатольевна</cp:lastModifiedBy>
  <cp:revision>2</cp:revision>
  <dcterms:created xsi:type="dcterms:W3CDTF">2025-04-17T05:22:00Z</dcterms:created>
  <dcterms:modified xsi:type="dcterms:W3CDTF">2025-04-21T08:18:00Z</dcterms:modified>
</cp:coreProperties>
</file>