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59896" w14:textId="77777777" w:rsidR="00954179" w:rsidRPr="00954179" w:rsidRDefault="00954179" w:rsidP="009541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</w:t>
      </w:r>
      <w:r w:rsidRPr="00954179">
        <w:rPr>
          <w:rFonts w:ascii="Times New Roman" w:hAnsi="Times New Roman"/>
          <w:sz w:val="28"/>
          <w:szCs w:val="28"/>
        </w:rPr>
        <w:t xml:space="preserve"> на аспиранта </w:t>
      </w:r>
      <w:r>
        <w:rPr>
          <w:rFonts w:ascii="Times New Roman" w:hAnsi="Times New Roman"/>
          <w:sz w:val="28"/>
          <w:szCs w:val="28"/>
        </w:rPr>
        <w:t>ННГУ им. Н.И. Лобачевского</w:t>
      </w:r>
    </w:p>
    <w:p w14:paraId="473B8B35" w14:textId="77777777" w:rsidR="00954179" w:rsidRPr="00431CB9" w:rsidRDefault="00954179" w:rsidP="0051489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431CB9">
        <w:rPr>
          <w:rFonts w:ascii="Times New Roman" w:hAnsi="Times New Roman"/>
          <w:b/>
          <w:color w:val="C00000"/>
          <w:sz w:val="28"/>
          <w:szCs w:val="28"/>
        </w:rPr>
        <w:t>Иванов</w:t>
      </w:r>
      <w:r w:rsidR="00431CB9" w:rsidRPr="00431CB9">
        <w:rPr>
          <w:rFonts w:ascii="Times New Roman" w:hAnsi="Times New Roman"/>
          <w:b/>
          <w:color w:val="C00000"/>
          <w:sz w:val="28"/>
          <w:szCs w:val="28"/>
        </w:rPr>
        <w:t>у</w:t>
      </w:r>
      <w:r w:rsidRPr="00431CB9">
        <w:rPr>
          <w:rFonts w:ascii="Times New Roman" w:hAnsi="Times New Roman"/>
          <w:b/>
          <w:color w:val="C00000"/>
          <w:sz w:val="28"/>
          <w:szCs w:val="28"/>
        </w:rPr>
        <w:t xml:space="preserve"> Иван</w:t>
      </w:r>
      <w:r w:rsidR="00431CB9" w:rsidRPr="00431CB9">
        <w:rPr>
          <w:rFonts w:ascii="Times New Roman" w:hAnsi="Times New Roman"/>
          <w:b/>
          <w:color w:val="C00000"/>
          <w:sz w:val="28"/>
          <w:szCs w:val="28"/>
        </w:rPr>
        <w:t>у</w:t>
      </w:r>
      <w:r w:rsidRPr="00431CB9">
        <w:rPr>
          <w:rFonts w:ascii="Times New Roman" w:hAnsi="Times New Roman"/>
          <w:b/>
          <w:color w:val="C00000"/>
          <w:sz w:val="28"/>
          <w:szCs w:val="28"/>
        </w:rPr>
        <w:t xml:space="preserve"> Иванов</w:t>
      </w:r>
      <w:r w:rsidR="00431CB9" w:rsidRPr="00431CB9">
        <w:rPr>
          <w:rFonts w:ascii="Times New Roman" w:hAnsi="Times New Roman"/>
          <w:b/>
          <w:color w:val="C00000"/>
          <w:sz w:val="28"/>
          <w:szCs w:val="28"/>
        </w:rPr>
        <w:t>ну</w:t>
      </w:r>
    </w:p>
    <w:p w14:paraId="52584C7D" w14:textId="77777777" w:rsidR="00514896" w:rsidRPr="00954179" w:rsidRDefault="00954179" w:rsidP="005148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179">
        <w:rPr>
          <w:rFonts w:ascii="Times New Roman" w:hAnsi="Times New Roman"/>
          <w:sz w:val="28"/>
          <w:szCs w:val="28"/>
        </w:rPr>
        <w:t>и его научно-исследовательскую деятельность</w:t>
      </w:r>
    </w:p>
    <w:p w14:paraId="207B4841" w14:textId="77777777" w:rsidR="00C949E7" w:rsidRDefault="00C949E7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48FAE38" w14:textId="77777777" w:rsidR="00431CB9" w:rsidRPr="00431CB9" w:rsidRDefault="00431CB9" w:rsidP="00431CB9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31CB9">
        <w:rPr>
          <w:rFonts w:ascii="Times New Roman" w:hAnsi="Times New Roman"/>
          <w:color w:val="C00000"/>
          <w:sz w:val="28"/>
          <w:szCs w:val="28"/>
        </w:rPr>
        <w:t>К настоящему времени аспиранткой 2-го года обучения И.И. Ивановой проведена большая научная работа в рамках подготовки научного исследования на тему: «Политика Франции на Ближнем Востоке и в Северной Африке в период президентов-неоголлистов (1995-2012)». Данная тема является мало изученной и практически неразработанной в российской историографии. Исследуя особенности внешней политики Николя Саркози и Жака Ширака, И.И. Иванова привлекает широкий круг литературы на английском и французском языках, а также ряд как опубликованных, так и неопубликованных ранее источников. Выводы в научных работах всегда подкреплены богатым фактическим материалом, логичны. Целый ряд источников впервые вводится аспирантом в научный оборот. Изложение материала ведется грамотно, аспирант умело использует материалы периодической печати, успешно вплетая их в общую канву источников.</w:t>
      </w:r>
    </w:p>
    <w:p w14:paraId="071B7490" w14:textId="77777777" w:rsidR="00431CB9" w:rsidRPr="00431CB9" w:rsidRDefault="00431CB9" w:rsidP="00431CB9">
      <w:pPr>
        <w:spacing w:after="0"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431CB9">
        <w:rPr>
          <w:rFonts w:ascii="Times New Roman" w:hAnsi="Times New Roman"/>
          <w:color w:val="C00000"/>
          <w:sz w:val="28"/>
          <w:szCs w:val="28"/>
        </w:rPr>
        <w:t xml:space="preserve">За период обучения И.И. Иванова проявила себя талантливым исследователем, сочетая активную публикационную деятельность с выступлениями на научно-практических конференциях всероссийского и международного уровней таких, как «Динамика взаимоотношений различных областей науки в современных условиях» (Казань, 3 мая 2017 г); III международная научно-практическая конференции «Наука в современном мире» (19 ноября 2015 г.); международная научно-практическая конференция «Регионы мира: проблемы истории, культуры и политики» (ННГУ, 18-19 ноября 2015 года.); XV Международный междисциплинарный форум молодых ученых «Современные научные исследования: вопросы актуализации теорий и научно-практические разработки (г. Казань, 15.02.2018 г..),  XIV КОНГРЕСС НАРОДОВ РОССИИ «20-летие Ассамблеи народов России: итоги и перспективы. Информационная безопасность в сфере межнациональных отношений в контексте развития цифровой экономики России»» в рамках Международного </w:t>
      </w:r>
      <w:r w:rsidRPr="00431CB9">
        <w:rPr>
          <w:rFonts w:ascii="Times New Roman" w:hAnsi="Times New Roman"/>
          <w:color w:val="C00000"/>
          <w:sz w:val="28"/>
          <w:szCs w:val="28"/>
        </w:rPr>
        <w:lastRenderedPageBreak/>
        <w:t xml:space="preserve">Digital Саммита (цифровые технологии, цифровая экономика) (Международная конференция, Н.Новгород), Регионы мира: проблемы истории, культуры и политики. 22 ноября 2018г. (Международная конференция, Н.Новгород). </w:t>
      </w:r>
    </w:p>
    <w:p w14:paraId="43536019" w14:textId="77777777" w:rsidR="00431CB9" w:rsidRDefault="00431CB9" w:rsidP="00431CB9">
      <w:pPr>
        <w:spacing w:after="0" w:line="360" w:lineRule="auto"/>
        <w:ind w:firstLine="709"/>
        <w:jc w:val="both"/>
        <w:rPr>
          <w:rFonts w:ascii="Times New Roman" w:eastAsia="SimSun" w:hAnsi="Times New Roman"/>
          <w:color w:val="C00000"/>
          <w:sz w:val="28"/>
          <w:szCs w:val="28"/>
        </w:rPr>
      </w:pPr>
      <w:r w:rsidRPr="00431CB9">
        <w:rPr>
          <w:rFonts w:ascii="Times New Roman" w:eastAsia="SimSun" w:hAnsi="Times New Roman"/>
          <w:color w:val="C00000"/>
          <w:sz w:val="28"/>
          <w:szCs w:val="28"/>
        </w:rPr>
        <w:t xml:space="preserve">К настоящему времени ею подготовлено в общей сложности 12 научных работ, из них 11 опубликованы, в том числе 4 — в изданиях Перечня, утвержденного Высшей аттестационной комиссией для соискателей ученой степени кандидата (доктора) наук. </w:t>
      </w:r>
    </w:p>
    <w:p w14:paraId="709A8A3A" w14:textId="77777777" w:rsidR="008E7B89" w:rsidRPr="00431CB9" w:rsidRDefault="00431CB9" w:rsidP="00431CB9">
      <w:pPr>
        <w:spacing w:after="0" w:line="360" w:lineRule="auto"/>
        <w:ind w:firstLine="709"/>
        <w:jc w:val="both"/>
        <w:rPr>
          <w:rFonts w:ascii="Times New Roman" w:eastAsia="SimSun" w:hAnsi="Times New Roman"/>
          <w:color w:val="C00000"/>
          <w:sz w:val="28"/>
          <w:szCs w:val="28"/>
        </w:rPr>
      </w:pPr>
      <w:r w:rsidRPr="00431CB9">
        <w:rPr>
          <w:rFonts w:ascii="Times New Roman" w:hAnsi="Times New Roman"/>
          <w:color w:val="C00000"/>
          <w:sz w:val="28"/>
          <w:szCs w:val="28"/>
        </w:rPr>
        <w:t>Считаю научную деятельность И.И. Иванов</w:t>
      </w:r>
      <w:r>
        <w:rPr>
          <w:rFonts w:ascii="Times New Roman" w:hAnsi="Times New Roman"/>
          <w:color w:val="C00000"/>
          <w:sz w:val="28"/>
          <w:szCs w:val="28"/>
        </w:rPr>
        <w:t>ой</w:t>
      </w:r>
      <w:r w:rsidRPr="00431CB9">
        <w:rPr>
          <w:rFonts w:ascii="Times New Roman" w:hAnsi="Times New Roman"/>
          <w:color w:val="C00000"/>
          <w:sz w:val="28"/>
          <w:szCs w:val="28"/>
        </w:rPr>
        <w:t xml:space="preserve"> заслуживающей присуждения стипендии им. академика Г.А. Разуваева.</w:t>
      </w:r>
    </w:p>
    <w:p w14:paraId="73B5C987" w14:textId="77777777" w:rsidR="00993546" w:rsidRDefault="00993546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0146FE" w14:textId="77777777" w:rsidR="00993546" w:rsidRDefault="00993546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C0D36FE" w14:textId="77777777" w:rsidR="00993546" w:rsidRDefault="00993546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2039B5E" w14:textId="77777777" w:rsidR="00993546" w:rsidRDefault="00993546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F6C50F8" w14:textId="77777777" w:rsidR="00993546" w:rsidRDefault="00993546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96B228C" w14:textId="77777777" w:rsidR="00993546" w:rsidRDefault="00993546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E19106E" w14:textId="77777777" w:rsidR="00993546" w:rsidRDefault="00993546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2980EF2" w14:textId="77777777" w:rsidR="00993546" w:rsidRDefault="00993546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E824297" w14:textId="77777777" w:rsidR="00200F04" w:rsidRDefault="00200F04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6416B40" w14:textId="77777777" w:rsidR="00200F04" w:rsidRDefault="00200F04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6BC72A2" w14:textId="77777777" w:rsidR="00200F04" w:rsidRDefault="00200F04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6867868" w14:textId="77777777" w:rsidR="008E7B89" w:rsidRDefault="008E7B89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C61988" w14:textId="77777777" w:rsidR="008E7B89" w:rsidRPr="00514896" w:rsidRDefault="008E7B89" w:rsidP="00200F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A43802" w:rsidRPr="008D59C0" w14:paraId="4B4B7A2B" w14:textId="77777777" w:rsidTr="008D59C0">
        <w:tc>
          <w:tcPr>
            <w:tcW w:w="4077" w:type="dxa"/>
            <w:shd w:val="clear" w:color="auto" w:fill="auto"/>
          </w:tcPr>
          <w:p w14:paraId="5DCE3186" w14:textId="77777777" w:rsidR="00A43802" w:rsidRPr="008D59C0" w:rsidRDefault="00A43802" w:rsidP="008D5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9C0">
              <w:rPr>
                <w:rFonts w:ascii="Times New Roman" w:hAnsi="Times New Roman"/>
                <w:sz w:val="28"/>
                <w:szCs w:val="28"/>
              </w:rPr>
              <w:t>Научный руководитель:</w:t>
            </w:r>
          </w:p>
        </w:tc>
        <w:tc>
          <w:tcPr>
            <w:tcW w:w="5494" w:type="dxa"/>
            <w:shd w:val="clear" w:color="auto" w:fill="auto"/>
          </w:tcPr>
          <w:p w14:paraId="4A4EC795" w14:textId="77777777" w:rsidR="00A43802" w:rsidRPr="008D59C0" w:rsidRDefault="00A43802" w:rsidP="008D5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89" w:rsidRPr="008D59C0" w14:paraId="4E555BB0" w14:textId="77777777" w:rsidTr="008D59C0">
        <w:tc>
          <w:tcPr>
            <w:tcW w:w="4077" w:type="dxa"/>
            <w:shd w:val="clear" w:color="auto" w:fill="auto"/>
          </w:tcPr>
          <w:p w14:paraId="299A91B3" w14:textId="77777777" w:rsidR="008E7B89" w:rsidRPr="008D59C0" w:rsidRDefault="008E7B89" w:rsidP="008D5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shd w:val="clear" w:color="auto" w:fill="auto"/>
          </w:tcPr>
          <w:p w14:paraId="29D43DD8" w14:textId="77777777" w:rsidR="008E7B89" w:rsidRPr="008D59C0" w:rsidRDefault="008E7B89" w:rsidP="008D5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89" w:rsidRPr="008D59C0" w14:paraId="029F5AF1" w14:textId="77777777" w:rsidTr="008D59C0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BAB4F12" w14:textId="77777777" w:rsidR="008E7B89" w:rsidRPr="008D59C0" w:rsidRDefault="008E7B89" w:rsidP="008D59C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59C0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494" w:type="dxa"/>
            <w:tcBorders>
              <w:bottom w:val="single" w:sz="4" w:space="0" w:color="auto"/>
            </w:tcBorders>
            <w:shd w:val="clear" w:color="auto" w:fill="auto"/>
          </w:tcPr>
          <w:p w14:paraId="3605411A" w14:textId="77777777" w:rsidR="008E7B89" w:rsidRPr="008D59C0" w:rsidRDefault="008E7B89" w:rsidP="008D59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89" w:rsidRPr="008D59C0" w14:paraId="24308462" w14:textId="77777777" w:rsidTr="008D59C0"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36707085" w14:textId="77777777" w:rsidR="008E7B89" w:rsidRPr="008D59C0" w:rsidRDefault="008E7B89" w:rsidP="008D59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8D59C0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shd w:val="clear" w:color="auto" w:fill="auto"/>
          </w:tcPr>
          <w:p w14:paraId="1299752A" w14:textId="2936A116" w:rsidR="008E7B89" w:rsidRPr="008D59C0" w:rsidRDefault="00875359" w:rsidP="008D59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(И.О. Фамилия)</w:t>
            </w:r>
            <w:bookmarkStart w:id="0" w:name="_GoBack"/>
            <w:bookmarkEnd w:id="0"/>
          </w:p>
        </w:tc>
      </w:tr>
    </w:tbl>
    <w:p w14:paraId="745358F3" w14:textId="77777777" w:rsidR="008E7B89" w:rsidRPr="00514896" w:rsidRDefault="008E7B89" w:rsidP="005148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E7B89" w:rsidRPr="00514896" w:rsidSect="0095417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D5"/>
    <w:rsid w:val="000950DD"/>
    <w:rsid w:val="00200F04"/>
    <w:rsid w:val="00246C15"/>
    <w:rsid w:val="00340B14"/>
    <w:rsid w:val="00431CB9"/>
    <w:rsid w:val="00514896"/>
    <w:rsid w:val="005A3BD5"/>
    <w:rsid w:val="00826045"/>
    <w:rsid w:val="00875359"/>
    <w:rsid w:val="008D59C0"/>
    <w:rsid w:val="008E7B89"/>
    <w:rsid w:val="00954179"/>
    <w:rsid w:val="00980686"/>
    <w:rsid w:val="00993546"/>
    <w:rsid w:val="00A43802"/>
    <w:rsid w:val="00A61D8B"/>
    <w:rsid w:val="00A95448"/>
    <w:rsid w:val="00C949E7"/>
    <w:rsid w:val="00E73A0F"/>
    <w:rsid w:val="00F7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D17D"/>
  <w15:chartTrackingRefBased/>
  <w15:docId w15:val="{253FE01E-9C32-4548-9DC5-9EEA05D1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9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Отзыв научного руководителя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Отзыв научного руководителя</dc:title>
  <dc:subject/>
  <dc:creator>Салахетдинова</dc:creator>
  <cp:keywords/>
  <cp:lastModifiedBy>Салахетдинова Татьяна Владимировна</cp:lastModifiedBy>
  <cp:revision>6</cp:revision>
  <dcterms:created xsi:type="dcterms:W3CDTF">2021-04-20T11:38:00Z</dcterms:created>
  <dcterms:modified xsi:type="dcterms:W3CDTF">2025-04-02T13:29:00Z</dcterms:modified>
</cp:coreProperties>
</file>