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05" w:rsidRDefault="005C1705" w:rsidP="005C1705">
      <w:pPr>
        <w:pStyle w:val="3"/>
        <w:widowControl w:val="0"/>
        <w:spacing w:line="360" w:lineRule="auto"/>
        <w:ind w:left="-426" w:right="-569" w:firstLine="0"/>
        <w:rPr>
          <w:sz w:val="28"/>
          <w:szCs w:val="28"/>
        </w:rPr>
      </w:pPr>
      <w:bookmarkStart w:id="0" w:name="_GoBack"/>
      <w:bookmarkEnd w:id="0"/>
      <w:r w:rsidRPr="005C1705">
        <w:rPr>
          <w:b/>
          <w:sz w:val="28"/>
          <w:szCs w:val="28"/>
        </w:rPr>
        <w:t>КЛАССИФИКАЦИИ ПЕДАГОГИЧЕСКИХ ТЕСТОВ</w:t>
      </w:r>
      <w:r w:rsidRPr="005C1705">
        <w:rPr>
          <w:sz w:val="28"/>
          <w:szCs w:val="28"/>
        </w:rPr>
        <w:t xml:space="preserve">. </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целям использования</w:t>
      </w:r>
      <w:r w:rsidRPr="005C1705">
        <w:rPr>
          <w:sz w:val="28"/>
          <w:szCs w:val="28"/>
        </w:rPr>
        <w:t xml:space="preserve"> – определяющий тест (входного контроля), формирующий тест (прогресса, достигнутого в ходе обучения), диагностический тест (трудностей обучения и  их источников в процессе обучения), суммирующий (итоговый) тест (основные достижения в процессе обучения);</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назначению</w:t>
      </w:r>
      <w:r w:rsidRPr="005C1705">
        <w:rPr>
          <w:sz w:val="28"/>
          <w:szCs w:val="28"/>
        </w:rPr>
        <w:t xml:space="preserve"> – тесты текущего, тематического, рубежного  и итогового контроля</w:t>
      </w:r>
      <w:r>
        <w:rPr>
          <w:sz w:val="28"/>
          <w:szCs w:val="28"/>
        </w:rPr>
        <w:t>, тесты отбора</w:t>
      </w:r>
      <w:r w:rsidRPr="005C1705">
        <w:rPr>
          <w:sz w:val="28"/>
          <w:szCs w:val="28"/>
        </w:rPr>
        <w:t>;</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содержанию</w:t>
      </w:r>
      <w:r w:rsidRPr="005C1705">
        <w:rPr>
          <w:sz w:val="28"/>
          <w:szCs w:val="28"/>
        </w:rPr>
        <w:t xml:space="preserve"> – тесты гомогенные  (по учебным предметам) и гетерогенные (междисциплинарные и полидисциплинарные);</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структуре</w:t>
      </w:r>
      <w:r w:rsidRPr="005C1705">
        <w:rPr>
          <w:sz w:val="28"/>
          <w:szCs w:val="28"/>
        </w:rPr>
        <w:t xml:space="preserve"> – с расположением заданий согласно логике предмета или по возрастанию трудности ;</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степени однородности заданий по форме</w:t>
      </w:r>
      <w:r w:rsidRPr="005C1705">
        <w:rPr>
          <w:sz w:val="28"/>
          <w:szCs w:val="28"/>
        </w:rPr>
        <w:t xml:space="preserve"> –мономорфные и полиморфные ;</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доминирующей деятельности испытуемого</w:t>
      </w:r>
      <w:r w:rsidRPr="005C1705">
        <w:rPr>
          <w:sz w:val="28"/>
          <w:szCs w:val="28"/>
        </w:rPr>
        <w:t xml:space="preserve"> – тесты действия, устные и письменные;</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скорости выполнения</w:t>
      </w:r>
      <w:r w:rsidRPr="005C1705">
        <w:rPr>
          <w:sz w:val="28"/>
          <w:szCs w:val="28"/>
        </w:rPr>
        <w:t xml:space="preserve"> – тесты скоростные (содержат простые задания и имеют жесткий лимит времени на выполнение), нескоростные (тесты мощности – включают трудные задания, не ограничены во времени выполнения) и смешанные (задания от простых до сложных, время ограничено, но достаточно для выполнения большинства заданий);</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профессионализму разработчика</w:t>
      </w:r>
      <w:r w:rsidRPr="005C1705">
        <w:rPr>
          <w:sz w:val="28"/>
          <w:szCs w:val="28"/>
        </w:rPr>
        <w:t xml:space="preserve"> – тесты стандартизированные и неформальные;</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форме предъявления</w:t>
      </w:r>
      <w:r w:rsidRPr="005C1705">
        <w:rPr>
          <w:sz w:val="28"/>
          <w:szCs w:val="28"/>
        </w:rPr>
        <w:t xml:space="preserve"> – тесты бланковые (неаппаратурные –испытуемому предъявляется распечатка теста на бумаге), предметные (необходимо манипулировать материальными объектами) и компьютерные;</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широте использования</w:t>
      </w:r>
      <w:r w:rsidRPr="005C1705">
        <w:rPr>
          <w:sz w:val="28"/>
          <w:szCs w:val="28"/>
        </w:rPr>
        <w:t xml:space="preserve"> – для </w:t>
      </w:r>
      <w:r>
        <w:rPr>
          <w:sz w:val="28"/>
          <w:szCs w:val="28"/>
        </w:rPr>
        <w:t xml:space="preserve">самопроверки, </w:t>
      </w:r>
      <w:r w:rsidRPr="005C1705">
        <w:rPr>
          <w:sz w:val="28"/>
          <w:szCs w:val="28"/>
        </w:rPr>
        <w:t xml:space="preserve">использования учителем, администрацией образовательного учреждения, </w:t>
      </w:r>
      <w:r w:rsidR="00481130">
        <w:rPr>
          <w:sz w:val="28"/>
          <w:szCs w:val="28"/>
        </w:rPr>
        <w:t xml:space="preserve">органами управления образованием, </w:t>
      </w:r>
      <w:r w:rsidRPr="005C1705">
        <w:rPr>
          <w:sz w:val="28"/>
          <w:szCs w:val="28"/>
        </w:rPr>
        <w:t xml:space="preserve">для отбора и формирования групп, для аттестации учителей. </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 xml:space="preserve">- </w:t>
      </w:r>
      <w:r w:rsidRPr="005C1705">
        <w:rPr>
          <w:b/>
          <w:sz w:val="28"/>
          <w:szCs w:val="28"/>
        </w:rPr>
        <w:t>по методологии интерпретации</w:t>
      </w:r>
      <w:r w:rsidRPr="005C1705">
        <w:rPr>
          <w:sz w:val="28"/>
          <w:szCs w:val="28"/>
        </w:rPr>
        <w:t xml:space="preserve"> – тесты критериально ориентированные  и нормативно ориентированные</w:t>
      </w:r>
    </w:p>
    <w:p w:rsidR="00481130" w:rsidRDefault="00481130" w:rsidP="005C1705">
      <w:pPr>
        <w:spacing w:line="360" w:lineRule="auto"/>
        <w:ind w:left="-284" w:right="-569"/>
        <w:jc w:val="both"/>
        <w:rPr>
          <w:rFonts w:ascii="Times New Roman" w:hAnsi="Times New Roman" w:cs="Times New Roman"/>
          <w:sz w:val="28"/>
          <w:szCs w:val="28"/>
        </w:rPr>
      </w:pPr>
    </w:p>
    <w:tbl>
      <w:tblPr>
        <w:tblStyle w:val="a3"/>
        <w:tblW w:w="0" w:type="auto"/>
        <w:tblInd w:w="-284" w:type="dxa"/>
        <w:tblLook w:val="04A0" w:firstRow="1" w:lastRow="0" w:firstColumn="1" w:lastColumn="0" w:noHBand="0" w:noVBand="1"/>
      </w:tblPr>
      <w:tblGrid>
        <w:gridCol w:w="1481"/>
        <w:gridCol w:w="4006"/>
        <w:gridCol w:w="4142"/>
      </w:tblGrid>
      <w:tr w:rsidR="00481130" w:rsidRPr="00481130" w:rsidTr="00E40541">
        <w:trPr>
          <w:trHeight w:val="840"/>
        </w:trPr>
        <w:tc>
          <w:tcPr>
            <w:tcW w:w="1385"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lastRenderedPageBreak/>
              <w:t>Признак</w:t>
            </w:r>
          </w:p>
        </w:tc>
        <w:tc>
          <w:tcPr>
            <w:tcW w:w="4110" w:type="dxa"/>
          </w:tcPr>
          <w:p w:rsidR="00481130" w:rsidRPr="00481130" w:rsidRDefault="00481130" w:rsidP="00481130">
            <w:pPr>
              <w:ind w:right="-569" w:firstLine="33"/>
              <w:jc w:val="center"/>
              <w:rPr>
                <w:rFonts w:ascii="Times New Roman" w:hAnsi="Times New Roman" w:cs="Times New Roman"/>
                <w:sz w:val="24"/>
                <w:szCs w:val="24"/>
              </w:rPr>
            </w:pPr>
            <w:r w:rsidRPr="00481130">
              <w:rPr>
                <w:rFonts w:ascii="Times New Roman" w:hAnsi="Times New Roman" w:cs="Times New Roman"/>
                <w:sz w:val="24"/>
                <w:szCs w:val="24"/>
              </w:rPr>
              <w:t xml:space="preserve">Нормативно ориентированные </w:t>
            </w:r>
          </w:p>
          <w:p w:rsidR="00481130" w:rsidRPr="00481130" w:rsidRDefault="00481130" w:rsidP="00481130">
            <w:pPr>
              <w:ind w:right="-569" w:firstLine="33"/>
              <w:jc w:val="center"/>
              <w:rPr>
                <w:rFonts w:ascii="Times New Roman" w:hAnsi="Times New Roman" w:cs="Times New Roman"/>
                <w:sz w:val="24"/>
                <w:szCs w:val="24"/>
              </w:rPr>
            </w:pPr>
            <w:r w:rsidRPr="00481130">
              <w:rPr>
                <w:rFonts w:ascii="Times New Roman" w:hAnsi="Times New Roman" w:cs="Times New Roman"/>
                <w:sz w:val="24"/>
                <w:szCs w:val="24"/>
              </w:rPr>
              <w:t xml:space="preserve"> тесты (НОТ)</w:t>
            </w:r>
          </w:p>
        </w:tc>
        <w:tc>
          <w:tcPr>
            <w:tcW w:w="4253" w:type="dxa"/>
          </w:tcPr>
          <w:p w:rsidR="00481130" w:rsidRPr="00481130" w:rsidRDefault="00481130" w:rsidP="00481130">
            <w:pPr>
              <w:ind w:right="-569"/>
              <w:jc w:val="center"/>
              <w:rPr>
                <w:rFonts w:ascii="Times New Roman" w:hAnsi="Times New Roman" w:cs="Times New Roman"/>
                <w:sz w:val="24"/>
                <w:szCs w:val="24"/>
              </w:rPr>
            </w:pPr>
            <w:r w:rsidRPr="00481130">
              <w:rPr>
                <w:rFonts w:ascii="Times New Roman" w:hAnsi="Times New Roman" w:cs="Times New Roman"/>
                <w:sz w:val="24"/>
                <w:szCs w:val="24"/>
              </w:rPr>
              <w:t>Критериально ориентированные</w:t>
            </w:r>
          </w:p>
          <w:p w:rsidR="00481130" w:rsidRPr="00481130" w:rsidRDefault="00481130" w:rsidP="00481130">
            <w:pPr>
              <w:ind w:right="-569"/>
              <w:jc w:val="center"/>
              <w:rPr>
                <w:rFonts w:ascii="Times New Roman" w:hAnsi="Times New Roman" w:cs="Times New Roman"/>
                <w:sz w:val="24"/>
                <w:szCs w:val="24"/>
              </w:rPr>
            </w:pPr>
            <w:r w:rsidRPr="00481130">
              <w:rPr>
                <w:rFonts w:ascii="Times New Roman" w:hAnsi="Times New Roman" w:cs="Times New Roman"/>
                <w:sz w:val="24"/>
                <w:szCs w:val="24"/>
              </w:rPr>
              <w:t>тесты (КОТ)</w:t>
            </w:r>
          </w:p>
        </w:tc>
      </w:tr>
      <w:tr w:rsidR="00481130" w:rsidRPr="00481130" w:rsidTr="00E40541">
        <w:tc>
          <w:tcPr>
            <w:tcW w:w="1385"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Цель</w:t>
            </w:r>
          </w:p>
        </w:tc>
        <w:tc>
          <w:tcPr>
            <w:tcW w:w="4110"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Сравнение учащихся между собой</w:t>
            </w:r>
          </w:p>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 xml:space="preserve"> (рейтинг)</w:t>
            </w:r>
          </w:p>
        </w:tc>
        <w:tc>
          <w:tcPr>
            <w:tcW w:w="4253"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Сравнение учащихся с нормами</w:t>
            </w:r>
          </w:p>
        </w:tc>
      </w:tr>
      <w:tr w:rsidR="00481130" w:rsidRPr="00481130" w:rsidTr="00E40541">
        <w:tc>
          <w:tcPr>
            <w:tcW w:w="1385"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Нормы (критерии)</w:t>
            </w:r>
          </w:p>
        </w:tc>
        <w:tc>
          <w:tcPr>
            <w:tcW w:w="4110" w:type="dxa"/>
          </w:tcPr>
          <w:p w:rsidR="00481130" w:rsidRPr="00481130" w:rsidRDefault="00481130" w:rsidP="00481130">
            <w:pPr>
              <w:ind w:right="-569"/>
              <w:rPr>
                <w:rFonts w:ascii="Times New Roman" w:hAnsi="Times New Roman" w:cs="Times New Roman"/>
                <w:sz w:val="24"/>
                <w:szCs w:val="24"/>
              </w:rPr>
            </w:pPr>
            <w:r w:rsidRPr="00481130">
              <w:rPr>
                <w:rFonts w:ascii="Times New Roman" w:hAnsi="Times New Roman" w:cs="Times New Roman"/>
                <w:sz w:val="24"/>
                <w:szCs w:val="24"/>
              </w:rPr>
              <w:t>Устанавливаются ПОСЛЕ тестирования и зависят от выполнения теста всеми участниками</w:t>
            </w:r>
          </w:p>
        </w:tc>
        <w:tc>
          <w:tcPr>
            <w:tcW w:w="4253"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Устанавливаются  ДО</w:t>
            </w:r>
          </w:p>
          <w:p w:rsidR="00481130" w:rsidRPr="00481130"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т</w:t>
            </w:r>
            <w:r w:rsidR="00481130" w:rsidRPr="00481130">
              <w:rPr>
                <w:rFonts w:ascii="Times New Roman" w:hAnsi="Times New Roman" w:cs="Times New Roman"/>
                <w:sz w:val="24"/>
                <w:szCs w:val="24"/>
              </w:rPr>
              <w:t xml:space="preserve">естирования и сообщаются </w:t>
            </w:r>
          </w:p>
          <w:p w:rsid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участникам</w:t>
            </w:r>
          </w:p>
          <w:p w:rsidR="00E40541" w:rsidRPr="00751FFF" w:rsidRDefault="00E40541" w:rsidP="00E40541">
            <w:pPr>
              <w:ind w:right="-569"/>
              <w:jc w:val="both"/>
              <w:rPr>
                <w:rFonts w:ascii="Times New Roman" w:hAnsi="Times New Roman" w:cs="Times New Roman"/>
                <w:sz w:val="28"/>
                <w:szCs w:val="28"/>
                <w:highlight w:val="yellow"/>
              </w:rPr>
            </w:pPr>
            <w:r w:rsidRPr="00751FFF">
              <w:rPr>
                <w:rFonts w:ascii="Times New Roman" w:hAnsi="Times New Roman" w:cs="Times New Roman"/>
                <w:spacing w:val="-2"/>
                <w:position w:val="-12"/>
                <w:sz w:val="28"/>
                <w:szCs w:val="28"/>
                <w:highlight w:val="yellow"/>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5" o:title=""/>
                </v:shape>
                <o:OLEObject Type="Embed" ProgID="Equation.3" ShapeID="_x0000_i1025" DrawAspect="Content" ObjectID="_1764058489" r:id="rId6"/>
              </w:object>
            </w:r>
            <w:r w:rsidRPr="00751FFF">
              <w:rPr>
                <w:rFonts w:ascii="Times New Roman" w:hAnsi="Times New Roman" w:cs="Times New Roman"/>
                <w:spacing w:val="-2"/>
                <w:sz w:val="28"/>
                <w:szCs w:val="28"/>
                <w:highlight w:val="yellow"/>
              </w:rPr>
              <w:t xml:space="preserve">= 90%    </w:t>
            </w:r>
            <w:r w:rsidRPr="00751FFF">
              <w:rPr>
                <w:rFonts w:ascii="Times New Roman" w:hAnsi="Times New Roman" w:cs="Times New Roman"/>
                <w:spacing w:val="-2"/>
                <w:position w:val="-10"/>
                <w:sz w:val="28"/>
                <w:szCs w:val="28"/>
                <w:highlight w:val="yellow"/>
              </w:rPr>
              <w:object w:dxaOrig="340" w:dyaOrig="340">
                <v:shape id="_x0000_i1026" type="#_x0000_t75" style="width:17.25pt;height:17.25pt" o:ole="">
                  <v:imagedata r:id="rId7" o:title=""/>
                </v:shape>
                <o:OLEObject Type="Embed" ProgID="Equation.3" ShapeID="_x0000_i1026" DrawAspect="Content" ObjectID="_1764058490" r:id="rId8"/>
              </w:object>
            </w:r>
            <w:r w:rsidRPr="00751FFF">
              <w:rPr>
                <w:rFonts w:ascii="Times New Roman" w:hAnsi="Times New Roman" w:cs="Times New Roman"/>
                <w:spacing w:val="-2"/>
                <w:sz w:val="28"/>
                <w:szCs w:val="28"/>
                <w:highlight w:val="yellow"/>
              </w:rPr>
              <w:t xml:space="preserve">=70%     </w:t>
            </w:r>
            <w:r w:rsidRPr="00751FFF">
              <w:rPr>
                <w:rFonts w:ascii="Times New Roman" w:hAnsi="Times New Roman" w:cs="Times New Roman"/>
                <w:sz w:val="28"/>
                <w:szCs w:val="28"/>
                <w:highlight w:val="yellow"/>
              </w:rPr>
              <w:t>К</w:t>
            </w:r>
            <w:r w:rsidRPr="00751FFF">
              <w:rPr>
                <w:rFonts w:ascii="Times New Roman" w:hAnsi="Times New Roman" w:cs="Times New Roman"/>
                <w:sz w:val="28"/>
                <w:szCs w:val="28"/>
                <w:highlight w:val="yellow"/>
                <w:vertAlign w:val="subscript"/>
              </w:rPr>
              <w:t>3</w:t>
            </w:r>
            <w:r w:rsidRPr="00751FFF">
              <w:rPr>
                <w:rFonts w:ascii="Times New Roman" w:hAnsi="Times New Roman" w:cs="Times New Roman"/>
                <w:sz w:val="28"/>
                <w:szCs w:val="28"/>
                <w:highlight w:val="yellow"/>
              </w:rPr>
              <w:t>= 51%</w:t>
            </w:r>
          </w:p>
          <w:p w:rsidR="00E40541" w:rsidRPr="00E40541" w:rsidRDefault="00E40541" w:rsidP="00E40541">
            <w:pPr>
              <w:ind w:right="-569"/>
              <w:jc w:val="both"/>
              <w:rPr>
                <w:rFonts w:ascii="Times New Roman" w:hAnsi="Times New Roman" w:cs="Times New Roman"/>
                <w:sz w:val="24"/>
                <w:szCs w:val="24"/>
              </w:rPr>
            </w:pPr>
            <w:r w:rsidRPr="00751FFF">
              <w:rPr>
                <w:rFonts w:ascii="Times New Roman" w:hAnsi="Times New Roman" w:cs="Times New Roman"/>
                <w:sz w:val="24"/>
                <w:szCs w:val="24"/>
                <w:highlight w:val="yellow"/>
              </w:rPr>
              <w:t>50%  и менее – отметка «2»</w:t>
            </w:r>
          </w:p>
        </w:tc>
      </w:tr>
      <w:tr w:rsidR="00481130" w:rsidRPr="00481130" w:rsidTr="00E40541">
        <w:tc>
          <w:tcPr>
            <w:tcW w:w="1385" w:type="dxa"/>
          </w:tcPr>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 xml:space="preserve">Трудность </w:t>
            </w:r>
          </w:p>
          <w:p w:rsidR="00481130" w:rsidRPr="00481130" w:rsidRDefault="00481130" w:rsidP="00481130">
            <w:pPr>
              <w:ind w:right="-569"/>
              <w:jc w:val="both"/>
              <w:rPr>
                <w:rFonts w:ascii="Times New Roman" w:hAnsi="Times New Roman" w:cs="Times New Roman"/>
                <w:sz w:val="24"/>
                <w:szCs w:val="24"/>
              </w:rPr>
            </w:pPr>
            <w:r w:rsidRPr="00481130">
              <w:rPr>
                <w:rFonts w:ascii="Times New Roman" w:hAnsi="Times New Roman" w:cs="Times New Roman"/>
                <w:sz w:val="24"/>
                <w:szCs w:val="24"/>
              </w:rPr>
              <w:t>ТЗ</w:t>
            </w:r>
          </w:p>
        </w:tc>
        <w:tc>
          <w:tcPr>
            <w:tcW w:w="4110" w:type="dxa"/>
          </w:tcPr>
          <w:p w:rsidR="00481130" w:rsidRPr="00481130" w:rsidRDefault="00481130" w:rsidP="00481130">
            <w:pPr>
              <w:ind w:right="-569"/>
              <w:jc w:val="both"/>
              <w:rPr>
                <w:rFonts w:ascii="Times New Roman" w:hAnsi="Times New Roman" w:cs="Times New Roman"/>
                <w:sz w:val="24"/>
                <w:szCs w:val="24"/>
              </w:rPr>
            </w:pPr>
            <w:r>
              <w:rPr>
                <w:rFonts w:ascii="Times New Roman" w:hAnsi="Times New Roman" w:cs="Times New Roman"/>
                <w:sz w:val="24"/>
                <w:szCs w:val="24"/>
              </w:rPr>
              <w:t>ТЗ простые, средние и трудные</w:t>
            </w:r>
          </w:p>
        </w:tc>
        <w:tc>
          <w:tcPr>
            <w:tcW w:w="4253" w:type="dxa"/>
          </w:tcPr>
          <w:p w:rsidR="00481130" w:rsidRPr="00481130" w:rsidRDefault="00481130" w:rsidP="00481130">
            <w:pPr>
              <w:ind w:right="-569"/>
              <w:jc w:val="both"/>
              <w:rPr>
                <w:rFonts w:ascii="Times New Roman" w:hAnsi="Times New Roman" w:cs="Times New Roman"/>
                <w:sz w:val="24"/>
                <w:szCs w:val="24"/>
              </w:rPr>
            </w:pPr>
            <w:r>
              <w:rPr>
                <w:rFonts w:ascii="Times New Roman" w:hAnsi="Times New Roman" w:cs="Times New Roman"/>
                <w:sz w:val="24"/>
                <w:szCs w:val="24"/>
              </w:rPr>
              <w:t>Преобладают простые ТЗ</w:t>
            </w:r>
          </w:p>
        </w:tc>
      </w:tr>
      <w:tr w:rsidR="00481130" w:rsidRPr="00481130" w:rsidTr="00E40541">
        <w:tc>
          <w:tcPr>
            <w:tcW w:w="1385" w:type="dxa"/>
          </w:tcPr>
          <w:p w:rsidR="00481130" w:rsidRPr="00481130"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4110" w:type="dxa"/>
          </w:tcPr>
          <w:p w:rsidR="00481130" w:rsidRPr="00481130"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ОСНОВНЫЕ темы, понятия, вопросы</w:t>
            </w:r>
          </w:p>
        </w:tc>
        <w:tc>
          <w:tcPr>
            <w:tcW w:w="4253" w:type="dxa"/>
          </w:tcPr>
          <w:p w:rsidR="00481130" w:rsidRPr="00481130"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ВСЕ темы, подтемы, понятия, вопросы</w:t>
            </w:r>
          </w:p>
        </w:tc>
      </w:tr>
      <w:tr w:rsidR="00E40541" w:rsidRPr="00481130" w:rsidTr="00E40541">
        <w:tc>
          <w:tcPr>
            <w:tcW w:w="1385" w:type="dxa"/>
          </w:tcPr>
          <w:p w:rsidR="00E40541"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Назначение</w:t>
            </w:r>
          </w:p>
        </w:tc>
        <w:tc>
          <w:tcPr>
            <w:tcW w:w="4110" w:type="dxa"/>
          </w:tcPr>
          <w:p w:rsidR="00E40541" w:rsidRDefault="00E40541" w:rsidP="00E40541">
            <w:pPr>
              <w:ind w:right="-569"/>
              <w:rPr>
                <w:rFonts w:ascii="Times New Roman" w:hAnsi="Times New Roman" w:cs="Times New Roman"/>
                <w:sz w:val="24"/>
                <w:szCs w:val="24"/>
              </w:rPr>
            </w:pPr>
            <w:r>
              <w:rPr>
                <w:rFonts w:ascii="Times New Roman" w:hAnsi="Times New Roman" w:cs="Times New Roman"/>
                <w:sz w:val="24"/>
                <w:szCs w:val="24"/>
              </w:rPr>
              <w:t>Тесты отбора (абитуриентский, олимпиады)</w:t>
            </w:r>
          </w:p>
        </w:tc>
        <w:tc>
          <w:tcPr>
            <w:tcW w:w="4253" w:type="dxa"/>
          </w:tcPr>
          <w:p w:rsidR="00E40541" w:rsidRPr="00481130" w:rsidRDefault="00E40541" w:rsidP="00481130">
            <w:pPr>
              <w:ind w:right="-569"/>
              <w:jc w:val="both"/>
              <w:rPr>
                <w:rFonts w:ascii="Times New Roman" w:hAnsi="Times New Roman" w:cs="Times New Roman"/>
                <w:sz w:val="24"/>
                <w:szCs w:val="24"/>
              </w:rPr>
            </w:pPr>
            <w:r>
              <w:rPr>
                <w:rFonts w:ascii="Times New Roman" w:hAnsi="Times New Roman" w:cs="Times New Roman"/>
                <w:sz w:val="24"/>
                <w:szCs w:val="24"/>
              </w:rPr>
              <w:t xml:space="preserve">Тесты </w:t>
            </w:r>
            <w:r w:rsidRPr="00E40541">
              <w:rPr>
                <w:rFonts w:ascii="Times New Roman" w:hAnsi="Times New Roman" w:cs="Times New Roman"/>
                <w:sz w:val="24"/>
                <w:szCs w:val="24"/>
              </w:rPr>
              <w:t>текущего, тематического, рубежного  и итогового контроля</w:t>
            </w:r>
          </w:p>
        </w:tc>
      </w:tr>
    </w:tbl>
    <w:p w:rsidR="005C1705" w:rsidRPr="005C1705" w:rsidRDefault="005C1705" w:rsidP="005C1705">
      <w:pPr>
        <w:spacing w:line="360" w:lineRule="auto"/>
        <w:ind w:left="-284" w:right="-569"/>
        <w:jc w:val="both"/>
        <w:rPr>
          <w:rFonts w:ascii="Times New Roman" w:hAnsi="Times New Roman" w:cs="Times New Roman"/>
          <w:sz w:val="28"/>
          <w:szCs w:val="28"/>
        </w:rPr>
      </w:pPr>
      <w:r w:rsidRPr="005C1705">
        <w:rPr>
          <w:rFonts w:ascii="Times New Roman" w:hAnsi="Times New Roman" w:cs="Times New Roman"/>
          <w:bCs/>
          <w:sz w:val="28"/>
          <w:szCs w:val="28"/>
        </w:rPr>
        <w:t>Критериально ориентированный и нормативно ориентированный подходы можно совмещать при интерпретации тестовых баллов, что используется, например, в ЕГЭ</w:t>
      </w:r>
      <w:r w:rsidRPr="005C1705">
        <w:rPr>
          <w:rFonts w:ascii="Times New Roman" w:hAnsi="Times New Roman" w:cs="Times New Roman"/>
          <w:sz w:val="28"/>
          <w:szCs w:val="28"/>
        </w:rPr>
        <w:t>.</w:t>
      </w:r>
    </w:p>
    <w:p w:rsidR="00F614F5" w:rsidRPr="00F614F5" w:rsidRDefault="00F614F5" w:rsidP="005C1705">
      <w:pPr>
        <w:pStyle w:val="3"/>
        <w:widowControl w:val="0"/>
        <w:spacing w:line="360" w:lineRule="auto"/>
        <w:ind w:left="-426" w:right="-569" w:firstLine="709"/>
        <w:jc w:val="left"/>
        <w:rPr>
          <w:b/>
          <w:sz w:val="28"/>
          <w:szCs w:val="28"/>
        </w:rPr>
      </w:pPr>
      <w:r w:rsidRPr="00F614F5">
        <w:rPr>
          <w:b/>
          <w:sz w:val="28"/>
          <w:szCs w:val="28"/>
        </w:rPr>
        <w:t>ОТКРОЕМ ТЕСТ 1 АПРЕЛЯ</w:t>
      </w:r>
    </w:p>
    <w:p w:rsidR="00F614F5" w:rsidRDefault="00F614F5"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7E7F0E" w:rsidRDefault="007E7F0E" w:rsidP="005C1705">
      <w:pPr>
        <w:pStyle w:val="3"/>
        <w:widowControl w:val="0"/>
        <w:spacing w:line="360" w:lineRule="auto"/>
        <w:ind w:left="-426" w:right="-569" w:firstLine="709"/>
        <w:jc w:val="left"/>
        <w:rPr>
          <w:sz w:val="28"/>
          <w:szCs w:val="28"/>
        </w:rPr>
      </w:pPr>
    </w:p>
    <w:p w:rsidR="005161BE" w:rsidRDefault="005161BE" w:rsidP="005C1705">
      <w:pPr>
        <w:pStyle w:val="3"/>
        <w:widowControl w:val="0"/>
        <w:spacing w:line="360" w:lineRule="auto"/>
        <w:ind w:left="-426" w:right="-569" w:firstLine="709"/>
        <w:jc w:val="left"/>
        <w:rPr>
          <w:sz w:val="28"/>
          <w:szCs w:val="28"/>
        </w:rPr>
      </w:pPr>
    </w:p>
    <w:p w:rsidR="005C1705" w:rsidRPr="005C1705" w:rsidRDefault="005C1705" w:rsidP="005C1705">
      <w:pPr>
        <w:pStyle w:val="3"/>
        <w:widowControl w:val="0"/>
        <w:spacing w:line="360" w:lineRule="auto"/>
        <w:ind w:left="-426" w:right="-569" w:firstLine="709"/>
        <w:jc w:val="left"/>
        <w:rPr>
          <w:sz w:val="28"/>
          <w:szCs w:val="28"/>
        </w:rPr>
      </w:pPr>
      <w:r w:rsidRPr="006334D7">
        <w:rPr>
          <w:color w:val="FF0000"/>
          <w:sz w:val="28"/>
          <w:szCs w:val="28"/>
        </w:rPr>
        <w:lastRenderedPageBreak/>
        <w:t>Конструирование педагогических тестов даже для повседневной деятельности педагога</w:t>
      </w:r>
      <w:r w:rsidRPr="005C1705">
        <w:rPr>
          <w:sz w:val="28"/>
          <w:szCs w:val="28"/>
        </w:rPr>
        <w:t xml:space="preserve">, обязательно включает ряд </w:t>
      </w:r>
      <w:r w:rsidRPr="005C1705">
        <w:rPr>
          <w:b/>
          <w:sz w:val="28"/>
          <w:szCs w:val="28"/>
        </w:rPr>
        <w:t>этапов:</w:t>
      </w:r>
    </w:p>
    <w:p w:rsidR="005C1705" w:rsidRPr="005C1705" w:rsidRDefault="005C1705" w:rsidP="005C1705">
      <w:pPr>
        <w:pStyle w:val="3"/>
        <w:widowControl w:val="0"/>
        <w:spacing w:line="360" w:lineRule="auto"/>
        <w:ind w:left="-426" w:right="-569" w:firstLine="0"/>
        <w:jc w:val="left"/>
        <w:rPr>
          <w:sz w:val="28"/>
          <w:szCs w:val="28"/>
        </w:rPr>
      </w:pPr>
      <w:r w:rsidRPr="005C1705">
        <w:rPr>
          <w:sz w:val="28"/>
          <w:szCs w:val="28"/>
        </w:rPr>
        <w:t>1. Определение целей тестирования (</w:t>
      </w:r>
      <w:r w:rsidR="009539BE">
        <w:rPr>
          <w:sz w:val="28"/>
          <w:szCs w:val="28"/>
        </w:rPr>
        <w:t xml:space="preserve">предмет, </w:t>
      </w:r>
      <w:r w:rsidRPr="005C1705">
        <w:rPr>
          <w:sz w:val="28"/>
          <w:szCs w:val="28"/>
        </w:rPr>
        <w:t>форма контроля, контингент, ресурсы).</w:t>
      </w:r>
    </w:p>
    <w:p w:rsidR="005C1705" w:rsidRPr="005C1705" w:rsidRDefault="005C1705" w:rsidP="005C1705">
      <w:pPr>
        <w:pStyle w:val="3"/>
        <w:widowControl w:val="0"/>
        <w:spacing w:line="360" w:lineRule="auto"/>
        <w:ind w:left="-426" w:right="-569" w:firstLine="0"/>
        <w:rPr>
          <w:sz w:val="28"/>
          <w:szCs w:val="28"/>
        </w:rPr>
      </w:pPr>
      <w:r w:rsidRPr="005C1705">
        <w:rPr>
          <w:sz w:val="28"/>
          <w:szCs w:val="28"/>
        </w:rPr>
        <w:t>2.  Ч</w:t>
      </w:r>
      <w:r w:rsidRPr="005C1705">
        <w:rPr>
          <w:b/>
          <w:sz w:val="28"/>
          <w:szCs w:val="28"/>
        </w:rPr>
        <w:t>исленное</w:t>
      </w:r>
      <w:r w:rsidRPr="005C1705">
        <w:rPr>
          <w:sz w:val="28"/>
          <w:szCs w:val="28"/>
        </w:rPr>
        <w:t xml:space="preserve"> определение показателей теста (</w:t>
      </w:r>
      <w:r w:rsidRPr="00BC066E">
        <w:rPr>
          <w:sz w:val="28"/>
          <w:szCs w:val="28"/>
          <w:highlight w:val="yellow"/>
        </w:rPr>
        <w:t xml:space="preserve">вид и уровень </w:t>
      </w:r>
      <w:r w:rsidR="009539BE" w:rsidRPr="00BC066E">
        <w:rPr>
          <w:sz w:val="28"/>
          <w:szCs w:val="28"/>
          <w:highlight w:val="yellow"/>
        </w:rPr>
        <w:t xml:space="preserve">усвоения </w:t>
      </w:r>
      <w:r w:rsidRPr="00BC066E">
        <w:rPr>
          <w:sz w:val="28"/>
          <w:szCs w:val="28"/>
          <w:highlight w:val="yellow"/>
        </w:rPr>
        <w:t>контролируемых ЗУ</w:t>
      </w:r>
      <w:r w:rsidR="009539BE" w:rsidRPr="00BC066E">
        <w:rPr>
          <w:sz w:val="28"/>
          <w:szCs w:val="28"/>
          <w:highlight w:val="yellow"/>
        </w:rPr>
        <w:t>, по возможности - компетенции</w:t>
      </w:r>
      <w:r w:rsidRPr="005C1705">
        <w:rPr>
          <w:sz w:val="28"/>
          <w:szCs w:val="28"/>
        </w:rPr>
        <w:t xml:space="preserve">). Для критериально ориентированных тестов задаются </w:t>
      </w:r>
      <w:r w:rsidRPr="005C1705">
        <w:rPr>
          <w:b/>
          <w:sz w:val="28"/>
          <w:szCs w:val="28"/>
        </w:rPr>
        <w:t>критерии.</w:t>
      </w:r>
    </w:p>
    <w:p w:rsidR="005C1705" w:rsidRPr="005C1705" w:rsidRDefault="005C1705" w:rsidP="005C1705">
      <w:pPr>
        <w:pStyle w:val="3"/>
        <w:widowControl w:val="0"/>
        <w:spacing w:line="360" w:lineRule="auto"/>
        <w:ind w:left="-426" w:right="-569" w:firstLine="0"/>
        <w:jc w:val="left"/>
        <w:rPr>
          <w:sz w:val="28"/>
          <w:szCs w:val="28"/>
        </w:rPr>
      </w:pPr>
      <w:r w:rsidRPr="005C1705">
        <w:rPr>
          <w:sz w:val="28"/>
          <w:szCs w:val="28"/>
        </w:rPr>
        <w:t xml:space="preserve">3. Анализ содержания учебной дисциплины и отбор контролируемых </w:t>
      </w:r>
      <w:r w:rsidRPr="005C1705">
        <w:rPr>
          <w:b/>
          <w:sz w:val="28"/>
          <w:szCs w:val="28"/>
        </w:rPr>
        <w:t>элементов содержания</w:t>
      </w:r>
      <w:r w:rsidRPr="005C1705">
        <w:rPr>
          <w:sz w:val="28"/>
          <w:szCs w:val="28"/>
        </w:rPr>
        <w:t>.</w:t>
      </w:r>
    </w:p>
    <w:p w:rsidR="005C1705" w:rsidRDefault="005C1705" w:rsidP="005C1705">
      <w:pPr>
        <w:pStyle w:val="3"/>
        <w:widowControl w:val="0"/>
        <w:spacing w:line="360" w:lineRule="auto"/>
        <w:ind w:left="-426" w:right="-569" w:firstLine="0"/>
        <w:jc w:val="left"/>
        <w:rPr>
          <w:sz w:val="28"/>
          <w:szCs w:val="28"/>
        </w:rPr>
      </w:pPr>
      <w:r w:rsidRPr="005C1705">
        <w:rPr>
          <w:sz w:val="28"/>
          <w:szCs w:val="28"/>
        </w:rPr>
        <w:t xml:space="preserve">4. Разработка </w:t>
      </w:r>
      <w:r w:rsidRPr="00BC066E">
        <w:rPr>
          <w:color w:val="FF0000"/>
          <w:sz w:val="28"/>
          <w:szCs w:val="28"/>
        </w:rPr>
        <w:t>спецификации теста</w:t>
      </w:r>
      <w:r w:rsidRPr="005C1705">
        <w:rPr>
          <w:sz w:val="28"/>
          <w:szCs w:val="28"/>
        </w:rPr>
        <w:t xml:space="preserve">; создание </w:t>
      </w:r>
      <w:r w:rsidR="009539BE" w:rsidRPr="009539BE">
        <w:rPr>
          <w:b/>
          <w:sz w:val="28"/>
          <w:szCs w:val="28"/>
        </w:rPr>
        <w:t>пред</w:t>
      </w:r>
      <w:r w:rsidRPr="009539BE">
        <w:rPr>
          <w:b/>
          <w:sz w:val="28"/>
          <w:szCs w:val="28"/>
        </w:rPr>
        <w:t>тестовых</w:t>
      </w:r>
      <w:r w:rsidRPr="005C1705">
        <w:rPr>
          <w:sz w:val="28"/>
          <w:szCs w:val="28"/>
        </w:rPr>
        <w:t xml:space="preserve"> заданий.</w:t>
      </w:r>
    </w:p>
    <w:p w:rsidR="009539BE" w:rsidRPr="005C1705" w:rsidRDefault="009539BE" w:rsidP="005C1705">
      <w:pPr>
        <w:pStyle w:val="3"/>
        <w:widowControl w:val="0"/>
        <w:spacing w:line="360" w:lineRule="auto"/>
        <w:ind w:left="-426" w:right="-569" w:firstLine="0"/>
        <w:jc w:val="left"/>
        <w:rPr>
          <w:sz w:val="28"/>
          <w:szCs w:val="28"/>
        </w:rPr>
      </w:pPr>
      <w:r>
        <w:rPr>
          <w:sz w:val="28"/>
          <w:szCs w:val="28"/>
        </w:rPr>
        <w:t xml:space="preserve">5. Создание </w:t>
      </w:r>
      <w:r w:rsidRPr="009539BE">
        <w:rPr>
          <w:b/>
          <w:sz w:val="28"/>
          <w:szCs w:val="28"/>
        </w:rPr>
        <w:t>пробного (пилотного) теста</w:t>
      </w:r>
    </w:p>
    <w:p w:rsidR="005C1705" w:rsidRPr="005C1705" w:rsidRDefault="009539BE" w:rsidP="005C1705">
      <w:pPr>
        <w:pStyle w:val="3"/>
        <w:widowControl w:val="0"/>
        <w:spacing w:line="360" w:lineRule="auto"/>
        <w:ind w:left="-426" w:right="-569" w:firstLine="0"/>
        <w:jc w:val="left"/>
        <w:rPr>
          <w:sz w:val="28"/>
          <w:szCs w:val="28"/>
        </w:rPr>
      </w:pPr>
      <w:r>
        <w:rPr>
          <w:sz w:val="28"/>
          <w:szCs w:val="28"/>
        </w:rPr>
        <w:t>6</w:t>
      </w:r>
      <w:r w:rsidR="005C1705" w:rsidRPr="005C1705">
        <w:rPr>
          <w:sz w:val="28"/>
          <w:szCs w:val="28"/>
        </w:rPr>
        <w:t xml:space="preserve">. </w:t>
      </w:r>
      <w:r w:rsidR="005C1705" w:rsidRPr="009539BE">
        <w:rPr>
          <w:b/>
          <w:sz w:val="28"/>
          <w:szCs w:val="28"/>
        </w:rPr>
        <w:t>Экспертиза и апробация</w:t>
      </w:r>
      <w:r w:rsidR="005C1705" w:rsidRPr="005C1705">
        <w:rPr>
          <w:sz w:val="28"/>
          <w:szCs w:val="28"/>
        </w:rPr>
        <w:t xml:space="preserve"> пробного (пилотного) теста. Апробация - предварительное педагогическое тестирование на представительной выборке учащихся для определения соответствия педагогического теста его целям и заданным характеристикам.</w:t>
      </w:r>
    </w:p>
    <w:p w:rsidR="005C1705" w:rsidRPr="005C1705" w:rsidRDefault="009539BE" w:rsidP="005C1705">
      <w:pPr>
        <w:pStyle w:val="3"/>
        <w:widowControl w:val="0"/>
        <w:spacing w:line="360" w:lineRule="auto"/>
        <w:ind w:left="-426" w:right="-569" w:firstLine="0"/>
        <w:rPr>
          <w:sz w:val="28"/>
          <w:szCs w:val="28"/>
        </w:rPr>
      </w:pPr>
      <w:r>
        <w:rPr>
          <w:sz w:val="28"/>
          <w:szCs w:val="28"/>
        </w:rPr>
        <w:t>7</w:t>
      </w:r>
      <w:r w:rsidR="005C1705" w:rsidRPr="005C1705">
        <w:rPr>
          <w:sz w:val="28"/>
          <w:szCs w:val="28"/>
        </w:rPr>
        <w:t xml:space="preserve">. </w:t>
      </w:r>
      <w:r w:rsidR="005C1705" w:rsidRPr="009539BE">
        <w:rPr>
          <w:b/>
          <w:sz w:val="28"/>
          <w:szCs w:val="28"/>
        </w:rPr>
        <w:t>Статистическая обработка</w:t>
      </w:r>
      <w:r w:rsidR="005C1705" w:rsidRPr="005C1705">
        <w:rPr>
          <w:sz w:val="28"/>
          <w:szCs w:val="28"/>
        </w:rPr>
        <w:t xml:space="preserve"> результатов апробации, оценка валидности. Коррекция   тестовых заданий, исключение неудовлетворительных и отбор удовлетворительных в конечный вариант теста. Создание стандартизованного теста.</w:t>
      </w:r>
    </w:p>
    <w:p w:rsidR="005C1705" w:rsidRPr="005C1705" w:rsidRDefault="009539BE" w:rsidP="005C1705">
      <w:pPr>
        <w:pStyle w:val="3"/>
        <w:widowControl w:val="0"/>
        <w:spacing w:line="360" w:lineRule="auto"/>
        <w:ind w:left="-426" w:right="-569" w:firstLine="0"/>
        <w:jc w:val="left"/>
        <w:rPr>
          <w:sz w:val="28"/>
          <w:szCs w:val="28"/>
        </w:rPr>
      </w:pPr>
      <w:r>
        <w:rPr>
          <w:sz w:val="28"/>
          <w:szCs w:val="28"/>
        </w:rPr>
        <w:t>8</w:t>
      </w:r>
      <w:r w:rsidR="005C1705" w:rsidRPr="005C1705">
        <w:rPr>
          <w:sz w:val="28"/>
          <w:szCs w:val="28"/>
        </w:rPr>
        <w:t xml:space="preserve">. </w:t>
      </w:r>
      <w:r w:rsidR="005C1705" w:rsidRPr="009539BE">
        <w:rPr>
          <w:b/>
          <w:sz w:val="28"/>
          <w:szCs w:val="28"/>
        </w:rPr>
        <w:t>Использование</w:t>
      </w:r>
      <w:r w:rsidR="005C1705" w:rsidRPr="005C1705">
        <w:rPr>
          <w:sz w:val="28"/>
          <w:szCs w:val="28"/>
        </w:rPr>
        <w:t xml:space="preserve"> стандартизованного предметного теста в практике педагогического контроля</w:t>
      </w:r>
    </w:p>
    <w:p w:rsidR="005C1705" w:rsidRPr="005C1705" w:rsidRDefault="005C1705" w:rsidP="005C1705">
      <w:pPr>
        <w:spacing w:line="360" w:lineRule="auto"/>
        <w:ind w:left="-426" w:right="-569" w:firstLine="840"/>
        <w:jc w:val="both"/>
        <w:rPr>
          <w:rFonts w:ascii="Times New Roman" w:hAnsi="Times New Roman" w:cs="Times New Roman"/>
          <w:spacing w:val="-2"/>
          <w:sz w:val="28"/>
          <w:szCs w:val="28"/>
        </w:rPr>
      </w:pPr>
      <w:r w:rsidRPr="005C1705">
        <w:rPr>
          <w:rFonts w:ascii="Times New Roman" w:hAnsi="Times New Roman" w:cs="Times New Roman"/>
          <w:sz w:val="28"/>
          <w:szCs w:val="28"/>
        </w:rPr>
        <w:t xml:space="preserve">Результатом первых трех этапов разработки педагогического теста является построение расширенного описания - </w:t>
      </w:r>
      <w:r w:rsidRPr="005C1705">
        <w:rPr>
          <w:rFonts w:ascii="Times New Roman" w:hAnsi="Times New Roman" w:cs="Times New Roman"/>
          <w:b/>
          <w:sz w:val="28"/>
          <w:szCs w:val="28"/>
        </w:rPr>
        <w:t>спецификации</w:t>
      </w:r>
      <w:r w:rsidRPr="005C1705">
        <w:rPr>
          <w:rFonts w:ascii="Times New Roman" w:hAnsi="Times New Roman" w:cs="Times New Roman"/>
          <w:sz w:val="28"/>
          <w:szCs w:val="28"/>
        </w:rPr>
        <w:t xml:space="preserve"> теста. На этом же этапе на основе спецификации составляются </w:t>
      </w:r>
      <w:r w:rsidRPr="005C1705">
        <w:rPr>
          <w:rFonts w:ascii="Times New Roman" w:hAnsi="Times New Roman" w:cs="Times New Roman"/>
          <w:b/>
          <w:sz w:val="28"/>
          <w:szCs w:val="28"/>
        </w:rPr>
        <w:t xml:space="preserve">тестовые задания </w:t>
      </w:r>
      <w:r w:rsidRPr="005C1705">
        <w:rPr>
          <w:rFonts w:ascii="Times New Roman" w:hAnsi="Times New Roman" w:cs="Times New Roman"/>
          <w:sz w:val="28"/>
          <w:szCs w:val="28"/>
        </w:rPr>
        <w:t xml:space="preserve">и из них формируются варианты теста согласно представленному в спецификации плану.  Вернее, составляются предтестовые задания (ПТЗ), и из них компонуются варианты предтеста(предварительного, пробного или пилотного теста). Предтест -  это первая редакция любого теста, априорно соответствующая спецификации, но подлежащая апробации (эмпирической проверке) и последующей коррекции. Соответственно, ПТЗ – это единица контрольного материала, содержание, логическая структура и форма </w:t>
      </w:r>
      <w:r w:rsidRPr="005C1705">
        <w:rPr>
          <w:rFonts w:ascii="Times New Roman" w:hAnsi="Times New Roman" w:cs="Times New Roman"/>
          <w:spacing w:val="-2"/>
          <w:sz w:val="28"/>
          <w:szCs w:val="28"/>
        </w:rPr>
        <w:t xml:space="preserve">представления которого удовлетворяют ряду специфических требований и обеспечивают однозначность оценок результатов испытуемых в выбранной шкале.  </w:t>
      </w:r>
    </w:p>
    <w:p w:rsidR="005C1705" w:rsidRPr="005C1705" w:rsidRDefault="005C1705" w:rsidP="005C1705">
      <w:pPr>
        <w:widowControl w:val="0"/>
        <w:spacing w:line="360" w:lineRule="auto"/>
        <w:ind w:left="-426" w:right="-569" w:firstLine="709"/>
        <w:jc w:val="both"/>
        <w:rPr>
          <w:rFonts w:ascii="Times New Roman" w:hAnsi="Times New Roman" w:cs="Times New Roman"/>
          <w:sz w:val="28"/>
          <w:szCs w:val="28"/>
        </w:rPr>
      </w:pPr>
      <w:r w:rsidRPr="005C1705">
        <w:rPr>
          <w:rFonts w:ascii="Times New Roman" w:hAnsi="Times New Roman" w:cs="Times New Roman"/>
          <w:sz w:val="28"/>
          <w:szCs w:val="28"/>
        </w:rPr>
        <w:lastRenderedPageBreak/>
        <w:t xml:space="preserve">На </w:t>
      </w:r>
      <w:r w:rsidR="009539BE">
        <w:rPr>
          <w:rFonts w:ascii="Times New Roman" w:hAnsi="Times New Roman" w:cs="Times New Roman"/>
          <w:sz w:val="28"/>
          <w:szCs w:val="28"/>
        </w:rPr>
        <w:t xml:space="preserve">седьмом </w:t>
      </w:r>
      <w:r w:rsidRPr="005C1705">
        <w:rPr>
          <w:rFonts w:ascii="Times New Roman" w:hAnsi="Times New Roman" w:cs="Times New Roman"/>
          <w:sz w:val="28"/>
          <w:szCs w:val="28"/>
        </w:rPr>
        <w:t>этапе в результате апробации ПТЗ, удовлетворяющие предъявленным требованиям, превращаются в тестовые задания (ТЗ) - статистическая обработка результатов апробации пилотного теста снабжает создателей необходимым материалом, обеспечивающим коррекцию ПТЗ по типу обратной связи. ПТЗ,  имеющие неудовлетворительные статистические характеристики по результатам апробации,  корректируются поформе, содержанию или по тому и другому или удаляются из теста. Итогом деятельности по композиции является предметный тест, состоящий из спецификации и вариантов. При этом вариантами считаются близкие по содержанию тесты, созданные по единой спецификации и имеющие одинаковую структуру.</w:t>
      </w:r>
    </w:p>
    <w:p w:rsidR="005C1705" w:rsidRPr="005C1705" w:rsidRDefault="002B2053" w:rsidP="005C1705">
      <w:pPr>
        <w:widowControl w:val="0"/>
        <w:spacing w:line="360" w:lineRule="auto"/>
        <w:ind w:left="-426" w:right="-569"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simplePos x="0" y="0"/>
                <wp:positionH relativeFrom="column">
                  <wp:posOffset>137795</wp:posOffset>
                </wp:positionH>
                <wp:positionV relativeFrom="paragraph">
                  <wp:posOffset>27305</wp:posOffset>
                </wp:positionV>
                <wp:extent cx="4962525" cy="2452370"/>
                <wp:effectExtent l="0" t="0" r="9525"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2452370"/>
                          <a:chOff x="1440" y="1268"/>
                          <a:chExt cx="7815" cy="3862"/>
                        </a:xfrm>
                      </wpg:grpSpPr>
                      <wps:wsp>
                        <wps:cNvPr id="2" name="Text Box 3"/>
                        <wps:cNvSpPr txBox="1">
                          <a:spLocks noChangeArrowheads="1"/>
                        </wps:cNvSpPr>
                        <wps:spPr bwMode="auto">
                          <a:xfrm>
                            <a:off x="4318" y="1268"/>
                            <a:ext cx="3408" cy="568"/>
                          </a:xfrm>
                          <a:prstGeom prst="rect">
                            <a:avLst/>
                          </a:prstGeom>
                          <a:solidFill>
                            <a:srgbClr val="FFFFFF"/>
                          </a:solidFill>
                          <a:ln w="9525">
                            <a:solidFill>
                              <a:srgbClr val="000000"/>
                            </a:solidFill>
                            <a:miter lim="800000"/>
                            <a:headEnd/>
                            <a:tailEnd/>
                          </a:ln>
                        </wps:spPr>
                        <wps:txbx>
                          <w:txbxContent>
                            <w:p w:rsidR="005C1705" w:rsidRDefault="005C1705" w:rsidP="005C1705">
                              <w:pPr>
                                <w:pStyle w:val="1"/>
                                <w:rPr>
                                  <w:sz w:val="28"/>
                                </w:rPr>
                              </w:pPr>
                              <w:r>
                                <w:rPr>
                                  <w:sz w:val="28"/>
                                </w:rPr>
                                <w:t>Педагогический тест</w:t>
                              </w:r>
                            </w:p>
                          </w:txbxContent>
                        </wps:txbx>
                        <wps:bodyPr rot="0" vert="horz" wrap="square" lIns="0" tIns="45720" rIns="0" bIns="45720" anchor="t" anchorCtr="0" upright="1">
                          <a:noAutofit/>
                        </wps:bodyPr>
                      </wps:wsp>
                      <wps:wsp>
                        <wps:cNvPr id="3" name="Text Box 4"/>
                        <wps:cNvSpPr txBox="1">
                          <a:spLocks noChangeArrowheads="1"/>
                        </wps:cNvSpPr>
                        <wps:spPr bwMode="auto">
                          <a:xfrm>
                            <a:off x="2460" y="2445"/>
                            <a:ext cx="2385" cy="465"/>
                          </a:xfrm>
                          <a:prstGeom prst="rect">
                            <a:avLst/>
                          </a:prstGeom>
                          <a:solidFill>
                            <a:srgbClr val="FFFFFF"/>
                          </a:solidFill>
                          <a:ln w="9525">
                            <a:solidFill>
                              <a:srgbClr val="000000"/>
                            </a:solidFill>
                            <a:miter lim="800000"/>
                            <a:headEnd/>
                            <a:tailEnd/>
                          </a:ln>
                        </wps:spPr>
                        <wps:txbx>
                          <w:txbxContent>
                            <w:p w:rsidR="005C1705" w:rsidRDefault="005C1705" w:rsidP="005C1705">
                              <w:pPr>
                                <w:jc w:val="center"/>
                              </w:pPr>
                              <w:r>
                                <w:t>Варианты</w:t>
                              </w:r>
                            </w:p>
                          </w:txbxContent>
                        </wps:txbx>
                        <wps:bodyPr rot="0" vert="horz" wrap="square" lIns="0" tIns="45720" rIns="0" bIns="45720" anchor="t" anchorCtr="0" upright="1">
                          <a:noAutofit/>
                        </wps:bodyPr>
                      </wps:wsp>
                      <wps:wsp>
                        <wps:cNvPr id="4" name="Text Box 5"/>
                        <wps:cNvSpPr txBox="1">
                          <a:spLocks noChangeArrowheads="1"/>
                        </wps:cNvSpPr>
                        <wps:spPr bwMode="auto">
                          <a:xfrm>
                            <a:off x="6870" y="2445"/>
                            <a:ext cx="2385" cy="465"/>
                          </a:xfrm>
                          <a:prstGeom prst="rect">
                            <a:avLst/>
                          </a:prstGeom>
                          <a:solidFill>
                            <a:srgbClr val="FFFFFF"/>
                          </a:solidFill>
                          <a:ln w="9525">
                            <a:solidFill>
                              <a:srgbClr val="000000"/>
                            </a:solidFill>
                            <a:miter lim="800000"/>
                            <a:headEnd/>
                            <a:tailEnd/>
                          </a:ln>
                        </wps:spPr>
                        <wps:txbx>
                          <w:txbxContent>
                            <w:p w:rsidR="005C1705" w:rsidRDefault="005C1705" w:rsidP="005C1705">
                              <w:pPr>
                                <w:pStyle w:val="1"/>
                                <w:jc w:val="center"/>
                                <w:rPr>
                                  <w:sz w:val="28"/>
                                </w:rPr>
                              </w:pPr>
                              <w:r w:rsidRPr="00BC066E">
                                <w:rPr>
                                  <w:sz w:val="28"/>
                                  <w:highlight w:val="yellow"/>
                                </w:rPr>
                                <w:t>Специфик</w:t>
                              </w:r>
                              <w:r>
                                <w:rPr>
                                  <w:sz w:val="28"/>
                                </w:rPr>
                                <w:t>ация</w:t>
                              </w:r>
                            </w:p>
                          </w:txbxContent>
                        </wps:txbx>
                        <wps:bodyPr rot="0" vert="horz" wrap="square" lIns="0" tIns="45720" rIns="0" bIns="45720" anchor="t" anchorCtr="0" upright="1">
                          <a:noAutofit/>
                        </wps:bodyPr>
                      </wps:wsp>
                      <wps:wsp>
                        <wps:cNvPr id="5" name="Text Box 6"/>
                        <wps:cNvSpPr txBox="1">
                          <a:spLocks noChangeArrowheads="1"/>
                        </wps:cNvSpPr>
                        <wps:spPr bwMode="auto">
                          <a:xfrm>
                            <a:off x="1440" y="3480"/>
                            <a:ext cx="1440"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pPr>
                              <w:r>
                                <w:t>Вариант 1</w:t>
                              </w:r>
                            </w:p>
                          </w:txbxContent>
                        </wps:txbx>
                        <wps:bodyPr rot="0" vert="horz" wrap="square" lIns="0" tIns="45720" rIns="0" bIns="45720" anchor="t" anchorCtr="0" upright="1">
                          <a:noAutofit/>
                        </wps:bodyPr>
                      </wps:wsp>
                      <wps:wsp>
                        <wps:cNvPr id="6" name="Text Box 7"/>
                        <wps:cNvSpPr txBox="1">
                          <a:spLocks noChangeArrowheads="1"/>
                        </wps:cNvSpPr>
                        <wps:spPr bwMode="auto">
                          <a:xfrm>
                            <a:off x="3120" y="3465"/>
                            <a:ext cx="1440" cy="465"/>
                          </a:xfrm>
                          <a:prstGeom prst="rect">
                            <a:avLst/>
                          </a:prstGeom>
                          <a:solidFill>
                            <a:srgbClr val="FFFFFF"/>
                          </a:solidFill>
                          <a:ln w="9525">
                            <a:solidFill>
                              <a:srgbClr val="000000"/>
                            </a:solidFill>
                            <a:miter lim="800000"/>
                            <a:headEnd/>
                            <a:tailEnd/>
                          </a:ln>
                        </wps:spPr>
                        <wps:txbx>
                          <w:txbxContent>
                            <w:p w:rsidR="005C1705" w:rsidRDefault="005C1705" w:rsidP="005C1705">
                              <w:pPr>
                                <w:pStyle w:val="2"/>
                                <w:ind w:left="0" w:hanging="142"/>
                                <w:rPr>
                                  <w:b w:val="0"/>
                                  <w:bCs w:val="0"/>
                                  <w:sz w:val="28"/>
                                </w:rPr>
                              </w:pPr>
                              <w:r>
                                <w:rPr>
                                  <w:b w:val="0"/>
                                  <w:bCs w:val="0"/>
                                  <w:caps w:val="0"/>
                                  <w:sz w:val="28"/>
                                </w:rPr>
                                <w:t>Вариант 2</w:t>
                              </w:r>
                            </w:p>
                          </w:txbxContent>
                        </wps:txbx>
                        <wps:bodyPr rot="0" vert="horz" wrap="square" lIns="0" tIns="45720" rIns="0" bIns="45720" anchor="t" anchorCtr="0" upright="1">
                          <a:noAutofit/>
                        </wps:bodyPr>
                      </wps:wsp>
                      <wps:wsp>
                        <wps:cNvPr id="7" name="Text Box 8"/>
                        <wps:cNvSpPr txBox="1">
                          <a:spLocks noChangeArrowheads="1"/>
                        </wps:cNvSpPr>
                        <wps:spPr bwMode="auto">
                          <a:xfrm>
                            <a:off x="6540" y="3465"/>
                            <a:ext cx="1485"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rPr>
                                  <w:lang w:val="en-US"/>
                                </w:rPr>
                              </w:pPr>
                              <w:r>
                                <w:t xml:space="preserve">Вариант </w:t>
                              </w:r>
                              <w:r>
                                <w:rPr>
                                  <w:lang w:val="en-US"/>
                                </w:rPr>
                                <w:t>n</w:t>
                              </w:r>
                            </w:p>
                          </w:txbxContent>
                        </wps:txbx>
                        <wps:bodyPr rot="0" vert="horz" wrap="square" lIns="0" tIns="45720" rIns="0" bIns="45720" anchor="t" anchorCtr="0" upright="1">
                          <a:noAutofit/>
                        </wps:bodyPr>
                      </wps:wsp>
                      <wps:wsp>
                        <wps:cNvPr id="8" name="Text Box 9"/>
                        <wps:cNvSpPr txBox="1">
                          <a:spLocks noChangeArrowheads="1"/>
                        </wps:cNvSpPr>
                        <wps:spPr bwMode="auto">
                          <a:xfrm>
                            <a:off x="4830" y="3465"/>
                            <a:ext cx="1440"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pPr>
                              <w:r>
                                <w:t>Вариант 3</w:t>
                              </w:r>
                            </w:p>
                          </w:txbxContent>
                        </wps:txbx>
                        <wps:bodyPr rot="0" vert="horz" wrap="square" lIns="0" tIns="45720" rIns="0" bIns="45720" anchor="t" anchorCtr="0" upright="1">
                          <a:noAutofit/>
                        </wps:bodyPr>
                      </wps:wsp>
                      <wps:wsp>
                        <wps:cNvPr id="9" name="Text Box 10"/>
                        <wps:cNvSpPr txBox="1">
                          <a:spLocks noChangeArrowheads="1"/>
                        </wps:cNvSpPr>
                        <wps:spPr bwMode="auto">
                          <a:xfrm>
                            <a:off x="1443" y="4650"/>
                            <a:ext cx="885"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pPr>
                              <w:r>
                                <w:t>ТЗ 1</w:t>
                              </w:r>
                            </w:p>
                          </w:txbxContent>
                        </wps:txbx>
                        <wps:bodyPr rot="0" vert="horz" wrap="square" lIns="0" tIns="45720" rIns="0" bIns="45720" anchor="t" anchorCtr="0" upright="1">
                          <a:noAutofit/>
                        </wps:bodyPr>
                      </wps:wsp>
                      <wps:wsp>
                        <wps:cNvPr id="10" name="Text Box 11"/>
                        <wps:cNvSpPr txBox="1">
                          <a:spLocks noChangeArrowheads="1"/>
                        </wps:cNvSpPr>
                        <wps:spPr bwMode="auto">
                          <a:xfrm>
                            <a:off x="2463" y="4665"/>
                            <a:ext cx="885"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pPr>
                              <w:r>
                                <w:t>ТЗ 2</w:t>
                              </w:r>
                            </w:p>
                          </w:txbxContent>
                        </wps:txbx>
                        <wps:bodyPr rot="0" vert="horz" wrap="square" lIns="0" tIns="45720" rIns="0" bIns="45720" anchor="t" anchorCtr="0" upright="1">
                          <a:noAutofit/>
                        </wps:bodyPr>
                      </wps:wsp>
                      <wps:wsp>
                        <wps:cNvPr id="11" name="Text Box 12"/>
                        <wps:cNvSpPr txBox="1">
                          <a:spLocks noChangeArrowheads="1"/>
                        </wps:cNvSpPr>
                        <wps:spPr bwMode="auto">
                          <a:xfrm>
                            <a:off x="3483" y="4665"/>
                            <a:ext cx="885"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pPr>
                              <w:r>
                                <w:t>ТЗ 3</w:t>
                              </w:r>
                            </w:p>
                          </w:txbxContent>
                        </wps:txbx>
                        <wps:bodyPr rot="0" vert="horz" wrap="square" lIns="0" tIns="45720" rIns="0" bIns="45720" anchor="t" anchorCtr="0" upright="1">
                          <a:noAutofit/>
                        </wps:bodyPr>
                      </wps:wsp>
                      <wps:wsp>
                        <wps:cNvPr id="12" name="Text Box 13"/>
                        <wps:cNvSpPr txBox="1">
                          <a:spLocks noChangeArrowheads="1"/>
                        </wps:cNvSpPr>
                        <wps:spPr bwMode="auto">
                          <a:xfrm>
                            <a:off x="4518" y="4665"/>
                            <a:ext cx="885" cy="465"/>
                          </a:xfrm>
                          <a:prstGeom prst="rect">
                            <a:avLst/>
                          </a:prstGeom>
                          <a:solidFill>
                            <a:srgbClr val="FFFFFF"/>
                          </a:solidFill>
                          <a:ln w="9525">
                            <a:solidFill>
                              <a:srgbClr val="000000"/>
                            </a:solidFill>
                            <a:miter lim="800000"/>
                            <a:headEnd/>
                            <a:tailEnd/>
                          </a:ln>
                        </wps:spPr>
                        <wps:txbx>
                          <w:txbxContent>
                            <w:p w:rsidR="005C1705" w:rsidRDefault="005C1705" w:rsidP="005C1705">
                              <w:pPr>
                                <w:ind w:right="-136" w:hanging="142"/>
                                <w:jc w:val="center"/>
                                <w:rPr>
                                  <w:lang w:val="en-US"/>
                                </w:rPr>
                              </w:pPr>
                              <w:r>
                                <w:t xml:space="preserve">ТЗ </w:t>
                              </w:r>
                              <w:r>
                                <w:rPr>
                                  <w:lang w:val="en-US"/>
                                </w:rPr>
                                <w:t>m</w:t>
                              </w:r>
                            </w:p>
                          </w:txbxContent>
                        </wps:txbx>
                        <wps:bodyPr rot="0" vert="horz" wrap="square" lIns="0" tIns="45720" rIns="0" bIns="45720" anchor="t" anchorCtr="0" upright="1">
                          <a:noAutofit/>
                        </wps:bodyPr>
                      </wps:wsp>
                      <wps:wsp>
                        <wps:cNvPr id="13" name="Line 14"/>
                        <wps:cNvCnPr/>
                        <wps:spPr bwMode="auto">
                          <a:xfrm flipH="1">
                            <a:off x="3660" y="1848"/>
                            <a:ext cx="2355" cy="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 name="Line 15"/>
                        <wps:cNvCnPr/>
                        <wps:spPr bwMode="auto">
                          <a:xfrm>
                            <a:off x="6015" y="1848"/>
                            <a:ext cx="2355" cy="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 name="Line 16"/>
                        <wps:cNvCnPr/>
                        <wps:spPr bwMode="auto">
                          <a:xfrm flipH="1">
                            <a:off x="2220" y="2910"/>
                            <a:ext cx="1350" cy="51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Line 17"/>
                        <wps:cNvCnPr/>
                        <wps:spPr bwMode="auto">
                          <a:xfrm>
                            <a:off x="3555" y="2895"/>
                            <a:ext cx="345" cy="55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Line 18"/>
                        <wps:cNvCnPr/>
                        <wps:spPr bwMode="auto">
                          <a:xfrm>
                            <a:off x="3555" y="2895"/>
                            <a:ext cx="1935" cy="5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Line 19"/>
                        <wps:cNvCnPr/>
                        <wps:spPr bwMode="auto">
                          <a:xfrm>
                            <a:off x="3555" y="2895"/>
                            <a:ext cx="3810" cy="51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Line 20"/>
                        <wps:cNvCnPr/>
                        <wps:spPr bwMode="auto">
                          <a:xfrm flipH="1">
                            <a:off x="1890" y="3960"/>
                            <a:ext cx="270" cy="6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 name="Line 21"/>
                        <wps:cNvCnPr/>
                        <wps:spPr bwMode="auto">
                          <a:xfrm>
                            <a:off x="2160" y="3960"/>
                            <a:ext cx="750" cy="6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 name="Line 22"/>
                        <wps:cNvCnPr/>
                        <wps:spPr bwMode="auto">
                          <a:xfrm>
                            <a:off x="2160" y="3960"/>
                            <a:ext cx="1755" cy="6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 name="Line 23"/>
                        <wps:cNvCnPr/>
                        <wps:spPr bwMode="auto">
                          <a:xfrm>
                            <a:off x="2160" y="3960"/>
                            <a:ext cx="2820" cy="6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0.85pt;margin-top:2.15pt;width:390.75pt;height:193.1pt;z-index:251659264" coordorigin="1440,1268" coordsize="7815,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">
                <v:shapetype id="_x0000_t202" coordsize="21600,21600" o:spt="202" path="m,l,21600r21600,l21600,xe">
                  <v:stroke joinstyle="miter"/>
                  <v:path gradientshapeok="t" o:connecttype="rect"/>
                </v:shapetype>
                <v:shape id="Text Box 3" o:spid="_x0000_s1027" type="#_x0000_t202" style="position:absolute;left:4318;top:1268;width:340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">
                  <v:textbox inset="0,,0">
                    <w:txbxContent>
                      <w:p w:rsidR="005C1705" w:rsidRDefault="005C1705" w:rsidP="005C1705">
                        <w:pPr>
                          <w:pStyle w:val="1"/>
                          <w:rPr>
                            <w:sz w:val="28"/>
                          </w:rPr>
                        </w:pPr>
                        <w:r>
                          <w:rPr>
                            <w:sz w:val="28"/>
                          </w:rPr>
                          <w:t>Педагогический тест</w:t>
                        </w:r>
                      </w:p>
                    </w:txbxContent>
                  </v:textbox>
                </v:shape>
                <v:shape id="Text Box 4" o:spid="_x0000_s1028" type="#_x0000_t202" style="position:absolute;left:2460;top:2445;width:23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">
                  <v:textbox inset="0,,0">
                    <w:txbxContent>
                      <w:p w:rsidR="005C1705" w:rsidRDefault="005C1705" w:rsidP="005C1705">
                        <w:pPr>
                          <w:jc w:val="center"/>
                        </w:pPr>
                        <w:r>
                          <w:t>Варианты</w:t>
                        </w:r>
                      </w:p>
                    </w:txbxContent>
                  </v:textbox>
                </v:shape>
                <v:shape id="Text Box 5" o:spid="_x0000_s1029" type="#_x0000_t202" style="position:absolute;left:6870;top:2445;width:23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">
                  <v:textbox inset="0,,0">
                    <w:txbxContent>
                      <w:p w:rsidR="005C1705" w:rsidRDefault="005C1705" w:rsidP="005C1705">
                        <w:pPr>
                          <w:pStyle w:val="1"/>
                          <w:jc w:val="center"/>
                          <w:rPr>
                            <w:sz w:val="28"/>
                          </w:rPr>
                        </w:pPr>
                        <w:r w:rsidRPr="00BC066E">
                          <w:rPr>
                            <w:sz w:val="28"/>
                            <w:highlight w:val="yellow"/>
                          </w:rPr>
                          <w:t>Специфик</w:t>
                        </w:r>
                        <w:r>
                          <w:rPr>
                            <w:sz w:val="28"/>
                          </w:rPr>
                          <w:t>ация</w:t>
                        </w:r>
                      </w:p>
                    </w:txbxContent>
                  </v:textbox>
                </v:shape>
                <v:shape id="Text Box 6" o:spid="_x0000_s1030" type="#_x0000_t202" style="position:absolute;left:1440;top:3480;width:14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">
                  <v:textbox inset="0,,0">
                    <w:txbxContent>
                      <w:p w:rsidR="005C1705" w:rsidRDefault="005C1705" w:rsidP="005C1705">
                        <w:pPr>
                          <w:ind w:right="-136" w:hanging="142"/>
                          <w:jc w:val="center"/>
                        </w:pPr>
                        <w:r>
                          <w:t>Вариант 1</w:t>
                        </w:r>
                      </w:p>
                    </w:txbxContent>
                  </v:textbox>
                </v:shape>
                <v:shape id="Text Box 7" o:spid="_x0000_s1031" type="#_x0000_t202" style="position:absolute;left:3120;top:3465;width:14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">
                  <v:textbox inset="0,,0">
                    <w:txbxContent>
                      <w:p w:rsidR="005C1705" w:rsidRDefault="005C1705" w:rsidP="005C1705">
                        <w:pPr>
                          <w:pStyle w:val="2"/>
                          <w:ind w:left="0" w:hanging="142"/>
                          <w:rPr>
                            <w:b w:val="0"/>
                            <w:bCs w:val="0"/>
                            <w:sz w:val="28"/>
                          </w:rPr>
                        </w:pPr>
                        <w:r>
                          <w:rPr>
                            <w:b w:val="0"/>
                            <w:bCs w:val="0"/>
                            <w:caps w:val="0"/>
                            <w:sz w:val="28"/>
                          </w:rPr>
                          <w:t>Вариант 2</w:t>
                        </w:r>
                      </w:p>
                    </w:txbxContent>
                  </v:textbox>
                </v:shape>
                <v:shape id="Text Box 8" o:spid="_x0000_s1032" type="#_x0000_t202" style="position:absolute;left:6540;top:3465;width:14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">
                  <v:textbox inset="0,,0">
                    <w:txbxContent>
                      <w:p w:rsidR="005C1705" w:rsidRDefault="005C1705" w:rsidP="005C1705">
                        <w:pPr>
                          <w:ind w:right="-136" w:hanging="142"/>
                          <w:jc w:val="center"/>
                          <w:rPr>
                            <w:lang w:val="en-US"/>
                          </w:rPr>
                        </w:pPr>
                        <w:r>
                          <w:t xml:space="preserve">Вариант </w:t>
                        </w:r>
                        <w:r>
                          <w:rPr>
                            <w:lang w:val="en-US"/>
                          </w:rPr>
                          <w:t>n</w:t>
                        </w:r>
                      </w:p>
                    </w:txbxContent>
                  </v:textbox>
                </v:shape>
                <v:shape id="Text Box 9" o:spid="_x0000_s1033" type="#_x0000_t202" style="position:absolute;left:4830;top:3465;width:14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">
                  <v:textbox inset="0,,0">
                    <w:txbxContent>
                      <w:p w:rsidR="005C1705" w:rsidRDefault="005C1705" w:rsidP="005C1705">
                        <w:pPr>
                          <w:ind w:right="-136" w:hanging="142"/>
                          <w:jc w:val="center"/>
                        </w:pPr>
                        <w:r>
                          <w:t>Вариант 3</w:t>
                        </w:r>
                      </w:p>
                    </w:txbxContent>
                  </v:textbox>
                </v:shape>
                <v:shape id="Text Box 10" o:spid="_x0000_s1034" type="#_x0000_t202" style="position:absolute;left:1443;top:4650;width:8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">
                  <v:textbox inset="0,,0">
                    <w:txbxContent>
                      <w:p w:rsidR="005C1705" w:rsidRDefault="005C1705" w:rsidP="005C1705">
                        <w:pPr>
                          <w:ind w:right="-136" w:hanging="142"/>
                          <w:jc w:val="center"/>
                        </w:pPr>
                        <w:r>
                          <w:t>ТЗ 1</w:t>
                        </w:r>
                      </w:p>
                    </w:txbxContent>
                  </v:textbox>
                </v:shape>
                <v:shape id="Text Box 11" o:spid="_x0000_s1035" type="#_x0000_t202" style="position:absolute;left:2463;top:4665;width:8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">
                  <v:textbox inset="0,,0">
                    <w:txbxContent>
                      <w:p w:rsidR="005C1705" w:rsidRDefault="005C1705" w:rsidP="005C1705">
                        <w:pPr>
                          <w:ind w:right="-136" w:hanging="142"/>
                          <w:jc w:val="center"/>
                        </w:pPr>
                        <w:r>
                          <w:t>ТЗ 2</w:t>
                        </w:r>
                      </w:p>
                    </w:txbxContent>
                  </v:textbox>
                </v:shape>
                <v:shape id="Text Box 12" o:spid="_x0000_s1036" type="#_x0000_t202" style="position:absolute;left:3483;top:4665;width:8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">
                  <v:textbox inset="0,,0">
                    <w:txbxContent>
                      <w:p w:rsidR="005C1705" w:rsidRDefault="005C1705" w:rsidP="005C1705">
                        <w:pPr>
                          <w:ind w:right="-136" w:hanging="142"/>
                          <w:jc w:val="center"/>
                        </w:pPr>
                        <w:r>
                          <w:t>ТЗ 3</w:t>
                        </w:r>
                      </w:p>
                    </w:txbxContent>
                  </v:textbox>
                </v:shape>
                <v:shape id="Text Box 13" o:spid="_x0000_s1037" type="#_x0000_t202" style="position:absolute;left:4518;top:4665;width:8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">
                  <v:textbox inset="0,,0">
                    <w:txbxContent>
                      <w:p w:rsidR="005C1705" w:rsidRDefault="005C1705" w:rsidP="005C1705">
                        <w:pPr>
                          <w:ind w:right="-136" w:hanging="142"/>
                          <w:jc w:val="center"/>
                          <w:rPr>
                            <w:lang w:val="en-US"/>
                          </w:rPr>
                        </w:pPr>
                        <w:r>
                          <w:t xml:space="preserve">ТЗ </w:t>
                        </w:r>
                        <w:r>
                          <w:rPr>
                            <w:lang w:val="en-US"/>
                          </w:rPr>
                          <w:t>m</w:t>
                        </w:r>
                      </w:p>
                    </w:txbxContent>
                  </v:textbox>
                </v:shape>
                <v:line id="Line 14" o:spid="_x0000_s1038" style="position:absolute;flip:x;visibility:visible;mso-wrap-style:square" from="3660,1848" to="6015,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">
                  <v:stroke endarrow="classic"/>
                </v:line>
                <v:line id="Line 15" o:spid="_x0000_s1039" style="position:absolute;visibility:visible;mso-wrap-style:square" from="6015,1848" to="8370,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">
                  <v:stroke endarrow="classic"/>
                </v:line>
                <v:line id="Line 16" o:spid="_x0000_s1040" style="position:absolute;flip:x;visibility:visible;mso-wrap-style:square" from="2220,2910" to="357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">
                  <v:stroke endarrow="classic"/>
                </v:line>
                <v:line id="Line 17" o:spid="_x0000_s1041" style="position:absolute;visibility:visible;mso-wrap-style:square" from="3555,2895" to="3900,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">
                  <v:stroke endarrow="classic"/>
                </v:line>
                <v:line id="Line 18" o:spid="_x0000_s1042" style="position:absolute;visibility:visible;mso-wrap-style:square" from="3555,2895" to="549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">
                  <v:stroke endarrow="classic"/>
                </v:line>
                <v:line id="Line 19" o:spid="_x0000_s1043" style="position:absolute;visibility:visible;mso-wrap-style:square" from="3555,2895" to="7365,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">
                  <v:stroke endarrow="classic"/>
                </v:line>
                <v:line id="Line 20" o:spid="_x0000_s1044" style="position:absolute;flip:x;visibility:visible;mso-wrap-style:square" from="1890,3960" to="2160,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">
                  <v:stroke endarrow="classic"/>
                </v:line>
                <v:line id="Line 21" o:spid="_x0000_s1045" style="position:absolute;visibility:visible;mso-wrap-style:square" from="2160,3960" to="2910,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">
                  <v:stroke endarrow="classic"/>
                </v:line>
                <v:line id="Line 22" o:spid="_x0000_s1046" style="position:absolute;visibility:visible;mso-wrap-style:square" from="2160,3960" to="3915,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">
                  <v:stroke endarrow="classic"/>
                </v:line>
                <v:line id="Line 23" o:spid="_x0000_s1047" style="position:absolute;visibility:visible;mso-wrap-style:square" from="2160,3960" to="4980,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">
                  <v:stroke endarrow="classic"/>
                </v:line>
              </v:group>
            </w:pict>
          </mc:Fallback>
        </mc:AlternateContent>
      </w:r>
    </w:p>
    <w:p w:rsidR="005C1705" w:rsidRPr="005C1705" w:rsidRDefault="005C1705" w:rsidP="005C1705">
      <w:pPr>
        <w:widowControl w:val="0"/>
        <w:spacing w:line="360" w:lineRule="auto"/>
        <w:ind w:left="-426" w:right="-569" w:firstLine="709"/>
        <w:jc w:val="both"/>
        <w:rPr>
          <w:rFonts w:ascii="Times New Roman" w:hAnsi="Times New Roman" w:cs="Times New Roman"/>
          <w:sz w:val="28"/>
          <w:szCs w:val="28"/>
        </w:rPr>
      </w:pPr>
    </w:p>
    <w:p w:rsidR="005C1705" w:rsidRPr="005C1705" w:rsidRDefault="005C1705" w:rsidP="005C1705">
      <w:pPr>
        <w:widowControl w:val="0"/>
        <w:spacing w:line="360" w:lineRule="auto"/>
        <w:ind w:left="-426" w:right="-569" w:firstLine="709"/>
        <w:jc w:val="both"/>
        <w:rPr>
          <w:rFonts w:ascii="Times New Roman" w:hAnsi="Times New Roman" w:cs="Times New Roman"/>
          <w:sz w:val="28"/>
          <w:szCs w:val="28"/>
        </w:rPr>
      </w:pPr>
    </w:p>
    <w:p w:rsidR="005C1705" w:rsidRPr="005C1705" w:rsidRDefault="005C1705" w:rsidP="005C1705">
      <w:pPr>
        <w:widowControl w:val="0"/>
        <w:spacing w:line="360" w:lineRule="auto"/>
        <w:ind w:left="-426" w:right="-569" w:firstLine="709"/>
        <w:jc w:val="both"/>
        <w:rPr>
          <w:rFonts w:ascii="Times New Roman" w:hAnsi="Times New Roman" w:cs="Times New Roman"/>
          <w:sz w:val="28"/>
          <w:szCs w:val="28"/>
        </w:rPr>
      </w:pPr>
    </w:p>
    <w:p w:rsidR="005C1705" w:rsidRDefault="005C1705" w:rsidP="005C1705">
      <w:pPr>
        <w:widowControl w:val="0"/>
        <w:spacing w:line="360" w:lineRule="auto"/>
        <w:ind w:left="-426" w:right="-569" w:firstLine="709"/>
        <w:jc w:val="both"/>
        <w:rPr>
          <w:rFonts w:ascii="Times New Roman" w:hAnsi="Times New Roman" w:cs="Times New Roman"/>
          <w:sz w:val="28"/>
          <w:szCs w:val="28"/>
        </w:rPr>
      </w:pPr>
    </w:p>
    <w:p w:rsidR="007E7F0E" w:rsidRDefault="007E7F0E" w:rsidP="005C1705">
      <w:pPr>
        <w:widowControl w:val="0"/>
        <w:spacing w:line="360" w:lineRule="auto"/>
        <w:ind w:left="-426" w:right="-569" w:firstLine="709"/>
        <w:jc w:val="both"/>
        <w:rPr>
          <w:rFonts w:ascii="Times New Roman" w:hAnsi="Times New Roman" w:cs="Times New Roman"/>
          <w:sz w:val="28"/>
          <w:szCs w:val="28"/>
        </w:rPr>
      </w:pPr>
    </w:p>
    <w:p w:rsidR="005C1705" w:rsidRPr="005C1705" w:rsidRDefault="005C1705" w:rsidP="005C1705">
      <w:pPr>
        <w:widowControl w:val="0"/>
        <w:spacing w:line="360" w:lineRule="auto"/>
        <w:ind w:left="-426" w:right="-569"/>
        <w:jc w:val="both"/>
        <w:rPr>
          <w:rFonts w:ascii="Times New Roman" w:hAnsi="Times New Roman" w:cs="Times New Roman"/>
          <w:sz w:val="28"/>
          <w:szCs w:val="28"/>
        </w:rPr>
      </w:pPr>
      <w:r w:rsidRPr="005C1705">
        <w:rPr>
          <w:rFonts w:ascii="Times New Roman" w:hAnsi="Times New Roman" w:cs="Times New Roman"/>
          <w:sz w:val="28"/>
          <w:szCs w:val="28"/>
        </w:rPr>
        <w:t>Рис. . Модель состава педагогического теста как материальной системы</w:t>
      </w:r>
    </w:p>
    <w:p w:rsidR="00BC066E" w:rsidRPr="004D1C8E" w:rsidRDefault="005C1705" w:rsidP="009539BE">
      <w:pPr>
        <w:spacing w:line="240" w:lineRule="auto"/>
        <w:ind w:left="-426" w:right="-569" w:firstLine="720"/>
        <w:jc w:val="both"/>
        <w:rPr>
          <w:rFonts w:ascii="Times New Roman" w:hAnsi="Times New Roman" w:cs="Times New Roman"/>
          <w:color w:val="FF0000"/>
          <w:sz w:val="28"/>
          <w:szCs w:val="28"/>
        </w:rPr>
      </w:pPr>
      <w:r w:rsidRPr="004D1C8E">
        <w:rPr>
          <w:rFonts w:ascii="Times New Roman" w:hAnsi="Times New Roman" w:cs="Times New Roman"/>
          <w:color w:val="FF0000"/>
          <w:sz w:val="28"/>
          <w:szCs w:val="28"/>
        </w:rPr>
        <w:t xml:space="preserve">Профессиональный стандартизованный тест отличается от неформального, прежде всего, наличием трех обязательных компонентов: </w:t>
      </w:r>
      <w:r w:rsidRPr="004D1C8E">
        <w:rPr>
          <w:rFonts w:ascii="Times New Roman" w:hAnsi="Times New Roman" w:cs="Times New Roman"/>
          <w:b/>
          <w:color w:val="FF0000"/>
          <w:sz w:val="28"/>
          <w:szCs w:val="28"/>
        </w:rPr>
        <w:t xml:space="preserve">спецификации, вариантов </w:t>
      </w:r>
      <w:r w:rsidRPr="00591948">
        <w:rPr>
          <w:rFonts w:ascii="Times New Roman" w:hAnsi="Times New Roman" w:cs="Times New Roman"/>
          <w:b/>
          <w:color w:val="FF0000"/>
          <w:sz w:val="28"/>
          <w:szCs w:val="28"/>
          <w:highlight w:val="yellow"/>
        </w:rPr>
        <w:t>и</w:t>
      </w:r>
      <w:r w:rsidR="004D1C8E" w:rsidRPr="00591948">
        <w:rPr>
          <w:rFonts w:ascii="Times New Roman" w:hAnsi="Times New Roman" w:cs="Times New Roman"/>
          <w:b/>
          <w:color w:val="FF0000"/>
          <w:sz w:val="28"/>
          <w:szCs w:val="28"/>
          <w:highlight w:val="yellow"/>
        </w:rPr>
        <w:t xml:space="preserve"> </w:t>
      </w:r>
      <w:r w:rsidRPr="00591948">
        <w:rPr>
          <w:rFonts w:ascii="Times New Roman" w:hAnsi="Times New Roman" w:cs="Times New Roman"/>
          <w:b/>
          <w:color w:val="FF0000"/>
          <w:sz w:val="28"/>
          <w:szCs w:val="28"/>
          <w:highlight w:val="yellow"/>
        </w:rPr>
        <w:t>таблицы ответов.</w:t>
      </w:r>
    </w:p>
    <w:p w:rsidR="005C1705" w:rsidRPr="00BA50AF" w:rsidRDefault="005C1705" w:rsidP="009539BE">
      <w:pPr>
        <w:spacing w:line="240" w:lineRule="auto"/>
        <w:ind w:left="-426" w:right="-569" w:firstLine="720"/>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Спецификация педагогического теста должна однозначно  формулировать</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xml:space="preserve">- педагогические цели тестирования; </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содержание теста - контролируемую область знаний;</w:t>
      </w:r>
    </w:p>
    <w:p w:rsidR="005C1705" w:rsidRPr="00BA50AF" w:rsidRDefault="005C1705" w:rsidP="009539BE">
      <w:pPr>
        <w:spacing w:line="240" w:lineRule="auto"/>
        <w:ind w:left="-426" w:right="-569"/>
        <w:jc w:val="both"/>
        <w:rPr>
          <w:rFonts w:ascii="Times New Roman" w:hAnsi="Times New Roman" w:cs="Times New Roman"/>
          <w:color w:val="FF0000"/>
          <w:sz w:val="28"/>
          <w:szCs w:val="28"/>
          <w:highlight w:val="yellow"/>
        </w:rPr>
      </w:pPr>
      <w:r w:rsidRPr="00BA50AF">
        <w:rPr>
          <w:rFonts w:ascii="Times New Roman" w:hAnsi="Times New Roman" w:cs="Times New Roman"/>
          <w:color w:val="FF0000"/>
          <w:sz w:val="28"/>
          <w:szCs w:val="28"/>
          <w:highlight w:val="yellow"/>
        </w:rPr>
        <w:t>- исходные (нормативные) документы, определяющие содержание теста</w:t>
      </w:r>
      <w:r w:rsidR="00DA78FA" w:rsidRPr="00BA50AF">
        <w:rPr>
          <w:rFonts w:ascii="Times New Roman" w:hAnsi="Times New Roman" w:cs="Times New Roman"/>
          <w:color w:val="FF0000"/>
          <w:sz w:val="28"/>
          <w:szCs w:val="28"/>
          <w:highlight w:val="yellow"/>
        </w:rPr>
        <w:t xml:space="preserve"> РП</w:t>
      </w:r>
      <w:r w:rsidR="00BB2240" w:rsidRPr="00BA50AF">
        <w:rPr>
          <w:rFonts w:ascii="Times New Roman" w:hAnsi="Times New Roman" w:cs="Times New Roman"/>
          <w:color w:val="FF0000"/>
          <w:sz w:val="28"/>
          <w:szCs w:val="28"/>
          <w:highlight w:val="yellow"/>
        </w:rPr>
        <w:t>Д</w:t>
      </w:r>
      <w:r w:rsidRPr="00BA50AF">
        <w:rPr>
          <w:rFonts w:ascii="Times New Roman" w:hAnsi="Times New Roman" w:cs="Times New Roman"/>
          <w:color w:val="FF0000"/>
          <w:sz w:val="28"/>
          <w:szCs w:val="28"/>
          <w:highlight w:val="yellow"/>
        </w:rPr>
        <w:t>;</w:t>
      </w:r>
    </w:p>
    <w:p w:rsidR="005C1705" w:rsidRPr="00BA50AF" w:rsidRDefault="005C1705" w:rsidP="009539BE">
      <w:pPr>
        <w:spacing w:line="240" w:lineRule="auto"/>
        <w:ind w:left="-426" w:right="-569"/>
        <w:jc w:val="both"/>
        <w:rPr>
          <w:rFonts w:ascii="Times New Roman" w:hAnsi="Times New Roman" w:cs="Times New Roman"/>
          <w:color w:val="FF0000"/>
          <w:sz w:val="28"/>
          <w:szCs w:val="28"/>
          <w:highlight w:val="yellow"/>
        </w:rPr>
      </w:pPr>
      <w:r w:rsidRPr="00BA50AF">
        <w:rPr>
          <w:rFonts w:ascii="Times New Roman" w:hAnsi="Times New Roman" w:cs="Times New Roman"/>
          <w:color w:val="FF0000"/>
          <w:sz w:val="28"/>
          <w:szCs w:val="28"/>
          <w:highlight w:val="yellow"/>
        </w:rPr>
        <w:t>- учебники и учебные пособия, рекомендуемые для подготовки;</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xml:space="preserve">- применяемый подход к разработке и интерпретации теста (нормативно ориентированный или </w:t>
      </w:r>
      <w:r w:rsidRPr="00BA50AF">
        <w:rPr>
          <w:rFonts w:ascii="Times New Roman" w:hAnsi="Times New Roman" w:cs="Times New Roman"/>
          <w:color w:val="FF0000"/>
          <w:sz w:val="28"/>
          <w:szCs w:val="28"/>
          <w:highlight w:val="yellow"/>
        </w:rPr>
        <w:t>критериально ориентированный тест</w:t>
      </w:r>
      <w:r w:rsidRPr="00BA50AF">
        <w:rPr>
          <w:rFonts w:ascii="Times New Roman" w:hAnsi="Times New Roman" w:cs="Times New Roman"/>
          <w:sz w:val="28"/>
          <w:szCs w:val="28"/>
          <w:highlight w:val="yellow"/>
        </w:rPr>
        <w:t>);</w:t>
      </w:r>
      <w:r w:rsidR="009539BE" w:rsidRPr="00BA50AF">
        <w:rPr>
          <w:rFonts w:ascii="Times New Roman" w:hAnsi="Times New Roman" w:cs="Times New Roman"/>
          <w:sz w:val="28"/>
          <w:szCs w:val="28"/>
          <w:highlight w:val="yellow"/>
        </w:rPr>
        <w:t xml:space="preserve"> критерии для КОТ</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lastRenderedPageBreak/>
        <w:t>- элементы содержания предмета, включенные в тест</w:t>
      </w:r>
      <w:r w:rsidR="009539BE" w:rsidRPr="00BA50AF">
        <w:rPr>
          <w:rFonts w:ascii="Times New Roman" w:hAnsi="Times New Roman" w:cs="Times New Roman"/>
          <w:sz w:val="28"/>
          <w:szCs w:val="28"/>
          <w:highlight w:val="yellow"/>
        </w:rPr>
        <w:t xml:space="preserve"> (в Плане)</w:t>
      </w:r>
      <w:r w:rsidRPr="00BA50AF">
        <w:rPr>
          <w:rFonts w:ascii="Times New Roman" w:hAnsi="Times New Roman" w:cs="Times New Roman"/>
          <w:sz w:val="28"/>
          <w:szCs w:val="28"/>
          <w:highlight w:val="yellow"/>
        </w:rPr>
        <w:t>;</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требования к уровню подготовки респондента: обычный или профильный класс;</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xml:space="preserve">- </w:t>
      </w:r>
      <w:r w:rsidR="009539BE" w:rsidRPr="00BA50AF">
        <w:rPr>
          <w:rFonts w:ascii="Times New Roman" w:hAnsi="Times New Roman" w:cs="Times New Roman"/>
          <w:sz w:val="28"/>
          <w:szCs w:val="28"/>
          <w:highlight w:val="yellow"/>
        </w:rPr>
        <w:t xml:space="preserve">предполагаемый </w:t>
      </w:r>
      <w:r w:rsidRPr="00BA50AF">
        <w:rPr>
          <w:rFonts w:ascii="Times New Roman" w:hAnsi="Times New Roman" w:cs="Times New Roman"/>
          <w:sz w:val="28"/>
          <w:szCs w:val="28"/>
          <w:highlight w:val="yellow"/>
        </w:rPr>
        <w:t>уровень трудности заданий</w:t>
      </w:r>
      <w:r w:rsidR="009539BE" w:rsidRPr="00BA50AF">
        <w:rPr>
          <w:rFonts w:ascii="Times New Roman" w:hAnsi="Times New Roman" w:cs="Times New Roman"/>
          <w:sz w:val="28"/>
          <w:szCs w:val="28"/>
          <w:highlight w:val="yellow"/>
        </w:rPr>
        <w:t xml:space="preserve"> (в Плане);</w:t>
      </w:r>
    </w:p>
    <w:p w:rsidR="005C1705" w:rsidRPr="00BA50AF" w:rsidRDefault="005C1705" w:rsidP="009539BE">
      <w:pPr>
        <w:pStyle w:val="3"/>
        <w:ind w:left="-426" w:right="-569" w:firstLine="0"/>
        <w:rPr>
          <w:sz w:val="28"/>
          <w:szCs w:val="28"/>
          <w:highlight w:val="yellow"/>
        </w:rPr>
      </w:pPr>
      <w:r w:rsidRPr="00BA50AF">
        <w:rPr>
          <w:sz w:val="28"/>
          <w:szCs w:val="28"/>
          <w:highlight w:val="yellow"/>
        </w:rPr>
        <w:t xml:space="preserve"> - структуру теста – </w:t>
      </w:r>
      <w:r w:rsidRPr="00BA50AF">
        <w:rPr>
          <w:color w:val="FF0000"/>
          <w:sz w:val="28"/>
          <w:szCs w:val="28"/>
          <w:highlight w:val="yellow"/>
        </w:rPr>
        <w:t>с расположением заданий согласно логике предмета</w:t>
      </w:r>
      <w:r w:rsidRPr="00BA50AF">
        <w:rPr>
          <w:sz w:val="28"/>
          <w:szCs w:val="28"/>
          <w:highlight w:val="yellow"/>
        </w:rPr>
        <w:t xml:space="preserve"> или по возрастанию трудности;</w:t>
      </w:r>
    </w:p>
    <w:p w:rsidR="005C1705" w:rsidRPr="00BA50AF" w:rsidRDefault="005C1705" w:rsidP="009539BE">
      <w:pPr>
        <w:pStyle w:val="3"/>
        <w:ind w:left="-426" w:right="-569" w:firstLine="0"/>
        <w:rPr>
          <w:sz w:val="28"/>
          <w:szCs w:val="28"/>
          <w:highlight w:val="yellow"/>
        </w:rPr>
      </w:pPr>
      <w:r w:rsidRPr="00BA50AF">
        <w:rPr>
          <w:sz w:val="28"/>
          <w:szCs w:val="28"/>
          <w:highlight w:val="yellow"/>
        </w:rPr>
        <w:t>- доминирующую деятельность испытуемого;</w:t>
      </w:r>
    </w:p>
    <w:p w:rsidR="005C1705" w:rsidRPr="00BA50AF" w:rsidRDefault="005C1705" w:rsidP="009539BE">
      <w:pPr>
        <w:pStyle w:val="3"/>
        <w:ind w:left="-426" w:right="-569" w:firstLine="0"/>
        <w:rPr>
          <w:sz w:val="28"/>
          <w:szCs w:val="28"/>
          <w:highlight w:val="yellow"/>
        </w:rPr>
      </w:pPr>
      <w:r w:rsidRPr="00BA50AF">
        <w:rPr>
          <w:sz w:val="28"/>
          <w:szCs w:val="28"/>
          <w:highlight w:val="yellow"/>
        </w:rPr>
        <w:t xml:space="preserve">- форму предъявления – тесты </w:t>
      </w:r>
      <w:r w:rsidRPr="00BA50AF">
        <w:rPr>
          <w:color w:val="FF0000"/>
          <w:sz w:val="28"/>
          <w:szCs w:val="28"/>
          <w:highlight w:val="yellow"/>
        </w:rPr>
        <w:t>бланковые</w:t>
      </w:r>
      <w:r w:rsidRPr="00BA50AF">
        <w:rPr>
          <w:sz w:val="28"/>
          <w:szCs w:val="28"/>
          <w:highlight w:val="yellow"/>
        </w:rPr>
        <w:t>, предметные и аппаратурные;</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количество вариантов теста;</w:t>
      </w:r>
    </w:p>
    <w:p w:rsidR="005C1705"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количество заданий в варианте теста;</w:t>
      </w:r>
    </w:p>
    <w:p w:rsidR="009539BE"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количество форм заданий в варианте теста</w:t>
      </w:r>
      <w:r w:rsidR="009539BE" w:rsidRPr="00BA50AF">
        <w:rPr>
          <w:rFonts w:ascii="Times New Roman" w:hAnsi="Times New Roman" w:cs="Times New Roman"/>
          <w:sz w:val="28"/>
          <w:szCs w:val="28"/>
          <w:highlight w:val="yellow"/>
        </w:rPr>
        <w:t>;</w:t>
      </w:r>
    </w:p>
    <w:p w:rsidR="009539BE" w:rsidRPr="00BA50AF" w:rsidRDefault="005C1705" w:rsidP="009539BE">
      <w:pPr>
        <w:spacing w:line="240" w:lineRule="auto"/>
        <w:ind w:left="-426" w:right="-569"/>
        <w:jc w:val="both"/>
        <w:rPr>
          <w:rFonts w:ascii="Times New Roman" w:hAnsi="Times New Roman" w:cs="Times New Roman"/>
          <w:sz w:val="28"/>
          <w:szCs w:val="28"/>
          <w:highlight w:val="yellow"/>
        </w:rPr>
      </w:pPr>
      <w:r w:rsidRPr="00BA50AF">
        <w:rPr>
          <w:rFonts w:ascii="Times New Roman" w:hAnsi="Times New Roman" w:cs="Times New Roman"/>
          <w:sz w:val="28"/>
          <w:szCs w:val="28"/>
          <w:highlight w:val="yellow"/>
        </w:rPr>
        <w:t>- формы заданий по способам оценки;</w:t>
      </w:r>
      <w:r w:rsidR="009539BE" w:rsidRPr="00BA50AF">
        <w:rPr>
          <w:rFonts w:ascii="Times New Roman" w:hAnsi="Times New Roman" w:cs="Times New Roman"/>
          <w:sz w:val="28"/>
          <w:szCs w:val="28"/>
          <w:highlight w:val="yellow"/>
        </w:rPr>
        <w:t xml:space="preserve"> баллы за полиморфные задания </w:t>
      </w:r>
    </w:p>
    <w:p w:rsidR="005C1705" w:rsidRPr="00BA50AF" w:rsidRDefault="005C1705" w:rsidP="009539BE">
      <w:pPr>
        <w:pStyle w:val="3"/>
        <w:widowControl w:val="0"/>
        <w:ind w:left="-426" w:right="-569" w:firstLine="0"/>
        <w:rPr>
          <w:sz w:val="28"/>
          <w:szCs w:val="28"/>
          <w:highlight w:val="yellow"/>
        </w:rPr>
      </w:pPr>
      <w:r w:rsidRPr="00BA50AF">
        <w:rPr>
          <w:sz w:val="28"/>
          <w:szCs w:val="28"/>
          <w:highlight w:val="yellow"/>
        </w:rPr>
        <w:t>- общее время выполнения теста и планируемое время на выполнение каждого задания</w:t>
      </w:r>
      <w:r w:rsidR="009539BE" w:rsidRPr="00BA50AF">
        <w:rPr>
          <w:sz w:val="28"/>
          <w:szCs w:val="28"/>
          <w:highlight w:val="yellow"/>
        </w:rPr>
        <w:t xml:space="preserve"> (в Плане)</w:t>
      </w:r>
      <w:r w:rsidRPr="00BA50AF">
        <w:rPr>
          <w:sz w:val="28"/>
          <w:szCs w:val="28"/>
          <w:highlight w:val="yellow"/>
        </w:rPr>
        <w:t xml:space="preserve">. </w:t>
      </w:r>
    </w:p>
    <w:p w:rsidR="005C1705" w:rsidRDefault="005C1705" w:rsidP="005C1705">
      <w:pPr>
        <w:spacing w:line="360" w:lineRule="auto"/>
        <w:ind w:left="-426" w:right="-569" w:firstLine="720"/>
        <w:jc w:val="both"/>
        <w:rPr>
          <w:rFonts w:ascii="Times New Roman" w:hAnsi="Times New Roman" w:cs="Times New Roman"/>
          <w:sz w:val="28"/>
          <w:szCs w:val="28"/>
        </w:rPr>
      </w:pPr>
      <w:r w:rsidRPr="00BA50AF">
        <w:rPr>
          <w:rFonts w:ascii="Times New Roman" w:hAnsi="Times New Roman" w:cs="Times New Roman"/>
          <w:sz w:val="28"/>
          <w:szCs w:val="28"/>
          <w:highlight w:val="yellow"/>
        </w:rPr>
        <w:t xml:space="preserve">Существенной частью спецификации является </w:t>
      </w:r>
      <w:r w:rsidRPr="00BA50AF">
        <w:rPr>
          <w:rFonts w:ascii="Times New Roman" w:hAnsi="Times New Roman" w:cs="Times New Roman"/>
          <w:b/>
          <w:sz w:val="28"/>
          <w:szCs w:val="28"/>
          <w:highlight w:val="yellow"/>
        </w:rPr>
        <w:t>План теста</w:t>
      </w:r>
      <w:r w:rsidRPr="00BA50AF">
        <w:rPr>
          <w:rFonts w:ascii="Times New Roman" w:hAnsi="Times New Roman" w:cs="Times New Roman"/>
          <w:sz w:val="28"/>
          <w:szCs w:val="28"/>
          <w:highlight w:val="yellow"/>
        </w:rPr>
        <w:t xml:space="preserve"> – таблица, строки которой представляют собой контролируемые элементы содержания – содержательные линии (раздел, тема, вопрос), а столбцы – порядковый номер задания в тесте (шифр), характеристику вида контролируемых знаний и умений, характеристику требуемого уровня усвоения знаний, процент ожидаемых правильных ответов (трудность), планируемое время на выполнение задания.  При самостоятельном составлении педагогом теста </w:t>
      </w:r>
      <w:r w:rsidRPr="00BA50AF">
        <w:rPr>
          <w:rFonts w:ascii="Times New Roman" w:hAnsi="Times New Roman" w:cs="Times New Roman"/>
          <w:b/>
          <w:sz w:val="28"/>
          <w:szCs w:val="28"/>
          <w:highlight w:val="yellow"/>
        </w:rPr>
        <w:t>План – необходимая и обязательная</w:t>
      </w:r>
      <w:r w:rsidRPr="00BA50AF">
        <w:rPr>
          <w:rFonts w:ascii="Times New Roman" w:hAnsi="Times New Roman" w:cs="Times New Roman"/>
          <w:sz w:val="28"/>
          <w:szCs w:val="28"/>
          <w:highlight w:val="yellow"/>
        </w:rPr>
        <w:t xml:space="preserve"> часть работы. Содержательная линия в плане теста должна быть определена достаточно узко – тема, подтема, вопрос, но не раздел предмета.</w:t>
      </w:r>
      <w:r w:rsidRPr="005C1705">
        <w:rPr>
          <w:rFonts w:ascii="Times New Roman" w:hAnsi="Times New Roman" w:cs="Times New Roman"/>
          <w:sz w:val="28"/>
          <w:szCs w:val="28"/>
        </w:rPr>
        <w:t xml:space="preserve"> </w:t>
      </w:r>
    </w:p>
    <w:p w:rsidR="009539BE" w:rsidRPr="00B320FD" w:rsidRDefault="009539BE" w:rsidP="00B320FD">
      <w:pPr>
        <w:spacing w:line="240" w:lineRule="auto"/>
        <w:ind w:right="-569"/>
        <w:jc w:val="center"/>
        <w:rPr>
          <w:rFonts w:ascii="Times New Roman" w:hAnsi="Times New Roman" w:cs="Times New Roman"/>
          <w:b/>
          <w:sz w:val="28"/>
          <w:szCs w:val="28"/>
        </w:rPr>
      </w:pPr>
      <w:r w:rsidRPr="00B320FD">
        <w:rPr>
          <w:rFonts w:ascii="Times New Roman" w:hAnsi="Times New Roman" w:cs="Times New Roman"/>
          <w:b/>
          <w:sz w:val="28"/>
          <w:szCs w:val="28"/>
        </w:rPr>
        <w:t>План теста</w:t>
      </w:r>
    </w:p>
    <w:tbl>
      <w:tblPr>
        <w:tblStyle w:val="a3"/>
        <w:tblW w:w="0" w:type="auto"/>
        <w:tblInd w:w="-426" w:type="dxa"/>
        <w:tblLook w:val="04A0" w:firstRow="1" w:lastRow="0" w:firstColumn="1" w:lastColumn="0" w:noHBand="0" w:noVBand="1"/>
      </w:tblPr>
      <w:tblGrid>
        <w:gridCol w:w="1914"/>
        <w:gridCol w:w="3015"/>
        <w:gridCol w:w="2126"/>
        <w:gridCol w:w="2551"/>
      </w:tblGrid>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 ТЗ</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Содержание ТЗ</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Предполагаемая трудность ТЗ, %</w:t>
            </w:r>
          </w:p>
        </w:tc>
        <w:tc>
          <w:tcPr>
            <w:tcW w:w="2551" w:type="dxa"/>
          </w:tcPr>
          <w:p w:rsidR="00B320FD" w:rsidRPr="00B320FD" w:rsidRDefault="00B320FD" w:rsidP="00B320FD">
            <w:pPr>
              <w:ind w:right="-569"/>
              <w:rPr>
                <w:rFonts w:ascii="Times New Roman" w:hAnsi="Times New Roman" w:cs="Times New Roman"/>
                <w:sz w:val="24"/>
                <w:szCs w:val="24"/>
              </w:rPr>
            </w:pPr>
            <w:r w:rsidRPr="00B320FD">
              <w:rPr>
                <w:rFonts w:ascii="Times New Roman" w:hAnsi="Times New Roman" w:cs="Times New Roman"/>
                <w:sz w:val="24"/>
                <w:szCs w:val="24"/>
              </w:rPr>
              <w:t xml:space="preserve">Время выполнения, </w:t>
            </w:r>
          </w:p>
          <w:p w:rsidR="00B320FD" w:rsidRPr="00B320FD" w:rsidRDefault="00B320FD" w:rsidP="00B320FD">
            <w:pPr>
              <w:ind w:right="-569"/>
              <w:rPr>
                <w:rFonts w:ascii="Times New Roman" w:hAnsi="Times New Roman" w:cs="Times New Roman"/>
                <w:sz w:val="24"/>
                <w:szCs w:val="24"/>
              </w:rPr>
            </w:pPr>
            <w:r w:rsidRPr="00B320FD">
              <w:rPr>
                <w:rFonts w:ascii="Times New Roman" w:hAnsi="Times New Roman" w:cs="Times New Roman"/>
                <w:sz w:val="24"/>
                <w:szCs w:val="24"/>
              </w:rPr>
              <w:t>мин</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А1</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Строение клетки</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70</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1</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А2</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Фотосинтез</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50</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1</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В1</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Учение Дарвина</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50</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2</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В2</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Микроэволюция</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60</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2</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3015"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w:t>
            </w:r>
          </w:p>
        </w:tc>
      </w:tr>
      <w:tr w:rsidR="00B320FD" w:rsidRPr="00B320FD" w:rsidTr="00B320FD">
        <w:tc>
          <w:tcPr>
            <w:tcW w:w="1914"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С1</w:t>
            </w:r>
          </w:p>
        </w:tc>
        <w:tc>
          <w:tcPr>
            <w:tcW w:w="3015" w:type="dxa"/>
          </w:tcPr>
          <w:p w:rsidR="00B320FD" w:rsidRDefault="00B320FD" w:rsidP="00B320FD">
            <w:pPr>
              <w:ind w:right="-569"/>
              <w:rPr>
                <w:rFonts w:ascii="Times New Roman" w:hAnsi="Times New Roman" w:cs="Times New Roman"/>
                <w:sz w:val="24"/>
                <w:szCs w:val="24"/>
              </w:rPr>
            </w:pPr>
            <w:r w:rsidRPr="00B320FD">
              <w:rPr>
                <w:rFonts w:ascii="Times New Roman" w:hAnsi="Times New Roman" w:cs="Times New Roman"/>
                <w:sz w:val="24"/>
                <w:szCs w:val="24"/>
              </w:rPr>
              <w:t xml:space="preserve">Моногибридное </w:t>
            </w:r>
          </w:p>
          <w:p w:rsidR="00B320FD" w:rsidRPr="00B320FD" w:rsidRDefault="00B320FD" w:rsidP="00B320FD">
            <w:pPr>
              <w:ind w:right="-569"/>
              <w:rPr>
                <w:rFonts w:ascii="Times New Roman" w:hAnsi="Times New Roman" w:cs="Times New Roman"/>
                <w:sz w:val="24"/>
                <w:szCs w:val="24"/>
              </w:rPr>
            </w:pPr>
            <w:r w:rsidRPr="00B320FD">
              <w:rPr>
                <w:rFonts w:ascii="Times New Roman" w:hAnsi="Times New Roman" w:cs="Times New Roman"/>
                <w:sz w:val="24"/>
                <w:szCs w:val="24"/>
              </w:rPr>
              <w:t>скрещивание (задача)</w:t>
            </w:r>
          </w:p>
        </w:tc>
        <w:tc>
          <w:tcPr>
            <w:tcW w:w="2126"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70</w:t>
            </w:r>
          </w:p>
        </w:tc>
        <w:tc>
          <w:tcPr>
            <w:tcW w:w="2551" w:type="dxa"/>
          </w:tcPr>
          <w:p w:rsidR="00B320FD" w:rsidRPr="00B320FD" w:rsidRDefault="00B320FD" w:rsidP="00B320FD">
            <w:pPr>
              <w:ind w:right="-569"/>
              <w:jc w:val="both"/>
              <w:rPr>
                <w:rFonts w:ascii="Times New Roman" w:hAnsi="Times New Roman" w:cs="Times New Roman"/>
                <w:sz w:val="24"/>
                <w:szCs w:val="24"/>
              </w:rPr>
            </w:pPr>
            <w:r w:rsidRPr="00B320FD">
              <w:rPr>
                <w:rFonts w:ascii="Times New Roman" w:hAnsi="Times New Roman" w:cs="Times New Roman"/>
                <w:sz w:val="24"/>
                <w:szCs w:val="24"/>
              </w:rPr>
              <w:t>5</w:t>
            </w:r>
          </w:p>
        </w:tc>
      </w:tr>
      <w:tr w:rsidR="00B320FD" w:rsidTr="00B320FD">
        <w:tc>
          <w:tcPr>
            <w:tcW w:w="1914" w:type="dxa"/>
          </w:tcPr>
          <w:p w:rsidR="00B320FD" w:rsidRDefault="00B320FD" w:rsidP="005C1705">
            <w:pPr>
              <w:spacing w:line="360" w:lineRule="auto"/>
              <w:ind w:right="-569"/>
              <w:jc w:val="both"/>
              <w:rPr>
                <w:rFonts w:ascii="Times New Roman" w:hAnsi="Times New Roman" w:cs="Times New Roman"/>
                <w:sz w:val="28"/>
                <w:szCs w:val="28"/>
              </w:rPr>
            </w:pPr>
          </w:p>
        </w:tc>
        <w:tc>
          <w:tcPr>
            <w:tcW w:w="3015" w:type="dxa"/>
          </w:tcPr>
          <w:p w:rsidR="00B320FD" w:rsidRDefault="00B320FD" w:rsidP="005C1705">
            <w:pPr>
              <w:spacing w:line="360" w:lineRule="auto"/>
              <w:ind w:right="-569"/>
              <w:jc w:val="both"/>
              <w:rPr>
                <w:rFonts w:ascii="Times New Roman" w:hAnsi="Times New Roman" w:cs="Times New Roman"/>
                <w:sz w:val="28"/>
                <w:szCs w:val="28"/>
              </w:rPr>
            </w:pPr>
          </w:p>
        </w:tc>
        <w:tc>
          <w:tcPr>
            <w:tcW w:w="2126" w:type="dxa"/>
          </w:tcPr>
          <w:p w:rsidR="00B320FD" w:rsidRPr="00B320FD" w:rsidRDefault="00B320FD" w:rsidP="005C1705">
            <w:pPr>
              <w:spacing w:line="360" w:lineRule="auto"/>
              <w:ind w:right="-569"/>
              <w:jc w:val="both"/>
              <w:rPr>
                <w:rFonts w:ascii="Times New Roman" w:hAnsi="Times New Roman" w:cs="Times New Roman"/>
                <w:sz w:val="24"/>
                <w:szCs w:val="24"/>
              </w:rPr>
            </w:pPr>
            <w:r w:rsidRPr="00B320FD">
              <w:rPr>
                <w:rFonts w:ascii="Times New Roman" w:hAnsi="Times New Roman" w:cs="Times New Roman"/>
                <w:sz w:val="24"/>
                <w:szCs w:val="24"/>
              </w:rPr>
              <w:t xml:space="preserve"> Средняя -70</w:t>
            </w:r>
          </w:p>
        </w:tc>
        <w:tc>
          <w:tcPr>
            <w:tcW w:w="2551" w:type="dxa"/>
          </w:tcPr>
          <w:p w:rsidR="00B320FD" w:rsidRPr="00B320FD" w:rsidRDefault="00B320FD" w:rsidP="005C1705">
            <w:pPr>
              <w:spacing w:line="360" w:lineRule="auto"/>
              <w:ind w:right="-569"/>
              <w:jc w:val="both"/>
              <w:rPr>
                <w:rFonts w:ascii="Times New Roman" w:hAnsi="Times New Roman" w:cs="Times New Roman"/>
                <w:sz w:val="24"/>
                <w:szCs w:val="24"/>
              </w:rPr>
            </w:pPr>
            <w:r w:rsidRPr="00B320FD">
              <w:rPr>
                <w:rFonts w:ascii="Times New Roman" w:hAnsi="Times New Roman" w:cs="Times New Roman"/>
                <w:sz w:val="24"/>
                <w:szCs w:val="24"/>
              </w:rPr>
              <w:t>40</w:t>
            </w:r>
          </w:p>
        </w:tc>
      </w:tr>
    </w:tbl>
    <w:p w:rsidR="009539BE" w:rsidRDefault="009539BE" w:rsidP="005C1705">
      <w:pPr>
        <w:spacing w:line="360" w:lineRule="auto"/>
        <w:ind w:left="-426" w:right="-569" w:firstLine="720"/>
        <w:jc w:val="both"/>
        <w:rPr>
          <w:rFonts w:ascii="Times New Roman" w:hAnsi="Times New Roman" w:cs="Times New Roman"/>
          <w:sz w:val="28"/>
          <w:szCs w:val="28"/>
        </w:rPr>
      </w:pPr>
    </w:p>
    <w:p w:rsidR="006F2CF6" w:rsidRPr="006A01C0" w:rsidRDefault="006F2CF6" w:rsidP="006F2CF6">
      <w:pPr>
        <w:spacing w:line="360" w:lineRule="auto"/>
        <w:ind w:left="-426" w:right="-1" w:firstLine="720"/>
        <w:jc w:val="both"/>
        <w:rPr>
          <w:rFonts w:ascii="Times New Roman" w:hAnsi="Times New Roman" w:cs="Times New Roman"/>
          <w:b/>
          <w:color w:val="FF0000"/>
          <w:sz w:val="28"/>
          <w:szCs w:val="28"/>
        </w:rPr>
      </w:pPr>
      <w:r w:rsidRPr="006A01C0">
        <w:rPr>
          <w:rFonts w:ascii="Times New Roman" w:hAnsi="Times New Roman" w:cs="Times New Roman"/>
          <w:b/>
          <w:color w:val="FF0000"/>
          <w:sz w:val="28"/>
          <w:szCs w:val="28"/>
        </w:rPr>
        <w:lastRenderedPageBreak/>
        <w:t>В тесте задания одной формы компонуются в блоки (части): А, Б, В, Г.   Каждую часть предваряет инструкция к ней. Хорошие инструкции есть в методичке «Тестовый контроль по биологии: разработка тестов и анализ результатов тестирования». Сначала – Часть А- размещаются закрытые задания с одним ответом (разные</w:t>
      </w:r>
      <w:r>
        <w:rPr>
          <w:rFonts w:ascii="Times New Roman" w:hAnsi="Times New Roman" w:cs="Times New Roman"/>
          <w:b/>
          <w:color w:val="FF0000"/>
          <w:sz w:val="28"/>
          <w:szCs w:val="28"/>
        </w:rPr>
        <w:t>: типичные, на соответствие, на последовательность, на аналогию</w:t>
      </w:r>
      <w:r w:rsidRPr="006A01C0">
        <w:rPr>
          <w:rFonts w:ascii="Times New Roman" w:hAnsi="Times New Roman" w:cs="Times New Roman"/>
          <w:b/>
          <w:color w:val="FF0000"/>
          <w:sz w:val="28"/>
          <w:szCs w:val="28"/>
        </w:rPr>
        <w:t xml:space="preserve">) как самые лёгкие. Затем (по желанию составителя)- Часть Б - закрытые задания с несколькими  ответами. Затем – Часть В - открытые задания дополнения (разные). Последняя часть (по желанию составителя) – Часть Г -открытые задания свободного изложения. </w:t>
      </w:r>
    </w:p>
    <w:p w:rsidR="0040053F" w:rsidRPr="00B9098E" w:rsidRDefault="0040053F" w:rsidP="00B9098E">
      <w:pPr>
        <w:spacing w:line="360" w:lineRule="auto"/>
        <w:ind w:left="-426" w:right="-1" w:firstLine="720"/>
        <w:jc w:val="center"/>
        <w:rPr>
          <w:rFonts w:ascii="Times New Roman" w:hAnsi="Times New Roman" w:cs="Times New Roman"/>
          <w:b/>
          <w:sz w:val="28"/>
          <w:szCs w:val="28"/>
        </w:rPr>
      </w:pPr>
      <w:r w:rsidRPr="00B9098E">
        <w:rPr>
          <w:rFonts w:ascii="Times New Roman" w:hAnsi="Times New Roman" w:cs="Times New Roman"/>
          <w:b/>
          <w:sz w:val="28"/>
          <w:szCs w:val="28"/>
        </w:rPr>
        <w:t>Особенности педагогических тестов разного назначения</w:t>
      </w:r>
      <w:r w:rsidR="00B9098E">
        <w:rPr>
          <w:rFonts w:ascii="Times New Roman" w:hAnsi="Times New Roman" w:cs="Times New Roman"/>
          <w:b/>
          <w:sz w:val="28"/>
          <w:szCs w:val="28"/>
        </w:rPr>
        <w:t xml:space="preserve"> (рекомендации)</w:t>
      </w:r>
    </w:p>
    <w:tbl>
      <w:tblPr>
        <w:tblStyle w:val="a3"/>
        <w:tblW w:w="0" w:type="auto"/>
        <w:tblInd w:w="-426" w:type="dxa"/>
        <w:tblLayout w:type="fixed"/>
        <w:tblLook w:val="04A0" w:firstRow="1" w:lastRow="0" w:firstColumn="1" w:lastColumn="0" w:noHBand="0" w:noVBand="1"/>
      </w:tblPr>
      <w:tblGrid>
        <w:gridCol w:w="1952"/>
        <w:gridCol w:w="1323"/>
        <w:gridCol w:w="1228"/>
        <w:gridCol w:w="1843"/>
        <w:gridCol w:w="1843"/>
        <w:gridCol w:w="1808"/>
      </w:tblGrid>
      <w:tr w:rsidR="0040053F" w:rsidRPr="0040053F" w:rsidTr="00B9098E">
        <w:tc>
          <w:tcPr>
            <w:tcW w:w="1952" w:type="dxa"/>
          </w:tcPr>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Признак</w:t>
            </w:r>
          </w:p>
        </w:tc>
        <w:tc>
          <w:tcPr>
            <w:tcW w:w="1323" w:type="dxa"/>
          </w:tcPr>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Тест текущего контроля</w:t>
            </w:r>
          </w:p>
        </w:tc>
        <w:tc>
          <w:tcPr>
            <w:tcW w:w="1228" w:type="dxa"/>
          </w:tcPr>
          <w:p w:rsidR="00B9098E"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 xml:space="preserve">Тест </w:t>
            </w:r>
            <w:r>
              <w:rPr>
                <w:rFonts w:ascii="Times New Roman" w:hAnsi="Times New Roman" w:cs="Times New Roman"/>
                <w:sz w:val="24"/>
                <w:szCs w:val="24"/>
              </w:rPr>
              <w:t>темати</w:t>
            </w:r>
            <w:r w:rsidR="00B9098E">
              <w:rPr>
                <w:rFonts w:ascii="Times New Roman" w:hAnsi="Times New Roman" w:cs="Times New Roman"/>
                <w:sz w:val="24"/>
                <w:szCs w:val="24"/>
              </w:rPr>
              <w:t>-</w:t>
            </w:r>
          </w:p>
          <w:p w:rsid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ческого</w:t>
            </w:r>
          </w:p>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контроля</w:t>
            </w:r>
          </w:p>
        </w:tc>
        <w:tc>
          <w:tcPr>
            <w:tcW w:w="1843" w:type="dxa"/>
          </w:tcPr>
          <w:p w:rsid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 xml:space="preserve">Тест </w:t>
            </w:r>
            <w:r>
              <w:rPr>
                <w:rFonts w:ascii="Times New Roman" w:hAnsi="Times New Roman" w:cs="Times New Roman"/>
                <w:sz w:val="24"/>
                <w:szCs w:val="24"/>
              </w:rPr>
              <w:t>рубежного</w:t>
            </w:r>
          </w:p>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контроля</w:t>
            </w:r>
          </w:p>
        </w:tc>
        <w:tc>
          <w:tcPr>
            <w:tcW w:w="1843" w:type="dxa"/>
          </w:tcPr>
          <w:p w:rsid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 xml:space="preserve">Тест </w:t>
            </w:r>
            <w:r>
              <w:rPr>
                <w:rFonts w:ascii="Times New Roman" w:hAnsi="Times New Roman" w:cs="Times New Roman"/>
                <w:sz w:val="24"/>
                <w:szCs w:val="24"/>
              </w:rPr>
              <w:t>итогового</w:t>
            </w:r>
          </w:p>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контроля</w:t>
            </w:r>
          </w:p>
        </w:tc>
        <w:tc>
          <w:tcPr>
            <w:tcW w:w="1808" w:type="dxa"/>
          </w:tcPr>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 xml:space="preserve">Тест </w:t>
            </w:r>
            <w:r>
              <w:rPr>
                <w:rFonts w:ascii="Times New Roman" w:hAnsi="Times New Roman" w:cs="Times New Roman"/>
                <w:sz w:val="24"/>
                <w:szCs w:val="24"/>
              </w:rPr>
              <w:t>отбора</w:t>
            </w:r>
          </w:p>
        </w:tc>
      </w:tr>
      <w:tr w:rsidR="0040053F" w:rsidRPr="0040053F" w:rsidTr="00B9098E">
        <w:tc>
          <w:tcPr>
            <w:tcW w:w="1952" w:type="dxa"/>
          </w:tcPr>
          <w:p w:rsidR="0040053F" w:rsidRPr="0040053F" w:rsidRDefault="0040053F" w:rsidP="0040053F">
            <w:pPr>
              <w:ind w:right="-1"/>
              <w:jc w:val="both"/>
              <w:rPr>
                <w:rFonts w:ascii="Times New Roman" w:hAnsi="Times New Roman" w:cs="Times New Roman"/>
                <w:sz w:val="24"/>
                <w:szCs w:val="24"/>
              </w:rPr>
            </w:pPr>
            <w:r w:rsidRPr="0040053F">
              <w:rPr>
                <w:rFonts w:ascii="Times New Roman" w:hAnsi="Times New Roman" w:cs="Times New Roman"/>
                <w:sz w:val="24"/>
                <w:szCs w:val="24"/>
              </w:rPr>
              <w:t>Число ТЗ</w:t>
            </w:r>
          </w:p>
        </w:tc>
        <w:tc>
          <w:tcPr>
            <w:tcW w:w="132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10</w:t>
            </w:r>
          </w:p>
        </w:tc>
        <w:tc>
          <w:tcPr>
            <w:tcW w:w="1228"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15-25</w:t>
            </w:r>
          </w:p>
        </w:tc>
        <w:tc>
          <w:tcPr>
            <w:tcW w:w="184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25-30</w:t>
            </w:r>
          </w:p>
        </w:tc>
        <w:tc>
          <w:tcPr>
            <w:tcW w:w="184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40-55</w:t>
            </w:r>
          </w:p>
        </w:tc>
        <w:tc>
          <w:tcPr>
            <w:tcW w:w="1808"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50-100</w:t>
            </w:r>
          </w:p>
        </w:tc>
      </w:tr>
      <w:tr w:rsidR="0040053F" w:rsidRPr="0040053F" w:rsidTr="00B9098E">
        <w:tc>
          <w:tcPr>
            <w:tcW w:w="1952"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Время выполнения, мин</w:t>
            </w:r>
          </w:p>
        </w:tc>
        <w:tc>
          <w:tcPr>
            <w:tcW w:w="132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10-15</w:t>
            </w:r>
          </w:p>
        </w:tc>
        <w:tc>
          <w:tcPr>
            <w:tcW w:w="1228"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15-30</w:t>
            </w:r>
          </w:p>
        </w:tc>
        <w:tc>
          <w:tcPr>
            <w:tcW w:w="184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25-35</w:t>
            </w:r>
          </w:p>
        </w:tc>
        <w:tc>
          <w:tcPr>
            <w:tcW w:w="1843"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40-90</w:t>
            </w:r>
          </w:p>
        </w:tc>
        <w:tc>
          <w:tcPr>
            <w:tcW w:w="1808" w:type="dxa"/>
          </w:tcPr>
          <w:p w:rsidR="0040053F" w:rsidRPr="0040053F" w:rsidRDefault="0040053F" w:rsidP="0040053F">
            <w:pPr>
              <w:ind w:right="-1"/>
              <w:jc w:val="both"/>
              <w:rPr>
                <w:rFonts w:ascii="Times New Roman" w:hAnsi="Times New Roman" w:cs="Times New Roman"/>
                <w:sz w:val="24"/>
                <w:szCs w:val="24"/>
              </w:rPr>
            </w:pPr>
            <w:r>
              <w:rPr>
                <w:rFonts w:ascii="Times New Roman" w:hAnsi="Times New Roman" w:cs="Times New Roman"/>
                <w:sz w:val="24"/>
                <w:szCs w:val="24"/>
              </w:rPr>
              <w:t>120-180</w:t>
            </w:r>
          </w:p>
        </w:tc>
      </w:tr>
      <w:tr w:rsidR="0040053F" w:rsidRPr="0040053F" w:rsidTr="00B9098E">
        <w:tc>
          <w:tcPr>
            <w:tcW w:w="1952" w:type="dxa"/>
          </w:tcPr>
          <w:p w:rsidR="00B9098E"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Сопроводитель-</w:t>
            </w:r>
          </w:p>
          <w:p w:rsidR="0040053F"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ный документ</w:t>
            </w:r>
          </w:p>
        </w:tc>
        <w:tc>
          <w:tcPr>
            <w:tcW w:w="1323" w:type="dxa"/>
          </w:tcPr>
          <w:p w:rsidR="0040053F" w:rsidRPr="008F1DC1" w:rsidRDefault="00B9098E" w:rsidP="0040053F">
            <w:pPr>
              <w:ind w:right="-1"/>
              <w:jc w:val="both"/>
              <w:rPr>
                <w:rFonts w:ascii="Times New Roman" w:hAnsi="Times New Roman" w:cs="Times New Roman"/>
                <w:color w:val="FF0000"/>
                <w:sz w:val="24"/>
                <w:szCs w:val="24"/>
              </w:rPr>
            </w:pPr>
            <w:r w:rsidRPr="008F1DC1">
              <w:rPr>
                <w:rFonts w:ascii="Times New Roman" w:hAnsi="Times New Roman" w:cs="Times New Roman"/>
                <w:color w:val="FF0000"/>
                <w:sz w:val="24"/>
                <w:szCs w:val="24"/>
              </w:rPr>
              <w:t>План</w:t>
            </w:r>
          </w:p>
        </w:tc>
        <w:tc>
          <w:tcPr>
            <w:tcW w:w="1228" w:type="dxa"/>
          </w:tcPr>
          <w:p w:rsidR="0040053F" w:rsidRPr="008F1DC1" w:rsidRDefault="00B9098E" w:rsidP="0040053F">
            <w:pPr>
              <w:ind w:right="-1"/>
              <w:jc w:val="both"/>
              <w:rPr>
                <w:rFonts w:ascii="Times New Roman" w:hAnsi="Times New Roman" w:cs="Times New Roman"/>
                <w:color w:val="FF0000"/>
                <w:sz w:val="24"/>
                <w:szCs w:val="24"/>
              </w:rPr>
            </w:pPr>
            <w:r w:rsidRPr="008F1DC1">
              <w:rPr>
                <w:rFonts w:ascii="Times New Roman" w:hAnsi="Times New Roman" w:cs="Times New Roman"/>
                <w:color w:val="FF0000"/>
                <w:sz w:val="24"/>
                <w:szCs w:val="24"/>
              </w:rPr>
              <w:t>План</w:t>
            </w:r>
          </w:p>
        </w:tc>
        <w:tc>
          <w:tcPr>
            <w:tcW w:w="1843" w:type="dxa"/>
          </w:tcPr>
          <w:p w:rsidR="00B9098E"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Спецификация</w:t>
            </w:r>
          </w:p>
          <w:p w:rsidR="0040053F"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 xml:space="preserve">+ План </w:t>
            </w:r>
          </w:p>
        </w:tc>
        <w:tc>
          <w:tcPr>
            <w:tcW w:w="1843" w:type="dxa"/>
          </w:tcPr>
          <w:p w:rsidR="00B9098E"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Спецификация</w:t>
            </w:r>
          </w:p>
          <w:p w:rsidR="0040053F" w:rsidRPr="0040053F"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 План</w:t>
            </w:r>
          </w:p>
        </w:tc>
        <w:tc>
          <w:tcPr>
            <w:tcW w:w="1808" w:type="dxa"/>
          </w:tcPr>
          <w:p w:rsidR="00B9098E"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Спецификация</w:t>
            </w:r>
          </w:p>
          <w:p w:rsidR="0040053F" w:rsidRPr="0040053F"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 План</w:t>
            </w:r>
          </w:p>
        </w:tc>
      </w:tr>
      <w:tr w:rsidR="00B9098E" w:rsidRPr="0040053F" w:rsidTr="00B9098E">
        <w:tc>
          <w:tcPr>
            <w:tcW w:w="1952"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32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Все понятия и все вопросы</w:t>
            </w:r>
          </w:p>
        </w:tc>
        <w:tc>
          <w:tcPr>
            <w:tcW w:w="1228"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Все подтемы, все понятия и все вопросы</w:t>
            </w:r>
          </w:p>
        </w:tc>
        <w:tc>
          <w:tcPr>
            <w:tcW w:w="1843" w:type="dxa"/>
          </w:tcPr>
          <w:p w:rsidR="00B9098E" w:rsidRPr="0040053F" w:rsidRDefault="00B9098E" w:rsidP="008007AD">
            <w:pPr>
              <w:ind w:right="-1"/>
              <w:jc w:val="both"/>
              <w:rPr>
                <w:rFonts w:ascii="Times New Roman" w:hAnsi="Times New Roman" w:cs="Times New Roman"/>
                <w:sz w:val="24"/>
                <w:szCs w:val="24"/>
              </w:rPr>
            </w:pPr>
            <w:r>
              <w:rPr>
                <w:rFonts w:ascii="Times New Roman" w:hAnsi="Times New Roman" w:cs="Times New Roman"/>
                <w:sz w:val="24"/>
                <w:szCs w:val="24"/>
              </w:rPr>
              <w:t xml:space="preserve">Все темы, все подтемы, все понятия </w:t>
            </w:r>
            <w:r w:rsidRPr="008F1DC1">
              <w:rPr>
                <w:rFonts w:ascii="Times New Roman" w:hAnsi="Times New Roman" w:cs="Times New Roman"/>
                <w:sz w:val="24"/>
                <w:szCs w:val="24"/>
                <w:highlight w:val="yellow"/>
              </w:rPr>
              <w:t>и все вопросы</w:t>
            </w:r>
          </w:p>
        </w:tc>
        <w:tc>
          <w:tcPr>
            <w:tcW w:w="1843" w:type="dxa"/>
          </w:tcPr>
          <w:p w:rsidR="00B9098E" w:rsidRPr="0040053F"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 xml:space="preserve">Все темы, все подтемы, все понятия и </w:t>
            </w:r>
            <w:r w:rsidRPr="00056123">
              <w:rPr>
                <w:rFonts w:ascii="Times New Roman" w:hAnsi="Times New Roman" w:cs="Times New Roman"/>
                <w:color w:val="FF0000"/>
                <w:sz w:val="24"/>
                <w:szCs w:val="24"/>
              </w:rPr>
              <w:t>наиболее важные вопросы</w:t>
            </w:r>
          </w:p>
        </w:tc>
        <w:tc>
          <w:tcPr>
            <w:tcW w:w="1808" w:type="dxa"/>
          </w:tcPr>
          <w:p w:rsidR="00B9098E" w:rsidRPr="0040053F" w:rsidRDefault="00B9098E" w:rsidP="00B9098E">
            <w:pPr>
              <w:ind w:right="-1"/>
              <w:jc w:val="both"/>
              <w:rPr>
                <w:rFonts w:ascii="Times New Roman" w:hAnsi="Times New Roman" w:cs="Times New Roman"/>
                <w:sz w:val="24"/>
                <w:szCs w:val="24"/>
              </w:rPr>
            </w:pPr>
            <w:r>
              <w:rPr>
                <w:rFonts w:ascii="Times New Roman" w:hAnsi="Times New Roman" w:cs="Times New Roman"/>
                <w:sz w:val="24"/>
                <w:szCs w:val="24"/>
              </w:rPr>
              <w:t xml:space="preserve">Все темы, важные подтемы, все понятия и </w:t>
            </w:r>
            <w:r w:rsidRPr="00056123">
              <w:rPr>
                <w:rFonts w:ascii="Times New Roman" w:hAnsi="Times New Roman" w:cs="Times New Roman"/>
                <w:color w:val="FF0000"/>
                <w:sz w:val="24"/>
                <w:szCs w:val="24"/>
              </w:rPr>
              <w:t>избранные вопросы</w:t>
            </w:r>
          </w:p>
        </w:tc>
      </w:tr>
      <w:tr w:rsidR="00B9098E" w:rsidRPr="0040053F" w:rsidTr="00B9098E">
        <w:tc>
          <w:tcPr>
            <w:tcW w:w="1952"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Подход к интерпретации результатов</w:t>
            </w:r>
          </w:p>
        </w:tc>
        <w:tc>
          <w:tcPr>
            <w:tcW w:w="132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КОТ</w:t>
            </w:r>
          </w:p>
        </w:tc>
        <w:tc>
          <w:tcPr>
            <w:tcW w:w="1228"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КОТ</w:t>
            </w:r>
          </w:p>
        </w:tc>
        <w:tc>
          <w:tcPr>
            <w:tcW w:w="184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КОТ</w:t>
            </w:r>
          </w:p>
        </w:tc>
        <w:tc>
          <w:tcPr>
            <w:tcW w:w="184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КОТ</w:t>
            </w:r>
          </w:p>
        </w:tc>
        <w:tc>
          <w:tcPr>
            <w:tcW w:w="1808"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НОТ</w:t>
            </w:r>
          </w:p>
        </w:tc>
      </w:tr>
      <w:tr w:rsidR="00B9098E" w:rsidRPr="0040053F" w:rsidTr="00B9098E">
        <w:tc>
          <w:tcPr>
            <w:tcW w:w="1952"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Количество форм ТЗ</w:t>
            </w:r>
          </w:p>
        </w:tc>
        <w:tc>
          <w:tcPr>
            <w:tcW w:w="132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1</w:t>
            </w:r>
          </w:p>
        </w:tc>
        <w:tc>
          <w:tcPr>
            <w:tcW w:w="1228"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1 или 2-3</w:t>
            </w:r>
          </w:p>
        </w:tc>
        <w:tc>
          <w:tcPr>
            <w:tcW w:w="184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1 или 3-4</w:t>
            </w:r>
          </w:p>
        </w:tc>
        <w:tc>
          <w:tcPr>
            <w:tcW w:w="1843"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 xml:space="preserve">1 или 4-6 </w:t>
            </w:r>
          </w:p>
        </w:tc>
        <w:tc>
          <w:tcPr>
            <w:tcW w:w="1808" w:type="dxa"/>
          </w:tcPr>
          <w:p w:rsidR="00B9098E" w:rsidRPr="0040053F" w:rsidRDefault="00B9098E" w:rsidP="0040053F">
            <w:pPr>
              <w:ind w:right="-1"/>
              <w:jc w:val="both"/>
              <w:rPr>
                <w:rFonts w:ascii="Times New Roman" w:hAnsi="Times New Roman" w:cs="Times New Roman"/>
                <w:sz w:val="24"/>
                <w:szCs w:val="24"/>
              </w:rPr>
            </w:pPr>
            <w:r>
              <w:rPr>
                <w:rFonts w:ascii="Times New Roman" w:hAnsi="Times New Roman" w:cs="Times New Roman"/>
                <w:sz w:val="24"/>
                <w:szCs w:val="24"/>
              </w:rPr>
              <w:t>1 или 4-6</w:t>
            </w:r>
          </w:p>
        </w:tc>
      </w:tr>
    </w:tbl>
    <w:p w:rsidR="0040053F" w:rsidRDefault="0040053F" w:rsidP="0040053F">
      <w:pPr>
        <w:spacing w:line="360" w:lineRule="auto"/>
        <w:ind w:left="-426" w:right="-1" w:firstLine="720"/>
        <w:jc w:val="both"/>
        <w:rPr>
          <w:rFonts w:ascii="Times New Roman" w:hAnsi="Times New Roman" w:cs="Times New Roman"/>
          <w:sz w:val="28"/>
          <w:szCs w:val="28"/>
        </w:rPr>
      </w:pPr>
    </w:p>
    <w:p w:rsidR="0040053F" w:rsidRPr="0040053F" w:rsidRDefault="0040053F" w:rsidP="0040053F">
      <w:pPr>
        <w:numPr>
          <w:ilvl w:val="0"/>
          <w:numId w:val="1"/>
        </w:numPr>
        <w:shd w:val="clear" w:color="auto" w:fill="F9FFFE"/>
        <w:spacing w:after="0" w:line="240" w:lineRule="auto"/>
        <w:ind w:left="360"/>
        <w:rPr>
          <w:rFonts w:ascii="Times New Roman" w:hAnsi="Times New Roman" w:cs="Times New Roman"/>
          <w:sz w:val="28"/>
          <w:szCs w:val="28"/>
        </w:rPr>
      </w:pPr>
      <w:r w:rsidRPr="0040053F">
        <w:rPr>
          <w:rFonts w:ascii="Times New Roman" w:hAnsi="Times New Roman" w:cs="Times New Roman"/>
          <w:sz w:val="28"/>
          <w:szCs w:val="28"/>
        </w:rPr>
        <w:t>К.Д. Дятлова. </w:t>
      </w:r>
      <w:hyperlink r:id="rId9" w:tgtFrame="_blank" w:history="1">
        <w:r w:rsidRPr="0040053F">
          <w:rPr>
            <w:rStyle w:val="a4"/>
            <w:rFonts w:ascii="Times New Roman" w:hAnsi="Times New Roman" w:cs="Times New Roman"/>
            <w:sz w:val="28"/>
            <w:szCs w:val="28"/>
            <w:bdr w:val="none" w:sz="0" w:space="0" w:color="auto" w:frame="1"/>
          </w:rPr>
          <w:t>Тестовый контроль по биологии: разработка тестов и анализ результатов тестирования.</w:t>
        </w:r>
      </w:hyperlink>
      <w:r w:rsidRPr="0040053F">
        <w:rPr>
          <w:rFonts w:ascii="Times New Roman" w:hAnsi="Times New Roman" w:cs="Times New Roman"/>
          <w:sz w:val="28"/>
          <w:szCs w:val="28"/>
        </w:rPr>
        <w:t> Учебно-методическое пособие. — Нижний Новгород: Нижегородский государственный университет, 2012</w:t>
      </w:r>
    </w:p>
    <w:p w:rsidR="0040053F" w:rsidRPr="0040053F" w:rsidRDefault="0040053F" w:rsidP="0040053F">
      <w:pPr>
        <w:numPr>
          <w:ilvl w:val="0"/>
          <w:numId w:val="1"/>
        </w:numPr>
        <w:shd w:val="clear" w:color="auto" w:fill="F9FFFE"/>
        <w:spacing w:after="0" w:line="240" w:lineRule="auto"/>
        <w:ind w:left="360"/>
        <w:rPr>
          <w:rFonts w:ascii="Times New Roman" w:hAnsi="Times New Roman" w:cs="Times New Roman"/>
          <w:sz w:val="28"/>
          <w:szCs w:val="28"/>
        </w:rPr>
      </w:pPr>
      <w:r w:rsidRPr="0040053F">
        <w:rPr>
          <w:rFonts w:ascii="Times New Roman" w:hAnsi="Times New Roman" w:cs="Times New Roman"/>
          <w:sz w:val="28"/>
          <w:szCs w:val="28"/>
        </w:rPr>
        <w:t>К.Д. Дятлова. </w:t>
      </w:r>
      <w:hyperlink r:id="rId10" w:tgtFrame="_blank" w:history="1">
        <w:r w:rsidRPr="0040053F">
          <w:rPr>
            <w:rStyle w:val="a4"/>
            <w:rFonts w:ascii="Times New Roman" w:hAnsi="Times New Roman" w:cs="Times New Roman"/>
            <w:sz w:val="28"/>
            <w:szCs w:val="28"/>
            <w:bdr w:val="none" w:sz="0" w:space="0" w:color="auto" w:frame="1"/>
          </w:rPr>
          <w:t>Составление заданий для тестового контроля знаний: просто, быстро, качественно</w:t>
        </w:r>
      </w:hyperlink>
      <w:r w:rsidRPr="0040053F">
        <w:rPr>
          <w:rFonts w:ascii="Times New Roman" w:hAnsi="Times New Roman" w:cs="Times New Roman"/>
          <w:sz w:val="28"/>
          <w:szCs w:val="28"/>
        </w:rPr>
        <w:t>.  Учебно-методическое пособие. — Нижний Новгород: Нижегородский госуниверситет</w:t>
      </w:r>
    </w:p>
    <w:p w:rsidR="0040053F" w:rsidRPr="00BA50AF" w:rsidRDefault="0040053F" w:rsidP="0040053F">
      <w:pPr>
        <w:numPr>
          <w:ilvl w:val="0"/>
          <w:numId w:val="1"/>
        </w:numPr>
        <w:shd w:val="clear" w:color="auto" w:fill="F9FFFE"/>
        <w:spacing w:after="0" w:line="240" w:lineRule="auto"/>
        <w:ind w:left="360"/>
        <w:rPr>
          <w:rFonts w:ascii="Times New Roman" w:hAnsi="Times New Roman" w:cs="Times New Roman"/>
          <w:sz w:val="28"/>
          <w:szCs w:val="28"/>
        </w:rPr>
      </w:pPr>
      <w:r w:rsidRPr="0040053F">
        <w:rPr>
          <w:rFonts w:ascii="Times New Roman" w:hAnsi="Times New Roman" w:cs="Times New Roman"/>
          <w:sz w:val="28"/>
          <w:szCs w:val="28"/>
        </w:rPr>
        <w:t>Презентация К.Д. Дятлова. </w:t>
      </w:r>
      <w:hyperlink r:id="rId11" w:tgtFrame="_blank" w:history="1">
        <w:r w:rsidRPr="0040053F">
          <w:rPr>
            <w:rStyle w:val="a4"/>
            <w:rFonts w:ascii="Times New Roman" w:hAnsi="Times New Roman" w:cs="Times New Roman"/>
            <w:sz w:val="28"/>
            <w:szCs w:val="28"/>
            <w:bdr w:val="none" w:sz="0" w:space="0" w:color="auto" w:frame="1"/>
          </w:rPr>
          <w:t>Составление тестовых заданий</w:t>
        </w:r>
      </w:hyperlink>
      <w:r w:rsidRPr="0040053F">
        <w:rPr>
          <w:rFonts w:ascii="Times New Roman" w:hAnsi="Times New Roman" w:cs="Times New Roman"/>
          <w:sz w:val="28"/>
          <w:szCs w:val="28"/>
        </w:rPr>
        <w:t>. </w:t>
      </w:r>
    </w:p>
    <w:p w:rsidR="00BA50AF" w:rsidRPr="0040053F" w:rsidRDefault="00BA50AF" w:rsidP="0040053F">
      <w:pPr>
        <w:numPr>
          <w:ilvl w:val="0"/>
          <w:numId w:val="1"/>
        </w:numPr>
        <w:shd w:val="clear" w:color="auto" w:fill="F9FFFE"/>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КЛАССИФИКАЦИИ ПЕДАГОГИЧЕСКИХ ТЕСТОВ. К.Д. Дятлова</w:t>
      </w:r>
    </w:p>
    <w:p w:rsidR="0040053F" w:rsidRPr="0040053F" w:rsidRDefault="00630237" w:rsidP="0040053F">
      <w:pPr>
        <w:pStyle w:val="21"/>
        <w:tabs>
          <w:tab w:val="left" w:pos="4820"/>
        </w:tabs>
        <w:spacing w:line="240" w:lineRule="auto"/>
        <w:rPr>
          <w:rFonts w:ascii="Times New Roman" w:hAnsi="Times New Roman" w:cs="Times New Roman"/>
          <w:sz w:val="28"/>
          <w:szCs w:val="28"/>
        </w:rPr>
      </w:pPr>
      <w:r>
        <w:rPr>
          <w:rFonts w:ascii="Times New Roman" w:hAnsi="Times New Roman" w:cs="Times New Roman"/>
          <w:sz w:val="28"/>
          <w:szCs w:val="28"/>
        </w:rPr>
        <w:t xml:space="preserve">Аспирант </w:t>
      </w:r>
      <w:r w:rsidR="0040053F" w:rsidRPr="0040053F">
        <w:rPr>
          <w:rFonts w:ascii="Times New Roman" w:hAnsi="Times New Roman" w:cs="Times New Roman"/>
          <w:sz w:val="28"/>
          <w:szCs w:val="28"/>
        </w:rPr>
        <w:t xml:space="preserve">составляет полиморфный (задания минимум 5 форм) критериально ориентированный тест </w:t>
      </w:r>
      <w:r w:rsidR="004D1C8E" w:rsidRPr="00C6409D">
        <w:rPr>
          <w:rFonts w:ascii="Times New Roman" w:hAnsi="Times New Roman" w:cs="Times New Roman"/>
          <w:color w:val="FF0000"/>
          <w:sz w:val="28"/>
          <w:szCs w:val="28"/>
        </w:rPr>
        <w:t xml:space="preserve">тематического или </w:t>
      </w:r>
      <w:r w:rsidR="0040053F" w:rsidRPr="00C6409D">
        <w:rPr>
          <w:rFonts w:ascii="Times New Roman" w:hAnsi="Times New Roman" w:cs="Times New Roman"/>
          <w:color w:val="FF0000"/>
          <w:sz w:val="28"/>
          <w:szCs w:val="28"/>
        </w:rPr>
        <w:t>рубежного</w:t>
      </w:r>
      <w:r w:rsidR="0040053F" w:rsidRPr="0040053F">
        <w:rPr>
          <w:rFonts w:ascii="Times New Roman" w:hAnsi="Times New Roman" w:cs="Times New Roman"/>
          <w:sz w:val="28"/>
          <w:szCs w:val="28"/>
        </w:rPr>
        <w:t xml:space="preserve"> контроля по </w:t>
      </w:r>
      <w:r w:rsidR="0040053F" w:rsidRPr="00BA50AF">
        <w:rPr>
          <w:rFonts w:ascii="Times New Roman" w:hAnsi="Times New Roman" w:cs="Times New Roman"/>
          <w:color w:val="FF0000"/>
          <w:sz w:val="28"/>
          <w:szCs w:val="28"/>
        </w:rPr>
        <w:t>одному из препо</w:t>
      </w:r>
      <w:r w:rsidR="004D1C8E" w:rsidRPr="00BA50AF">
        <w:rPr>
          <w:rFonts w:ascii="Times New Roman" w:hAnsi="Times New Roman" w:cs="Times New Roman"/>
          <w:color w:val="FF0000"/>
          <w:sz w:val="28"/>
          <w:szCs w:val="28"/>
        </w:rPr>
        <w:t xml:space="preserve">даваемых </w:t>
      </w:r>
      <w:r w:rsidRPr="00BA50AF">
        <w:rPr>
          <w:rFonts w:ascii="Times New Roman" w:hAnsi="Times New Roman" w:cs="Times New Roman"/>
          <w:color w:val="FF0000"/>
          <w:sz w:val="28"/>
          <w:szCs w:val="28"/>
        </w:rPr>
        <w:t>спецкурсов</w:t>
      </w:r>
      <w:r>
        <w:rPr>
          <w:rFonts w:ascii="Times New Roman" w:hAnsi="Times New Roman" w:cs="Times New Roman"/>
          <w:sz w:val="28"/>
          <w:szCs w:val="28"/>
        </w:rPr>
        <w:t xml:space="preserve">  </w:t>
      </w:r>
      <w:r w:rsidR="0040053F" w:rsidRPr="0040053F">
        <w:rPr>
          <w:rFonts w:ascii="Times New Roman" w:hAnsi="Times New Roman" w:cs="Times New Roman"/>
          <w:sz w:val="28"/>
          <w:szCs w:val="28"/>
        </w:rPr>
        <w:t xml:space="preserve"> </w:t>
      </w:r>
    </w:p>
    <w:p w:rsidR="0040053F" w:rsidRPr="0040053F" w:rsidRDefault="0040053F" w:rsidP="0040053F">
      <w:pPr>
        <w:pStyle w:val="21"/>
        <w:tabs>
          <w:tab w:val="left" w:pos="4820"/>
        </w:tabs>
        <w:spacing w:line="240" w:lineRule="auto"/>
        <w:rPr>
          <w:rFonts w:ascii="Times New Roman" w:hAnsi="Times New Roman" w:cs="Times New Roman"/>
          <w:sz w:val="28"/>
          <w:szCs w:val="28"/>
        </w:rPr>
      </w:pPr>
      <w:r w:rsidRPr="0040053F">
        <w:rPr>
          <w:rFonts w:ascii="Times New Roman" w:hAnsi="Times New Roman" w:cs="Times New Roman"/>
          <w:sz w:val="28"/>
          <w:szCs w:val="28"/>
        </w:rPr>
        <w:t>- Тест состоит из двух вариантов, каждый из которых содержит 25 заданий</w:t>
      </w:r>
    </w:p>
    <w:p w:rsidR="0040053F" w:rsidRPr="00EA60F4" w:rsidRDefault="0040053F" w:rsidP="0040053F">
      <w:pPr>
        <w:pStyle w:val="21"/>
        <w:tabs>
          <w:tab w:val="left" w:pos="4820"/>
        </w:tabs>
        <w:spacing w:line="240" w:lineRule="auto"/>
        <w:rPr>
          <w:rFonts w:ascii="Times New Roman" w:hAnsi="Times New Roman" w:cs="Times New Roman"/>
          <w:color w:val="FF0000"/>
          <w:sz w:val="28"/>
          <w:szCs w:val="28"/>
        </w:rPr>
      </w:pPr>
      <w:r w:rsidRPr="0040053F">
        <w:rPr>
          <w:rFonts w:ascii="Times New Roman" w:hAnsi="Times New Roman" w:cs="Times New Roman"/>
          <w:sz w:val="28"/>
          <w:szCs w:val="28"/>
        </w:rPr>
        <w:t xml:space="preserve">- Задания в параллельных вариантах равнозначны по содержанию, трудности, форме и построены </w:t>
      </w:r>
      <w:r w:rsidRPr="00EA60F4">
        <w:rPr>
          <w:rFonts w:ascii="Times New Roman" w:hAnsi="Times New Roman" w:cs="Times New Roman"/>
          <w:color w:val="FF0000"/>
          <w:sz w:val="28"/>
          <w:szCs w:val="28"/>
        </w:rPr>
        <w:t>с использованием принципов обратимости или фасета</w:t>
      </w:r>
    </w:p>
    <w:p w:rsidR="0040053F" w:rsidRDefault="0040053F" w:rsidP="0040053F">
      <w:pPr>
        <w:pStyle w:val="21"/>
        <w:tabs>
          <w:tab w:val="left" w:pos="4820"/>
        </w:tabs>
        <w:spacing w:line="240" w:lineRule="auto"/>
        <w:rPr>
          <w:rFonts w:ascii="Times New Roman" w:hAnsi="Times New Roman" w:cs="Times New Roman"/>
          <w:sz w:val="28"/>
          <w:szCs w:val="28"/>
        </w:rPr>
      </w:pPr>
      <w:r>
        <w:rPr>
          <w:rFonts w:ascii="Times New Roman" w:hAnsi="Times New Roman" w:cs="Times New Roman"/>
          <w:sz w:val="28"/>
          <w:szCs w:val="28"/>
        </w:rPr>
        <w:t xml:space="preserve">- Правильные ответы </w:t>
      </w:r>
      <w:r w:rsidR="00F614F5">
        <w:rPr>
          <w:rFonts w:ascii="Times New Roman" w:hAnsi="Times New Roman" w:cs="Times New Roman"/>
          <w:sz w:val="28"/>
          <w:szCs w:val="28"/>
        </w:rPr>
        <w:t xml:space="preserve">в закрытых заданиях </w:t>
      </w:r>
      <w:r>
        <w:rPr>
          <w:rFonts w:ascii="Times New Roman" w:hAnsi="Times New Roman" w:cs="Times New Roman"/>
          <w:sz w:val="28"/>
          <w:szCs w:val="28"/>
        </w:rPr>
        <w:t>подчёркиваются, в открытых</w:t>
      </w:r>
      <w:r w:rsidR="00F614F5">
        <w:rPr>
          <w:rFonts w:ascii="Times New Roman" w:hAnsi="Times New Roman" w:cs="Times New Roman"/>
          <w:sz w:val="28"/>
          <w:szCs w:val="28"/>
        </w:rPr>
        <w:t xml:space="preserve"> -пишутся в скобках</w:t>
      </w:r>
      <w:r w:rsidRPr="0040053F">
        <w:rPr>
          <w:rFonts w:ascii="Times New Roman" w:hAnsi="Times New Roman" w:cs="Times New Roman"/>
          <w:sz w:val="28"/>
          <w:szCs w:val="28"/>
        </w:rPr>
        <w:t>.</w:t>
      </w:r>
    </w:p>
    <w:p w:rsidR="00630237" w:rsidRDefault="004D32C5" w:rsidP="0040053F">
      <w:pPr>
        <w:pStyle w:val="21"/>
        <w:tabs>
          <w:tab w:val="left" w:pos="4820"/>
        </w:tabs>
        <w:spacing w:line="240" w:lineRule="auto"/>
        <w:rPr>
          <w:rFonts w:ascii="Times New Roman" w:hAnsi="Times New Roman" w:cs="Times New Roman"/>
          <w:b/>
          <w:sz w:val="28"/>
          <w:szCs w:val="28"/>
        </w:rPr>
      </w:pPr>
      <w:r w:rsidRPr="004D32C5">
        <w:rPr>
          <w:rFonts w:ascii="Times New Roman" w:hAnsi="Times New Roman" w:cs="Times New Roman"/>
          <w:b/>
          <w:sz w:val="28"/>
          <w:szCs w:val="28"/>
        </w:rPr>
        <w:t>Тесту предшествует</w:t>
      </w:r>
    </w:p>
    <w:p w:rsidR="00630237" w:rsidRPr="00630237" w:rsidRDefault="00630237" w:rsidP="0040053F">
      <w:pPr>
        <w:pStyle w:val="21"/>
        <w:tabs>
          <w:tab w:val="left" w:pos="4820"/>
        </w:tabs>
        <w:spacing w:line="240" w:lineRule="auto"/>
        <w:rPr>
          <w:rFonts w:ascii="Times New Roman" w:hAnsi="Times New Roman" w:cs="Times New Roman"/>
          <w:color w:val="FF0000"/>
          <w:sz w:val="28"/>
          <w:szCs w:val="28"/>
        </w:rPr>
      </w:pPr>
      <w:r w:rsidRPr="00630237">
        <w:rPr>
          <w:rFonts w:ascii="Times New Roman" w:hAnsi="Times New Roman" w:cs="Times New Roman"/>
          <w:color w:val="FF0000"/>
          <w:sz w:val="28"/>
          <w:szCs w:val="28"/>
        </w:rPr>
        <w:t>Дисциплина</w:t>
      </w:r>
    </w:p>
    <w:p w:rsidR="00630237" w:rsidRPr="00630237" w:rsidRDefault="00630237" w:rsidP="0040053F">
      <w:pPr>
        <w:pStyle w:val="21"/>
        <w:tabs>
          <w:tab w:val="left" w:pos="4820"/>
        </w:tabs>
        <w:spacing w:line="240" w:lineRule="auto"/>
        <w:rPr>
          <w:rFonts w:ascii="Times New Roman" w:hAnsi="Times New Roman" w:cs="Times New Roman"/>
          <w:color w:val="FF0000"/>
          <w:sz w:val="28"/>
          <w:szCs w:val="28"/>
        </w:rPr>
      </w:pPr>
      <w:r w:rsidRPr="00630237">
        <w:rPr>
          <w:rFonts w:ascii="Times New Roman" w:hAnsi="Times New Roman" w:cs="Times New Roman"/>
          <w:color w:val="FF0000"/>
          <w:sz w:val="28"/>
          <w:szCs w:val="28"/>
        </w:rPr>
        <w:t>Факультет</w:t>
      </w:r>
    </w:p>
    <w:p w:rsidR="00630237" w:rsidRPr="00630237" w:rsidRDefault="00630237" w:rsidP="0040053F">
      <w:pPr>
        <w:pStyle w:val="21"/>
        <w:tabs>
          <w:tab w:val="left" w:pos="4820"/>
        </w:tabs>
        <w:spacing w:line="240" w:lineRule="auto"/>
        <w:rPr>
          <w:rFonts w:ascii="Times New Roman" w:hAnsi="Times New Roman" w:cs="Times New Roman"/>
          <w:color w:val="FF0000"/>
          <w:sz w:val="28"/>
          <w:szCs w:val="28"/>
        </w:rPr>
      </w:pPr>
      <w:r w:rsidRPr="00630237">
        <w:rPr>
          <w:rFonts w:ascii="Times New Roman" w:hAnsi="Times New Roman" w:cs="Times New Roman"/>
          <w:color w:val="FF0000"/>
          <w:sz w:val="28"/>
          <w:szCs w:val="28"/>
        </w:rPr>
        <w:t>Уровень образования</w:t>
      </w:r>
    </w:p>
    <w:p w:rsidR="004D32C5" w:rsidRPr="00630237" w:rsidRDefault="00630237" w:rsidP="0040053F">
      <w:pPr>
        <w:pStyle w:val="21"/>
        <w:tabs>
          <w:tab w:val="left" w:pos="4820"/>
        </w:tabs>
        <w:spacing w:line="240" w:lineRule="auto"/>
        <w:rPr>
          <w:rFonts w:ascii="Times New Roman" w:hAnsi="Times New Roman" w:cs="Times New Roman"/>
          <w:color w:val="FF0000"/>
          <w:sz w:val="28"/>
          <w:szCs w:val="28"/>
        </w:rPr>
      </w:pPr>
      <w:r w:rsidRPr="00630237">
        <w:rPr>
          <w:rFonts w:ascii="Times New Roman" w:hAnsi="Times New Roman" w:cs="Times New Roman"/>
          <w:color w:val="FF0000"/>
          <w:sz w:val="28"/>
          <w:szCs w:val="28"/>
        </w:rPr>
        <w:t>Курс</w:t>
      </w:r>
      <w:r w:rsidR="004D32C5" w:rsidRPr="00630237">
        <w:rPr>
          <w:rFonts w:ascii="Times New Roman" w:hAnsi="Times New Roman" w:cs="Times New Roman"/>
          <w:color w:val="FF0000"/>
          <w:sz w:val="28"/>
          <w:szCs w:val="28"/>
        </w:rPr>
        <w:t xml:space="preserve"> </w:t>
      </w:r>
    </w:p>
    <w:p w:rsidR="0040053F" w:rsidRPr="0040053F" w:rsidRDefault="0040053F" w:rsidP="0040053F">
      <w:pPr>
        <w:pStyle w:val="21"/>
        <w:tabs>
          <w:tab w:val="left" w:pos="4820"/>
        </w:tabs>
        <w:spacing w:line="240" w:lineRule="auto"/>
        <w:rPr>
          <w:rFonts w:ascii="Times New Roman" w:hAnsi="Times New Roman" w:cs="Times New Roman"/>
          <w:sz w:val="28"/>
          <w:szCs w:val="28"/>
        </w:rPr>
      </w:pPr>
      <w:r w:rsidRPr="0040053F">
        <w:rPr>
          <w:rFonts w:ascii="Times New Roman" w:hAnsi="Times New Roman" w:cs="Times New Roman"/>
          <w:sz w:val="28"/>
          <w:szCs w:val="28"/>
        </w:rPr>
        <w:t xml:space="preserve">Тест оформлен </w:t>
      </w:r>
      <w:r w:rsidR="004D1C8E">
        <w:rPr>
          <w:rFonts w:ascii="Times New Roman" w:hAnsi="Times New Roman" w:cs="Times New Roman"/>
          <w:sz w:val="28"/>
          <w:szCs w:val="28"/>
        </w:rPr>
        <w:t xml:space="preserve">ТОЛЬКО </w:t>
      </w:r>
      <w:r w:rsidRPr="0040053F">
        <w:rPr>
          <w:rFonts w:ascii="Times New Roman" w:hAnsi="Times New Roman" w:cs="Times New Roman"/>
          <w:sz w:val="28"/>
          <w:szCs w:val="28"/>
        </w:rPr>
        <w:t>следующим образом:  (как в пособии «</w:t>
      </w:r>
      <w:hyperlink r:id="rId12" w:tgtFrame="_blank" w:history="1">
        <w:r w:rsidRPr="0040053F">
          <w:rPr>
            <w:rStyle w:val="a4"/>
            <w:rFonts w:ascii="Times New Roman" w:hAnsi="Times New Roman" w:cs="Times New Roman"/>
            <w:sz w:val="28"/>
            <w:szCs w:val="28"/>
            <w:bdr w:val="none" w:sz="0" w:space="0" w:color="auto" w:frame="1"/>
          </w:rPr>
          <w:t>Тестовый контроль по биологии: разработка тестов и анализ результатов тестирования».</w:t>
        </w:r>
      </w:hyperlink>
      <w:r w:rsidRPr="0040053F">
        <w:rPr>
          <w:rFonts w:ascii="Times New Roman" w:hAnsi="Times New Roman" w:cs="Times New Roman"/>
          <w:sz w:val="28"/>
          <w:szCs w:val="28"/>
        </w:rPr>
        <w:t xml:space="preserve">) </w:t>
      </w:r>
    </w:p>
    <w:p w:rsidR="0040053F" w:rsidRPr="0040053F" w:rsidRDefault="0040053F" w:rsidP="0040053F">
      <w:pPr>
        <w:pStyle w:val="21"/>
        <w:tabs>
          <w:tab w:val="left" w:pos="4820"/>
        </w:tabs>
        <w:spacing w:line="240" w:lineRule="auto"/>
        <w:jc w:val="center"/>
        <w:rPr>
          <w:rFonts w:ascii="Times New Roman" w:hAnsi="Times New Roman" w:cs="Times New Roman"/>
          <w:sz w:val="28"/>
          <w:szCs w:val="28"/>
        </w:rPr>
      </w:pPr>
      <w:r w:rsidRPr="0040053F">
        <w:rPr>
          <w:rFonts w:ascii="Times New Roman" w:hAnsi="Times New Roman" w:cs="Times New Roman"/>
          <w:sz w:val="28"/>
          <w:szCs w:val="28"/>
        </w:rPr>
        <w:t>Вариант 1-2</w:t>
      </w:r>
    </w:p>
    <w:p w:rsidR="0040053F" w:rsidRPr="0040053F" w:rsidRDefault="0040053F" w:rsidP="0040053F">
      <w:pPr>
        <w:pStyle w:val="21"/>
        <w:tabs>
          <w:tab w:val="left" w:pos="4820"/>
        </w:tabs>
        <w:spacing w:line="240" w:lineRule="auto"/>
        <w:rPr>
          <w:rFonts w:ascii="Times New Roman" w:hAnsi="Times New Roman" w:cs="Times New Roman"/>
          <w:sz w:val="28"/>
          <w:szCs w:val="28"/>
        </w:rPr>
      </w:pPr>
      <w:r w:rsidRPr="0040053F">
        <w:rPr>
          <w:rFonts w:ascii="Times New Roman" w:hAnsi="Times New Roman" w:cs="Times New Roman"/>
          <w:sz w:val="28"/>
          <w:szCs w:val="28"/>
        </w:rPr>
        <w:t>1. Волга впадает в  …море.</w:t>
      </w:r>
    </w:p>
    <w:p w:rsidR="0040053F" w:rsidRPr="0040053F" w:rsidRDefault="0040053F" w:rsidP="0040053F">
      <w:pPr>
        <w:pStyle w:val="21"/>
        <w:tabs>
          <w:tab w:val="left" w:pos="4820"/>
        </w:tabs>
        <w:spacing w:line="240" w:lineRule="auto"/>
        <w:ind w:left="778"/>
        <w:rPr>
          <w:rFonts w:ascii="Times New Roman" w:hAnsi="Times New Roman" w:cs="Times New Roman"/>
          <w:sz w:val="28"/>
          <w:szCs w:val="28"/>
        </w:rPr>
      </w:pPr>
      <w:r w:rsidRPr="0040053F">
        <w:rPr>
          <w:rFonts w:ascii="Times New Roman" w:hAnsi="Times New Roman" w:cs="Times New Roman"/>
          <w:sz w:val="28"/>
          <w:szCs w:val="28"/>
        </w:rPr>
        <w:t>1</w:t>
      </w:r>
      <w:r w:rsidRPr="002A0250">
        <w:rPr>
          <w:rFonts w:ascii="Times New Roman" w:hAnsi="Times New Roman" w:cs="Times New Roman"/>
          <w:sz w:val="28"/>
          <w:szCs w:val="28"/>
        </w:rPr>
        <w:t>) Черное</w:t>
      </w:r>
      <w:r w:rsidRPr="0040053F">
        <w:rPr>
          <w:rFonts w:ascii="Times New Roman" w:hAnsi="Times New Roman" w:cs="Times New Roman"/>
          <w:sz w:val="28"/>
          <w:szCs w:val="28"/>
        </w:rPr>
        <w:t xml:space="preserve">      2) </w:t>
      </w:r>
      <w:r w:rsidRPr="002A0250">
        <w:rPr>
          <w:rFonts w:ascii="Times New Roman" w:hAnsi="Times New Roman" w:cs="Times New Roman"/>
          <w:sz w:val="28"/>
          <w:szCs w:val="28"/>
          <w:u w:val="single"/>
        </w:rPr>
        <w:t xml:space="preserve">Каспийское </w:t>
      </w:r>
      <w:r w:rsidRPr="0040053F">
        <w:rPr>
          <w:rFonts w:ascii="Times New Roman" w:hAnsi="Times New Roman" w:cs="Times New Roman"/>
          <w:sz w:val="28"/>
          <w:szCs w:val="28"/>
        </w:rPr>
        <w:t xml:space="preserve">      3) Балтийское     4) Белое</w:t>
      </w:r>
    </w:p>
    <w:p w:rsidR="0040053F" w:rsidRPr="0040053F" w:rsidRDefault="0040053F" w:rsidP="0040053F">
      <w:pPr>
        <w:pStyle w:val="21"/>
        <w:tabs>
          <w:tab w:val="left" w:pos="4820"/>
        </w:tabs>
        <w:spacing w:line="240" w:lineRule="auto"/>
        <w:ind w:left="778" w:hanging="778"/>
        <w:rPr>
          <w:rFonts w:ascii="Times New Roman" w:hAnsi="Times New Roman" w:cs="Times New Roman"/>
          <w:i/>
          <w:sz w:val="28"/>
          <w:szCs w:val="28"/>
        </w:rPr>
      </w:pPr>
      <w:r w:rsidRPr="0040053F">
        <w:rPr>
          <w:rFonts w:ascii="Times New Roman" w:hAnsi="Times New Roman" w:cs="Times New Roman"/>
          <w:i/>
          <w:sz w:val="28"/>
          <w:szCs w:val="28"/>
        </w:rPr>
        <w:t xml:space="preserve">    1. В Каспийское море впадает </w:t>
      </w:r>
    </w:p>
    <w:p w:rsidR="0040053F" w:rsidRPr="0040053F" w:rsidRDefault="0040053F" w:rsidP="0040053F">
      <w:pPr>
        <w:pStyle w:val="21"/>
        <w:tabs>
          <w:tab w:val="left" w:pos="4820"/>
        </w:tabs>
        <w:spacing w:line="240" w:lineRule="auto"/>
        <w:ind w:left="778" w:hanging="778"/>
        <w:rPr>
          <w:rFonts w:ascii="Times New Roman" w:hAnsi="Times New Roman" w:cs="Times New Roman"/>
          <w:i/>
          <w:sz w:val="28"/>
          <w:szCs w:val="28"/>
        </w:rPr>
      </w:pPr>
      <w:r w:rsidRPr="0040053F">
        <w:rPr>
          <w:rFonts w:ascii="Times New Roman" w:hAnsi="Times New Roman" w:cs="Times New Roman"/>
          <w:i/>
          <w:sz w:val="28"/>
          <w:szCs w:val="28"/>
        </w:rPr>
        <w:t xml:space="preserve">            1) </w:t>
      </w:r>
      <w:r w:rsidRPr="0040053F">
        <w:rPr>
          <w:rFonts w:ascii="Times New Roman" w:hAnsi="Times New Roman" w:cs="Times New Roman"/>
          <w:i/>
          <w:sz w:val="28"/>
          <w:szCs w:val="28"/>
          <w:u w:val="single"/>
        </w:rPr>
        <w:t xml:space="preserve">Волга </w:t>
      </w:r>
      <w:r w:rsidRPr="0040053F">
        <w:rPr>
          <w:rFonts w:ascii="Times New Roman" w:hAnsi="Times New Roman" w:cs="Times New Roman"/>
          <w:i/>
          <w:sz w:val="28"/>
          <w:szCs w:val="28"/>
        </w:rPr>
        <w:t xml:space="preserve">     2) Дон       3) Днепр      4) Дунай</w:t>
      </w:r>
    </w:p>
    <w:p w:rsidR="0040053F" w:rsidRPr="0040053F" w:rsidRDefault="0040053F" w:rsidP="00F614F5">
      <w:pPr>
        <w:shd w:val="clear" w:color="auto" w:fill="F9FFFE"/>
        <w:rPr>
          <w:rFonts w:ascii="Times New Roman" w:hAnsi="Times New Roman" w:cs="Times New Roman"/>
          <w:sz w:val="28"/>
          <w:szCs w:val="28"/>
        </w:rPr>
      </w:pPr>
      <w:r w:rsidRPr="0040053F">
        <w:rPr>
          <w:rFonts w:ascii="Times New Roman" w:hAnsi="Times New Roman" w:cs="Times New Roman"/>
          <w:sz w:val="28"/>
          <w:szCs w:val="28"/>
        </w:rPr>
        <w:t>2.Лошади кушают</w:t>
      </w:r>
    </w:p>
    <w:p w:rsidR="0040053F" w:rsidRPr="0040053F" w:rsidRDefault="0040053F" w:rsidP="0040053F">
      <w:pPr>
        <w:numPr>
          <w:ilvl w:val="0"/>
          <w:numId w:val="3"/>
        </w:numPr>
        <w:spacing w:after="0" w:line="240" w:lineRule="auto"/>
        <w:rPr>
          <w:rFonts w:ascii="Times New Roman" w:hAnsi="Times New Roman" w:cs="Times New Roman"/>
          <w:i/>
          <w:sz w:val="28"/>
          <w:szCs w:val="28"/>
        </w:rPr>
      </w:pPr>
      <w:r w:rsidRPr="0040053F">
        <w:rPr>
          <w:rFonts w:ascii="Times New Roman" w:hAnsi="Times New Roman" w:cs="Times New Roman"/>
          <w:sz w:val="28"/>
          <w:szCs w:val="28"/>
          <w:u w:val="single"/>
        </w:rPr>
        <w:t>овёс и сено</w:t>
      </w:r>
      <w:r w:rsidRPr="0040053F">
        <w:rPr>
          <w:rFonts w:ascii="Times New Roman" w:hAnsi="Times New Roman" w:cs="Times New Roman"/>
          <w:sz w:val="28"/>
          <w:szCs w:val="28"/>
        </w:rPr>
        <w:t xml:space="preserve">         2) мясо и яйца     3) кашу и хлеб     4) навоз и детрит</w:t>
      </w:r>
    </w:p>
    <w:p w:rsidR="0040053F" w:rsidRPr="0040053F" w:rsidRDefault="0040053F" w:rsidP="0040053F">
      <w:pPr>
        <w:rPr>
          <w:rFonts w:ascii="Times New Roman" w:hAnsi="Times New Roman" w:cs="Times New Roman"/>
          <w:i/>
          <w:sz w:val="28"/>
          <w:szCs w:val="28"/>
        </w:rPr>
      </w:pPr>
      <w:r w:rsidRPr="0040053F">
        <w:rPr>
          <w:rFonts w:ascii="Times New Roman" w:hAnsi="Times New Roman" w:cs="Times New Roman"/>
          <w:i/>
          <w:sz w:val="28"/>
          <w:szCs w:val="28"/>
        </w:rPr>
        <w:t>2. Овёс и сено кушают</w:t>
      </w:r>
    </w:p>
    <w:p w:rsidR="0040053F" w:rsidRPr="0040053F" w:rsidRDefault="0040053F" w:rsidP="0040053F">
      <w:pPr>
        <w:numPr>
          <w:ilvl w:val="0"/>
          <w:numId w:val="2"/>
        </w:numPr>
        <w:spacing w:after="0" w:line="240" w:lineRule="auto"/>
        <w:rPr>
          <w:rFonts w:ascii="Times New Roman" w:hAnsi="Times New Roman" w:cs="Times New Roman"/>
          <w:i/>
          <w:sz w:val="28"/>
          <w:szCs w:val="28"/>
        </w:rPr>
      </w:pPr>
      <w:r w:rsidRPr="0040053F">
        <w:rPr>
          <w:rFonts w:ascii="Times New Roman" w:hAnsi="Times New Roman" w:cs="Times New Roman"/>
          <w:i/>
          <w:sz w:val="28"/>
          <w:szCs w:val="28"/>
          <w:u w:val="single"/>
        </w:rPr>
        <w:t>лошади и пони</w:t>
      </w:r>
      <w:r w:rsidRPr="0040053F">
        <w:rPr>
          <w:rFonts w:ascii="Times New Roman" w:hAnsi="Times New Roman" w:cs="Times New Roman"/>
          <w:i/>
          <w:sz w:val="28"/>
          <w:szCs w:val="28"/>
        </w:rPr>
        <w:t xml:space="preserve">  2) львы и тигры   3) волки и медведи  4) кошки и собаки</w:t>
      </w:r>
    </w:p>
    <w:p w:rsidR="00742374" w:rsidRDefault="00742374" w:rsidP="0040053F">
      <w:pPr>
        <w:ind w:left="360"/>
        <w:rPr>
          <w:rFonts w:ascii="Times New Roman" w:hAnsi="Times New Roman" w:cs="Times New Roman"/>
          <w:b/>
          <w:sz w:val="28"/>
          <w:szCs w:val="28"/>
        </w:rPr>
      </w:pPr>
    </w:p>
    <w:p w:rsidR="0040053F" w:rsidRPr="0040053F" w:rsidRDefault="0040053F" w:rsidP="0040053F">
      <w:pPr>
        <w:ind w:left="360"/>
        <w:rPr>
          <w:rFonts w:ascii="Times New Roman" w:hAnsi="Times New Roman" w:cs="Times New Roman"/>
          <w:b/>
          <w:sz w:val="28"/>
          <w:szCs w:val="28"/>
        </w:rPr>
      </w:pPr>
      <w:r w:rsidRPr="0040053F">
        <w:rPr>
          <w:rFonts w:ascii="Times New Roman" w:hAnsi="Times New Roman" w:cs="Times New Roman"/>
          <w:b/>
          <w:sz w:val="28"/>
          <w:szCs w:val="28"/>
        </w:rPr>
        <w:t xml:space="preserve">По  эл. почте   присылать ТОЛЬКО   в формате </w:t>
      </w:r>
      <w:r w:rsidRPr="0040053F">
        <w:rPr>
          <w:rFonts w:ascii="Times New Roman" w:hAnsi="Times New Roman" w:cs="Times New Roman"/>
          <w:b/>
          <w:sz w:val="28"/>
          <w:szCs w:val="28"/>
          <w:lang w:val="en-US"/>
        </w:rPr>
        <w:t>docx</w:t>
      </w:r>
      <w:r w:rsidRPr="0040053F">
        <w:rPr>
          <w:rFonts w:ascii="Times New Roman" w:hAnsi="Times New Roman" w:cs="Times New Roman"/>
          <w:b/>
          <w:sz w:val="28"/>
          <w:szCs w:val="28"/>
        </w:rPr>
        <w:t xml:space="preserve">.   НЕ  </w:t>
      </w:r>
      <w:r w:rsidRPr="0040053F">
        <w:rPr>
          <w:rFonts w:ascii="Times New Roman" w:hAnsi="Times New Roman" w:cs="Times New Roman"/>
          <w:b/>
          <w:sz w:val="28"/>
          <w:szCs w:val="28"/>
          <w:lang w:val="en-US"/>
        </w:rPr>
        <w:t>pdf</w:t>
      </w:r>
      <w:r w:rsidRPr="0040053F">
        <w:rPr>
          <w:rFonts w:ascii="Times New Roman" w:hAnsi="Times New Roman" w:cs="Times New Roman"/>
          <w:b/>
          <w:sz w:val="28"/>
          <w:szCs w:val="28"/>
        </w:rPr>
        <w:t xml:space="preserve">    и НЕ скан.</w:t>
      </w:r>
    </w:p>
    <w:p w:rsidR="0040053F" w:rsidRDefault="0040053F" w:rsidP="0040053F">
      <w:pPr>
        <w:spacing w:line="360" w:lineRule="auto"/>
        <w:ind w:left="-426" w:right="-1" w:firstLine="720"/>
        <w:jc w:val="both"/>
        <w:rPr>
          <w:rFonts w:ascii="Times New Roman" w:hAnsi="Times New Roman" w:cs="Times New Roman"/>
          <w:sz w:val="28"/>
          <w:szCs w:val="28"/>
        </w:rPr>
      </w:pPr>
    </w:p>
    <w:p w:rsidR="00B320FD" w:rsidRPr="005C1705" w:rsidRDefault="00B320FD" w:rsidP="005C1705">
      <w:pPr>
        <w:spacing w:line="360" w:lineRule="auto"/>
        <w:ind w:left="-426" w:right="-569" w:firstLine="720"/>
        <w:jc w:val="both"/>
        <w:rPr>
          <w:rFonts w:ascii="Times New Roman" w:hAnsi="Times New Roman" w:cs="Times New Roman"/>
          <w:sz w:val="28"/>
          <w:szCs w:val="28"/>
        </w:rPr>
      </w:pPr>
    </w:p>
    <w:p w:rsidR="00A74061" w:rsidRPr="005C1705" w:rsidRDefault="00A74061" w:rsidP="005C1705">
      <w:pPr>
        <w:rPr>
          <w:rFonts w:ascii="Times New Roman" w:hAnsi="Times New Roman" w:cs="Times New Roman"/>
          <w:sz w:val="28"/>
          <w:szCs w:val="28"/>
        </w:rPr>
      </w:pPr>
    </w:p>
    <w:sectPr w:rsidR="00A74061" w:rsidRPr="005C1705" w:rsidSect="00572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203"/>
    <w:multiLevelType w:val="multilevel"/>
    <w:tmpl w:val="86C24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D1772"/>
    <w:multiLevelType w:val="hybridMultilevel"/>
    <w:tmpl w:val="3F1EDF48"/>
    <w:lvl w:ilvl="0" w:tplc="D58AB8FC">
      <w:start w:val="1"/>
      <w:numFmt w:val="decimal"/>
      <w:lvlText w:val="%1)"/>
      <w:lvlJc w:val="left"/>
      <w:pPr>
        <w:ind w:left="1080" w:hanging="360"/>
      </w:pPr>
      <w:rPr>
        <w:rFonts w:hint="default"/>
        <w:i w:val="0"/>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A9A10F3"/>
    <w:multiLevelType w:val="hybridMultilevel"/>
    <w:tmpl w:val="BADADAAA"/>
    <w:lvl w:ilvl="0" w:tplc="0426A69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05"/>
    <w:rsid w:val="00056123"/>
    <w:rsid w:val="000F2796"/>
    <w:rsid w:val="001E3991"/>
    <w:rsid w:val="002A0250"/>
    <w:rsid w:val="002B2053"/>
    <w:rsid w:val="003272F1"/>
    <w:rsid w:val="0040053F"/>
    <w:rsid w:val="00460B4B"/>
    <w:rsid w:val="00481130"/>
    <w:rsid w:val="004A7401"/>
    <w:rsid w:val="004D0B66"/>
    <w:rsid w:val="004D1C8E"/>
    <w:rsid w:val="004D32C5"/>
    <w:rsid w:val="005161BE"/>
    <w:rsid w:val="00572A4A"/>
    <w:rsid w:val="00591948"/>
    <w:rsid w:val="00594F89"/>
    <w:rsid w:val="005C1705"/>
    <w:rsid w:val="005F765D"/>
    <w:rsid w:val="00630237"/>
    <w:rsid w:val="00631F8C"/>
    <w:rsid w:val="006334D7"/>
    <w:rsid w:val="006606D8"/>
    <w:rsid w:val="006A2424"/>
    <w:rsid w:val="006F2CF6"/>
    <w:rsid w:val="00733521"/>
    <w:rsid w:val="00742374"/>
    <w:rsid w:val="00751FFF"/>
    <w:rsid w:val="007E7F0E"/>
    <w:rsid w:val="00870BCE"/>
    <w:rsid w:val="008A60FF"/>
    <w:rsid w:val="008E61EC"/>
    <w:rsid w:val="008F1DC1"/>
    <w:rsid w:val="00900D1A"/>
    <w:rsid w:val="009539BE"/>
    <w:rsid w:val="009604D7"/>
    <w:rsid w:val="009728C2"/>
    <w:rsid w:val="00A173C6"/>
    <w:rsid w:val="00A62B3B"/>
    <w:rsid w:val="00A74061"/>
    <w:rsid w:val="00AB6DED"/>
    <w:rsid w:val="00B320FD"/>
    <w:rsid w:val="00B9098E"/>
    <w:rsid w:val="00BA50AF"/>
    <w:rsid w:val="00BB2240"/>
    <w:rsid w:val="00BC066E"/>
    <w:rsid w:val="00C258AE"/>
    <w:rsid w:val="00C31D37"/>
    <w:rsid w:val="00C6409D"/>
    <w:rsid w:val="00C7558D"/>
    <w:rsid w:val="00D73DFB"/>
    <w:rsid w:val="00DA78FA"/>
    <w:rsid w:val="00DE3E3B"/>
    <w:rsid w:val="00E40541"/>
    <w:rsid w:val="00EA60F4"/>
    <w:rsid w:val="00F614F5"/>
    <w:rsid w:val="00FE447D"/>
    <w:rsid w:val="00FF7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F849F-E93B-4812-948D-2D76CBC3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4A"/>
  </w:style>
  <w:style w:type="paragraph" w:styleId="1">
    <w:name w:val="heading 1"/>
    <w:basedOn w:val="a"/>
    <w:next w:val="a"/>
    <w:link w:val="10"/>
    <w:qFormat/>
    <w:rsid w:val="005C1705"/>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qFormat/>
    <w:rsid w:val="005C1705"/>
    <w:pPr>
      <w:keepNext/>
      <w:spacing w:after="0" w:line="240" w:lineRule="auto"/>
      <w:ind w:left="911"/>
      <w:jc w:val="center"/>
      <w:outlineLvl w:val="1"/>
    </w:pPr>
    <w:rPr>
      <w:rFonts w:ascii="Times New Roman" w:eastAsia="Times New Roman" w:hAnsi="Times New Roman" w:cs="Times New Roman"/>
      <w:b/>
      <w:bCs/>
      <w:cap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C1705"/>
    <w:pPr>
      <w:spacing w:after="0" w:line="240" w:lineRule="auto"/>
      <w:ind w:firstLine="851"/>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basedOn w:val="a0"/>
    <w:link w:val="3"/>
    <w:rsid w:val="005C1705"/>
    <w:rPr>
      <w:rFonts w:ascii="Times New Roman" w:eastAsia="Times New Roman" w:hAnsi="Times New Roman" w:cs="Times New Roman"/>
      <w:sz w:val="26"/>
      <w:szCs w:val="26"/>
      <w:lang w:eastAsia="ru-RU"/>
    </w:rPr>
  </w:style>
  <w:style w:type="character" w:customStyle="1" w:styleId="10">
    <w:name w:val="Заголовок 1 Знак"/>
    <w:basedOn w:val="a0"/>
    <w:link w:val="1"/>
    <w:rsid w:val="005C1705"/>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5C1705"/>
    <w:rPr>
      <w:rFonts w:ascii="Times New Roman" w:eastAsia="Times New Roman" w:hAnsi="Times New Roman" w:cs="Times New Roman"/>
      <w:b/>
      <w:bCs/>
      <w:caps/>
      <w:sz w:val="26"/>
      <w:szCs w:val="24"/>
      <w:lang w:eastAsia="ru-RU"/>
    </w:rPr>
  </w:style>
  <w:style w:type="table" w:styleId="a3">
    <w:name w:val="Table Grid"/>
    <w:basedOn w:val="a1"/>
    <w:uiPriority w:val="59"/>
    <w:rsid w:val="0048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40053F"/>
    <w:pPr>
      <w:spacing w:after="120" w:line="480" w:lineRule="auto"/>
      <w:ind w:left="283"/>
    </w:pPr>
  </w:style>
  <w:style w:type="character" w:customStyle="1" w:styleId="22">
    <w:name w:val="Основной текст с отступом 2 Знак"/>
    <w:basedOn w:val="a0"/>
    <w:link w:val="21"/>
    <w:uiPriority w:val="99"/>
    <w:semiHidden/>
    <w:rsid w:val="0040053F"/>
  </w:style>
  <w:style w:type="paragraph" w:customStyle="1" w:styleId="11">
    <w:name w:val="1"/>
    <w:basedOn w:val="a"/>
    <w:rsid w:val="0040053F"/>
    <w:pPr>
      <w:tabs>
        <w:tab w:val="num" w:pos="643"/>
      </w:tabs>
      <w:spacing w:after="160" w:line="240" w:lineRule="exact"/>
    </w:pPr>
    <w:rPr>
      <w:rFonts w:ascii="Verdana" w:eastAsia="Times New Roman" w:hAnsi="Verdana" w:cs="Verdana"/>
      <w:sz w:val="20"/>
      <w:szCs w:val="20"/>
      <w:lang w:val="en-US"/>
    </w:rPr>
  </w:style>
  <w:style w:type="character" w:styleId="a4">
    <w:name w:val="Hyperlink"/>
    <w:rsid w:val="00400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phd.unn.ru/files/2016/05/Posobie_razrabotka-testov-i-analiz-rezultatov-testirovaniy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phd.unn.ru/files/2016/05/Prezentatsiya-TZ_Volga.ppt" TargetMode="External"/><Relationship Id="rId5" Type="http://schemas.openxmlformats.org/officeDocument/2006/relationships/image" Target="media/image1.wmf"/><Relationship Id="rId10" Type="http://schemas.openxmlformats.org/officeDocument/2006/relationships/hyperlink" Target="http://www.phd.unn.ru/files/2016/05/TZ-prosto-bystro.pdf" TargetMode="External"/><Relationship Id="rId4" Type="http://schemas.openxmlformats.org/officeDocument/2006/relationships/webSettings" Target="webSettings.xml"/><Relationship Id="rId9" Type="http://schemas.openxmlformats.org/officeDocument/2006/relationships/hyperlink" Target="http://www.phd.unn.ru/files/2016/05/Posobie_razrabotka-testov-i-analiz-rezultatov-testirovaniya.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Xenija</dc:creator>
  <cp:lastModifiedBy>Рыбаков Николай Валерьевич</cp:lastModifiedBy>
  <cp:revision>2</cp:revision>
  <dcterms:created xsi:type="dcterms:W3CDTF">2023-12-14T08:28:00Z</dcterms:created>
  <dcterms:modified xsi:type="dcterms:W3CDTF">2023-12-14T08:28:00Z</dcterms:modified>
</cp:coreProperties>
</file>