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9D9DD" w14:textId="77777777" w:rsidR="00D43E0E" w:rsidRDefault="008505B2" w:rsidP="00D43E0E">
      <w:r>
        <w:t xml:space="preserve"> </w:t>
      </w:r>
      <w:r w:rsidR="00D43E0E">
        <w:t>Задание 1. Разложить содержание темы на связанные знания, умения, навыки и творчество</w:t>
      </w:r>
    </w:p>
    <w:p w14:paraId="21679E5F" w14:textId="77777777" w:rsidR="00D43E0E" w:rsidRDefault="00D43E0E" w:rsidP="00D43E0E">
      <w:r>
        <w:t>•Задание 2</w:t>
      </w:r>
    </w:p>
    <w:p w14:paraId="1F336700" w14:textId="77777777" w:rsidR="00D43E0E" w:rsidRDefault="00D43E0E" w:rsidP="00D43E0E">
      <w:r>
        <w:t>Структура профессиональных компетенций по Вашей специальности</w:t>
      </w:r>
    </w:p>
    <w:p w14:paraId="1CD1BEB4" w14:textId="77777777" w:rsidR="00D43E0E" w:rsidRDefault="00D43E0E" w:rsidP="00D43E0E">
      <w:r>
        <w:t>•Задание 3</w:t>
      </w:r>
    </w:p>
    <w:p w14:paraId="358DAF92" w14:textId="77777777" w:rsidR="00D43E0E" w:rsidRDefault="00D43E0E" w:rsidP="00D43E0E">
      <w:r>
        <w:t xml:space="preserve">Описать последовательность полного усвоения содержания в конкретике Вашей темы, учтя </w:t>
      </w:r>
      <w:proofErr w:type="spellStart"/>
      <w:r>
        <w:t>Блума</w:t>
      </w:r>
      <w:proofErr w:type="spellEnd"/>
      <w:r>
        <w:t>, Симонова и Дейла</w:t>
      </w:r>
    </w:p>
    <w:p w14:paraId="54ABAFFD" w14:textId="77777777" w:rsidR="00D43E0E" w:rsidRDefault="00D43E0E" w:rsidP="00D43E0E">
      <w:r>
        <w:t>•Задание 4.</w:t>
      </w:r>
    </w:p>
    <w:p w14:paraId="598B6103" w14:textId="77777777" w:rsidR="00D43E0E" w:rsidRDefault="00D43E0E" w:rsidP="00D43E0E">
      <w:r>
        <w:t xml:space="preserve">Разделить процесс обучения и результат – </w:t>
      </w:r>
      <w:proofErr w:type="spellStart"/>
      <w:r>
        <w:t>обученность</w:t>
      </w:r>
      <w:proofErr w:type="spellEnd"/>
      <w:r>
        <w:t>.</w:t>
      </w:r>
    </w:p>
    <w:p w14:paraId="5315A3B4" w14:textId="77777777" w:rsidR="00D43E0E" w:rsidRDefault="00D43E0E" w:rsidP="00D43E0E">
      <w:r>
        <w:t>Выбор определений, наиболее точно отвечающих Вашим представлениям</w:t>
      </w:r>
    </w:p>
    <w:p w14:paraId="0C4A2154" w14:textId="5497686D" w:rsidR="00D43E0E" w:rsidRDefault="00D43E0E" w:rsidP="00D43E0E">
      <w:r>
        <w:t>Описать в конкретике Вашего предмета уровни в</w:t>
      </w:r>
      <w:r w:rsidR="00122518">
        <w:t>ладения студентами – что именно</w:t>
      </w:r>
      <w:bookmarkStart w:id="0" w:name="_GoBack"/>
      <w:bookmarkEnd w:id="0"/>
      <w:r>
        <w:t>из 1-16 Вам удается достичь?</w:t>
      </w:r>
    </w:p>
    <w:p w14:paraId="325680A1" w14:textId="77777777" w:rsidR="00D43E0E" w:rsidRDefault="00D43E0E" w:rsidP="00D43E0E">
      <w:r>
        <w:t>•Задание 5. заполнить третий столбец таблицы и описать Ваше мнение о сущности учебного процесса. Дать оценку представленным выше парадигмам.</w:t>
      </w:r>
    </w:p>
    <w:p w14:paraId="3B917469" w14:textId="77777777" w:rsidR="00D43E0E" w:rsidRDefault="00D43E0E" w:rsidP="00D43E0E">
      <w:r>
        <w:t>•Задание 6.</w:t>
      </w:r>
    </w:p>
    <w:p w14:paraId="562BA467" w14:textId="77777777" w:rsidR="00D43E0E" w:rsidRDefault="00D43E0E" w:rsidP="00D43E0E">
      <w:r>
        <w:t>Сконструировать логически обоснованный вариант учебного процесса по Вашей теме</w:t>
      </w:r>
    </w:p>
    <w:p w14:paraId="66457F38" w14:textId="77777777" w:rsidR="00D43E0E" w:rsidRDefault="00D43E0E" w:rsidP="00D43E0E">
      <w:r>
        <w:t>•Задание 7</w:t>
      </w:r>
    </w:p>
    <w:p w14:paraId="132E8321" w14:textId="77777777" w:rsidR="00D43E0E" w:rsidRDefault="00D43E0E" w:rsidP="00D43E0E">
      <w:r>
        <w:t>Принципы, законы и закономерности – реализация в учебном процессе Вашего предмета</w:t>
      </w:r>
    </w:p>
    <w:p w14:paraId="32A8EE3F" w14:textId="77777777" w:rsidR="00D43E0E" w:rsidRDefault="00D43E0E" w:rsidP="00D43E0E">
      <w:r>
        <w:t>•Задание 8</w:t>
      </w:r>
    </w:p>
    <w:p w14:paraId="180B7E60" w14:textId="3B3A542A" w:rsidR="008505B2" w:rsidRPr="008505B2" w:rsidRDefault="00D43E0E" w:rsidP="00D43E0E">
      <w:r>
        <w:t>Возможность реализации</w:t>
      </w:r>
      <w:r>
        <w:t xml:space="preserve"> теории П.Я Гальперина - </w:t>
      </w:r>
      <w:proofErr w:type="spellStart"/>
      <w:r>
        <w:t>Н.Ф.Талызиной</w:t>
      </w:r>
      <w:proofErr w:type="spellEnd"/>
      <w:r>
        <w:t xml:space="preserve"> на примере Вашего предмета</w:t>
      </w:r>
    </w:p>
    <w:sectPr w:rsidR="008505B2" w:rsidRPr="0085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322"/>
    <w:multiLevelType w:val="hybridMultilevel"/>
    <w:tmpl w:val="C69CEC2A"/>
    <w:lvl w:ilvl="0" w:tplc="ABF8C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2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48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EB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8A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4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0F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89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4C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C3790C"/>
    <w:multiLevelType w:val="hybridMultilevel"/>
    <w:tmpl w:val="01709D74"/>
    <w:lvl w:ilvl="0" w:tplc="01DE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0C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46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4A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A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47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8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A0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21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552C84"/>
    <w:multiLevelType w:val="hybridMultilevel"/>
    <w:tmpl w:val="16CC0348"/>
    <w:lvl w:ilvl="0" w:tplc="54CCA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46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AD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27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66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C0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87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0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86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B2"/>
    <w:rsid w:val="00122518"/>
    <w:rsid w:val="008505B2"/>
    <w:rsid w:val="00D43E0E"/>
    <w:rsid w:val="00F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9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1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2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Гребенев</dc:creator>
  <cp:keywords/>
  <dc:description/>
  <cp:lastModifiedBy>IPDS</cp:lastModifiedBy>
  <cp:revision>3</cp:revision>
  <dcterms:created xsi:type="dcterms:W3CDTF">2020-10-28T08:17:00Z</dcterms:created>
  <dcterms:modified xsi:type="dcterms:W3CDTF">2021-10-12T10:22:00Z</dcterms:modified>
</cp:coreProperties>
</file>