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Default="00A00862">
      <w:pPr>
        <w:jc w:val="center"/>
      </w:pPr>
      <w:r>
        <w:rPr>
          <w:b/>
        </w:rPr>
        <w:t>План курса</w:t>
      </w:r>
    </w:p>
    <w:p w14:paraId="087E2178" w14:textId="77777777" w:rsidR="00A95961" w:rsidRDefault="00A95961" w:rsidP="00A95961">
      <w:pPr>
        <w:spacing w:line="276" w:lineRule="auto"/>
        <w:jc w:val="center"/>
        <w:rPr>
          <w:b/>
          <w:bCs/>
        </w:rPr>
      </w:pPr>
      <w:r w:rsidRPr="003557EE">
        <w:rPr>
          <w:b/>
          <w:bCs/>
        </w:rPr>
        <w:t>Общие проблемы истории и философии науки</w:t>
      </w:r>
    </w:p>
    <w:p w14:paraId="69D6A912" w14:textId="2B0B9A1E" w:rsidR="00A95961" w:rsidRPr="003557EE" w:rsidRDefault="00A95961" w:rsidP="00A95961">
      <w:pPr>
        <w:spacing w:line="276" w:lineRule="auto"/>
        <w:jc w:val="center"/>
        <w:rPr>
          <w:rFonts w:eastAsia="Calibri"/>
          <w:bCs/>
        </w:rPr>
      </w:pPr>
      <w:r w:rsidRPr="003557EE">
        <w:t xml:space="preserve"> (</w:t>
      </w:r>
      <w:r w:rsidR="007110EA" w:rsidRPr="008238F9">
        <w:t xml:space="preserve">для </w:t>
      </w:r>
      <w:r w:rsidR="007110EA">
        <w:t xml:space="preserve">социально-гуманитарных </w:t>
      </w:r>
      <w:r w:rsidR="007110EA" w:rsidRPr="008238F9">
        <w:t>специальностей</w:t>
      </w:r>
      <w:r w:rsidRPr="003557EE">
        <w:rPr>
          <w:rFonts w:eastAsia="Calibri"/>
          <w:bCs/>
        </w:rPr>
        <w:t xml:space="preserve">) </w:t>
      </w:r>
    </w:p>
    <w:p w14:paraId="6B210562" w14:textId="77777777" w:rsidR="00A95961" w:rsidRDefault="00A95961" w:rsidP="00A95961">
      <w:pPr>
        <w:spacing w:line="276" w:lineRule="auto"/>
        <w:jc w:val="center"/>
        <w:rPr>
          <w:rFonts w:eastAsia="Calibri"/>
          <w:bCs/>
        </w:rPr>
      </w:pPr>
      <w:r w:rsidRPr="00C37A9B">
        <w:rPr>
          <w:rFonts w:eastAsia="Calibri"/>
          <w:bCs/>
        </w:rPr>
        <w:t xml:space="preserve">30 </w:t>
      </w:r>
      <w:proofErr w:type="spellStart"/>
      <w:r w:rsidRPr="003557EE">
        <w:rPr>
          <w:rFonts w:eastAsia="Calibri"/>
          <w:bCs/>
        </w:rPr>
        <w:t>ак.ч</w:t>
      </w:r>
      <w:proofErr w:type="spellEnd"/>
      <w:r w:rsidRPr="003557EE">
        <w:rPr>
          <w:rFonts w:eastAsia="Calibri"/>
          <w:bCs/>
        </w:rPr>
        <w:t>., лекции</w:t>
      </w:r>
      <w:r>
        <w:rPr>
          <w:rFonts w:eastAsia="Calibri"/>
          <w:bCs/>
        </w:rPr>
        <w:t>,</w:t>
      </w:r>
    </w:p>
    <w:p w14:paraId="6CD86561" w14:textId="720998E1" w:rsidR="00A00862" w:rsidRPr="007110EA" w:rsidRDefault="00A95961" w:rsidP="00A95961">
      <w:pPr>
        <w:jc w:val="center"/>
        <w:rPr>
          <w:lang w:val="en-US"/>
        </w:rPr>
      </w:pPr>
      <w:r>
        <w:t xml:space="preserve">д.ф.н., проф. </w:t>
      </w:r>
      <w:r w:rsidR="007110EA">
        <w:t>Пак Г.С.</w:t>
      </w:r>
    </w:p>
    <w:p w14:paraId="44B61FEB" w14:textId="77777777" w:rsidR="00A95961" w:rsidRDefault="00A95961" w:rsidP="00A95961">
      <w:pPr>
        <w:jc w:val="center"/>
        <w:rPr>
          <w:b/>
        </w:rPr>
      </w:pPr>
    </w:p>
    <w:p w14:paraId="19F34095" w14:textId="77777777" w:rsidR="00A95961" w:rsidRDefault="00A95961" w:rsidP="00A95961">
      <w:pPr>
        <w:jc w:val="center"/>
        <w:rPr>
          <w:b/>
        </w:rPr>
      </w:pPr>
    </w:p>
    <w:p w14:paraId="24014F2D" w14:textId="77777777" w:rsidR="00A95961" w:rsidRPr="007110EA" w:rsidRDefault="00A95961" w:rsidP="00A95961">
      <w:pPr>
        <w:rPr>
          <w:b/>
        </w:rPr>
      </w:pPr>
      <w:r w:rsidRPr="007110EA">
        <w:rPr>
          <w:b/>
        </w:rPr>
        <w:t>Тематический план:</w:t>
      </w:r>
    </w:p>
    <w:p w14:paraId="327AF90B" w14:textId="77777777" w:rsidR="007110EA" w:rsidRPr="007110EA" w:rsidRDefault="007110EA" w:rsidP="00FC484C">
      <w:pPr>
        <w:numPr>
          <w:ilvl w:val="0"/>
          <w:numId w:val="4"/>
        </w:numPr>
      </w:pPr>
      <w:r w:rsidRPr="007110EA">
        <w:t xml:space="preserve">Наука как </w:t>
      </w:r>
      <w:proofErr w:type="gramStart"/>
      <w:r w:rsidRPr="007110EA">
        <w:t>объект  философского</w:t>
      </w:r>
      <w:proofErr w:type="gramEnd"/>
      <w:r w:rsidRPr="007110EA">
        <w:t xml:space="preserve"> и научного исследования. Предметное поле философии науки. – 2 </w:t>
      </w:r>
      <w:proofErr w:type="spellStart"/>
      <w:r w:rsidRPr="007110EA">
        <w:t>ак.ч</w:t>
      </w:r>
      <w:proofErr w:type="spellEnd"/>
      <w:r w:rsidRPr="007110EA">
        <w:t>.</w:t>
      </w:r>
    </w:p>
    <w:p w14:paraId="57DF2EBF" w14:textId="77777777" w:rsidR="007110EA" w:rsidRPr="007110EA" w:rsidRDefault="007110EA" w:rsidP="00FC484C">
      <w:pPr>
        <w:numPr>
          <w:ilvl w:val="0"/>
          <w:numId w:val="4"/>
        </w:numPr>
      </w:pPr>
      <w:r w:rsidRPr="007110EA">
        <w:t xml:space="preserve">Развитие основных концепций философии науки. – 6 </w:t>
      </w:r>
      <w:proofErr w:type="spellStart"/>
      <w:r w:rsidRPr="007110EA">
        <w:t>ак.ч</w:t>
      </w:r>
      <w:proofErr w:type="spellEnd"/>
      <w:r w:rsidRPr="007110EA">
        <w:t>.</w:t>
      </w:r>
    </w:p>
    <w:p w14:paraId="66647CD3" w14:textId="77777777" w:rsidR="007110EA" w:rsidRPr="007110EA" w:rsidRDefault="007110EA" w:rsidP="00FC484C">
      <w:pPr>
        <w:numPr>
          <w:ilvl w:val="0"/>
          <w:numId w:val="4"/>
        </w:numPr>
      </w:pPr>
      <w:r w:rsidRPr="007110EA">
        <w:t xml:space="preserve">Наука в культуре современной цивилизации – 4 </w:t>
      </w:r>
      <w:proofErr w:type="spellStart"/>
      <w:r w:rsidRPr="007110EA">
        <w:t>ак.ч</w:t>
      </w:r>
      <w:proofErr w:type="spellEnd"/>
      <w:r w:rsidRPr="007110EA">
        <w:t>.</w:t>
      </w:r>
    </w:p>
    <w:p w14:paraId="00A23904" w14:textId="77777777" w:rsidR="007110EA" w:rsidRPr="007110EA" w:rsidRDefault="007110EA" w:rsidP="00FC484C">
      <w:pPr>
        <w:numPr>
          <w:ilvl w:val="0"/>
          <w:numId w:val="4"/>
        </w:numPr>
      </w:pPr>
      <w:r w:rsidRPr="007110EA">
        <w:t xml:space="preserve">Концепции возникновения науки. – 3 </w:t>
      </w:r>
      <w:proofErr w:type="spellStart"/>
      <w:r w:rsidRPr="007110EA">
        <w:t>ак.ч</w:t>
      </w:r>
      <w:proofErr w:type="spellEnd"/>
      <w:r w:rsidRPr="007110EA">
        <w:t>.</w:t>
      </w:r>
    </w:p>
    <w:p w14:paraId="53E58414" w14:textId="77777777" w:rsidR="007110EA" w:rsidRPr="007110EA" w:rsidRDefault="007110EA" w:rsidP="00FC484C">
      <w:pPr>
        <w:numPr>
          <w:ilvl w:val="0"/>
          <w:numId w:val="4"/>
        </w:numPr>
      </w:pPr>
      <w:r w:rsidRPr="007110EA">
        <w:t>Проблема оснований науки – 3 </w:t>
      </w:r>
      <w:proofErr w:type="spellStart"/>
      <w:r w:rsidRPr="007110EA">
        <w:t>ак.ч.</w:t>
      </w:r>
      <w:proofErr w:type="spellEnd"/>
    </w:p>
    <w:p w14:paraId="7A9F9644" w14:textId="77777777" w:rsidR="007110EA" w:rsidRPr="007110EA" w:rsidRDefault="007110EA" w:rsidP="00FC484C">
      <w:pPr>
        <w:numPr>
          <w:ilvl w:val="0"/>
          <w:numId w:val="4"/>
        </w:numPr>
      </w:pPr>
      <w:r w:rsidRPr="007110EA">
        <w:t>Проблема рациональности научного знания – 3 </w:t>
      </w:r>
      <w:proofErr w:type="spellStart"/>
      <w:r w:rsidRPr="007110EA">
        <w:t>ак.ч.</w:t>
      </w:r>
      <w:proofErr w:type="spellEnd"/>
    </w:p>
    <w:p w14:paraId="31EB170C" w14:textId="77777777" w:rsidR="007110EA" w:rsidRPr="007110EA" w:rsidRDefault="007110EA" w:rsidP="007110EA">
      <w:pPr>
        <w:numPr>
          <w:ilvl w:val="0"/>
          <w:numId w:val="4"/>
        </w:numPr>
      </w:pPr>
      <w:r w:rsidRPr="007110EA">
        <w:t xml:space="preserve">Структура и динамика научного знания. - 3 </w:t>
      </w:r>
      <w:proofErr w:type="spellStart"/>
      <w:r w:rsidRPr="007110EA">
        <w:t>ак.ч.</w:t>
      </w:r>
      <w:proofErr w:type="spellEnd"/>
    </w:p>
    <w:p w14:paraId="6F5DE60F" w14:textId="22DFF74F" w:rsidR="00A00862" w:rsidRPr="007110EA" w:rsidRDefault="007110EA" w:rsidP="007110EA">
      <w:pPr>
        <w:numPr>
          <w:ilvl w:val="0"/>
          <w:numId w:val="4"/>
        </w:numPr>
      </w:pPr>
      <w:r w:rsidRPr="007110EA">
        <w:t xml:space="preserve">Методология научного исследования. Научный поиск – 3 </w:t>
      </w:r>
      <w:proofErr w:type="spellStart"/>
      <w:r w:rsidRPr="007110EA">
        <w:t>ак.ч</w:t>
      </w:r>
      <w:proofErr w:type="spellEnd"/>
      <w:r w:rsidRPr="007110EA">
        <w:t>.</w:t>
      </w:r>
    </w:p>
    <w:p w14:paraId="051F6446" w14:textId="40754CF2" w:rsidR="007110EA" w:rsidRPr="007110EA" w:rsidRDefault="007110EA" w:rsidP="007110EA">
      <w:pPr>
        <w:numPr>
          <w:ilvl w:val="0"/>
          <w:numId w:val="4"/>
        </w:numPr>
      </w:pPr>
      <w:r w:rsidRPr="007110EA">
        <w:t xml:space="preserve">Коммуникации в науке. Кодекс научного сообщества. – </w:t>
      </w:r>
      <w:r w:rsidRPr="007110EA">
        <w:t xml:space="preserve">3 </w:t>
      </w:r>
      <w:proofErr w:type="spellStart"/>
      <w:r w:rsidRPr="007110EA">
        <w:t>ак.ч</w:t>
      </w:r>
      <w:proofErr w:type="spellEnd"/>
      <w:r w:rsidRPr="007110EA">
        <w:t>.</w:t>
      </w:r>
    </w:p>
    <w:p w14:paraId="004FD30D" w14:textId="77777777" w:rsidR="00A00862" w:rsidRPr="007110EA" w:rsidRDefault="00A00862">
      <w:pPr>
        <w:spacing w:before="280" w:after="120"/>
      </w:pPr>
      <w:r w:rsidRPr="007110EA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04"/>
      </w:tblGrid>
      <w:tr w:rsidR="007110EA" w:rsidRPr="007110EA" w14:paraId="60C8BEB8" w14:textId="77777777" w:rsidTr="00A95961">
        <w:tc>
          <w:tcPr>
            <w:tcW w:w="2561" w:type="dxa"/>
            <w:shd w:val="clear" w:color="auto" w:fill="auto"/>
          </w:tcPr>
          <w:p w14:paraId="1160481B" w14:textId="728A53F8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t xml:space="preserve">Тема 1. </w:t>
            </w:r>
            <w:r w:rsidRPr="007110EA">
              <w:t xml:space="preserve">Наука как </w:t>
            </w:r>
            <w:proofErr w:type="gramStart"/>
            <w:r w:rsidRPr="007110EA">
              <w:t>объект  философского</w:t>
            </w:r>
            <w:proofErr w:type="gramEnd"/>
            <w:r w:rsidRPr="007110EA">
              <w:t xml:space="preserve"> и научного исследования. Предметное поле философии науки. – 2 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35BAF7FF" w14:textId="66AF621D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>Наука как метод и объект познания. Конструирование предмета исследования в социологии науки, психологии науки, науковедении, наукометрии. Культурологический подход к науке. Проблема выявления философского образа науки.  Наука как система знания, как специфическая познавательная деятельность и как социальный институт. Философия науки как философское направление и как современная философская дисциплина. Центральная проблема философии науки.</w:t>
            </w:r>
          </w:p>
        </w:tc>
      </w:tr>
      <w:tr w:rsidR="007110EA" w:rsidRPr="007110EA" w14:paraId="50AFC8EF" w14:textId="77777777" w:rsidTr="00A95961">
        <w:tc>
          <w:tcPr>
            <w:tcW w:w="2561" w:type="dxa"/>
            <w:shd w:val="clear" w:color="auto" w:fill="auto"/>
          </w:tcPr>
          <w:p w14:paraId="10497708" w14:textId="3AAE4430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t>Тема 2.</w:t>
            </w:r>
            <w:r w:rsidRPr="007110EA">
              <w:t xml:space="preserve"> Развитие основных концепций философии науки. – 6 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6D682DBE" w14:textId="62DD8EE5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 xml:space="preserve">Классический позитивизм: основные подходы к пониманию науки. основные причины возникновения позитивистского подхода. Эмпириокритицизм как новая фаза позитивизма. </w:t>
            </w:r>
            <w:proofErr w:type="spellStart"/>
            <w:r w:rsidRPr="007110EA">
              <w:t>Конвенциализм</w:t>
            </w:r>
            <w:proofErr w:type="spellEnd"/>
            <w:r w:rsidRPr="007110EA">
              <w:t xml:space="preserve">. Логический позитивизм: основания возникновения и причины распада. </w:t>
            </w:r>
            <w:proofErr w:type="spellStart"/>
            <w:r w:rsidRPr="007110EA">
              <w:t>Фальсификационализм</w:t>
            </w:r>
            <w:proofErr w:type="spellEnd"/>
            <w:r w:rsidRPr="007110EA">
              <w:t xml:space="preserve"> </w:t>
            </w:r>
            <w:proofErr w:type="spellStart"/>
            <w:r w:rsidRPr="007110EA">
              <w:t>К.Поппера</w:t>
            </w:r>
            <w:proofErr w:type="spellEnd"/>
            <w:r w:rsidRPr="007110EA">
              <w:t xml:space="preserve">. Концепция научно-исследовательских программ </w:t>
            </w:r>
            <w:proofErr w:type="spellStart"/>
            <w:r w:rsidRPr="007110EA">
              <w:t>И.Лакатоса</w:t>
            </w:r>
            <w:proofErr w:type="spellEnd"/>
            <w:r w:rsidRPr="007110EA">
              <w:t xml:space="preserve">. Теория парадигм </w:t>
            </w:r>
            <w:proofErr w:type="spellStart"/>
            <w:r w:rsidRPr="007110EA">
              <w:t>Т.Куна</w:t>
            </w:r>
            <w:proofErr w:type="spellEnd"/>
            <w:r w:rsidRPr="007110EA">
              <w:t xml:space="preserve">. Гносеологический анархизм </w:t>
            </w:r>
            <w:proofErr w:type="spellStart"/>
            <w:r w:rsidRPr="007110EA">
              <w:t>П.Фейерабенда</w:t>
            </w:r>
            <w:proofErr w:type="spellEnd"/>
            <w:r w:rsidRPr="007110EA">
              <w:t xml:space="preserve">.  Концепция «неявного знания» М. </w:t>
            </w:r>
            <w:proofErr w:type="spellStart"/>
            <w:r w:rsidRPr="007110EA">
              <w:t>Полани</w:t>
            </w:r>
            <w:proofErr w:type="spellEnd"/>
            <w:r w:rsidRPr="007110EA">
              <w:t>. Эволюционная эпистемология: основные принципы и представители</w:t>
            </w:r>
          </w:p>
        </w:tc>
      </w:tr>
      <w:tr w:rsidR="007110EA" w:rsidRPr="007110EA" w14:paraId="18F7377C" w14:textId="77777777" w:rsidTr="00A95961">
        <w:tc>
          <w:tcPr>
            <w:tcW w:w="2561" w:type="dxa"/>
            <w:shd w:val="clear" w:color="auto" w:fill="auto"/>
          </w:tcPr>
          <w:p w14:paraId="02BC5CDC" w14:textId="1F969EFE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t>Тема 3.</w:t>
            </w:r>
            <w:r w:rsidRPr="007110EA">
              <w:t xml:space="preserve"> Наука в культуре современной цивилизации – 4 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0F4303D8" w14:textId="6C4884CF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 xml:space="preserve">Культура и цивилизация. Формационные и цивилизационные концепции общественного развития. Традиционная и техногенная типы цивилизации. «Вызов – ответ» - философско-историческая концепция развития А. Тойнби и её эвристические возможности в условиях современной цивилизации. Функции науки в культуре. Наука в структуре общественного сознания: наука и повседневность, наука и искусство, наука и религия, наука и идеология. Сциентизм и </w:t>
            </w:r>
            <w:proofErr w:type="spellStart"/>
            <w:r w:rsidRPr="007110EA">
              <w:t>антисциетизм</w:t>
            </w:r>
            <w:proofErr w:type="spellEnd"/>
            <w:r w:rsidRPr="007110EA">
              <w:t>.</w:t>
            </w:r>
          </w:p>
        </w:tc>
      </w:tr>
      <w:tr w:rsidR="007110EA" w:rsidRPr="007110EA" w14:paraId="40B9DC19" w14:textId="77777777" w:rsidTr="00A95961">
        <w:tc>
          <w:tcPr>
            <w:tcW w:w="2561" w:type="dxa"/>
            <w:shd w:val="clear" w:color="auto" w:fill="auto"/>
          </w:tcPr>
          <w:p w14:paraId="5F185B80" w14:textId="0C10C39E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lastRenderedPageBreak/>
              <w:t>Тема 4.</w:t>
            </w:r>
            <w:r w:rsidRPr="007110EA">
              <w:t xml:space="preserve"> Концепции возникновения науки. – 3 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447B13F8" w14:textId="35BC676A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>Проблема возникновения науки: основные подходы. Античная философия и античная наука. Философия и наука в средневековый период. Развитие философских и научных концепций эпохи Возрождения и их влияние на дальнейшее развитие цивилизации. Философия и наука Нового времени. Предмет исследования философии и предмет исследования науки в современный период. Методы философского исследования и методы науки. Понятийный аппарат философии и понятийный аппарат науки. Философия: от служанки теологии к служанке технологии.</w:t>
            </w:r>
          </w:p>
        </w:tc>
      </w:tr>
      <w:tr w:rsidR="007110EA" w:rsidRPr="007110EA" w14:paraId="2350821F" w14:textId="77777777" w:rsidTr="00A95961">
        <w:tc>
          <w:tcPr>
            <w:tcW w:w="2561" w:type="dxa"/>
            <w:shd w:val="clear" w:color="auto" w:fill="auto"/>
          </w:tcPr>
          <w:p w14:paraId="353D7E1B" w14:textId="5B840654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t>Тема 5.</w:t>
            </w:r>
            <w:r w:rsidRPr="007110EA">
              <w:t xml:space="preserve">  Проблема оснований науки – 3 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131B8F2E" w14:textId="09B53C37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 xml:space="preserve">Общие представления об основаниях и обоснованности знания. Проблема </w:t>
            </w:r>
            <w:proofErr w:type="spellStart"/>
            <w:r w:rsidRPr="007110EA">
              <w:t>предпосылочного</w:t>
            </w:r>
            <w:proofErr w:type="spellEnd"/>
            <w:r w:rsidRPr="007110EA">
              <w:t xml:space="preserve"> знания. Модели оснований научного знания.  Основания для </w:t>
            </w:r>
            <w:proofErr w:type="spellStart"/>
            <w:r w:rsidRPr="007110EA">
              <w:t>кумулятивистских</w:t>
            </w:r>
            <w:proofErr w:type="spellEnd"/>
            <w:r w:rsidRPr="007110EA">
              <w:t xml:space="preserve"> и </w:t>
            </w:r>
            <w:proofErr w:type="spellStart"/>
            <w:r w:rsidRPr="007110EA">
              <w:t>антикумулятивистских</w:t>
            </w:r>
            <w:proofErr w:type="spellEnd"/>
            <w:r w:rsidRPr="007110EA">
              <w:t xml:space="preserve"> моделей развития науки. Идеалы и нормы научности как основания науки: внутренние и внешние идеалы научности.  Научная картина мира – связующее звено науки и культуры. Проблема популяризации научных открытий. Философские основания науки.</w:t>
            </w:r>
          </w:p>
        </w:tc>
      </w:tr>
      <w:tr w:rsidR="007110EA" w:rsidRPr="007110EA" w14:paraId="5CFB8B00" w14:textId="77777777" w:rsidTr="00A95961">
        <w:tc>
          <w:tcPr>
            <w:tcW w:w="2561" w:type="dxa"/>
            <w:shd w:val="clear" w:color="auto" w:fill="auto"/>
          </w:tcPr>
          <w:p w14:paraId="629CB1C2" w14:textId="3C071AF9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t>Тема 6.</w:t>
            </w:r>
            <w:r w:rsidRPr="007110EA">
              <w:t xml:space="preserve"> Проблема рациональности научного знания – 3 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305C38CB" w14:textId="32E8B194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 xml:space="preserve">Идеи рациональности в философии и науке. </w:t>
            </w:r>
            <w:proofErr w:type="gramStart"/>
            <w:r w:rsidRPr="007110EA">
              <w:t>Классический,  неклассический</w:t>
            </w:r>
            <w:proofErr w:type="gramEnd"/>
            <w:r w:rsidRPr="007110EA">
              <w:t xml:space="preserve"> и </w:t>
            </w:r>
            <w:proofErr w:type="spellStart"/>
            <w:r w:rsidRPr="007110EA">
              <w:t>постнеклассический</w:t>
            </w:r>
            <w:proofErr w:type="spellEnd"/>
            <w:r w:rsidRPr="007110EA">
              <w:t xml:space="preserve">  типы рациональности. Представление об открытой и </w:t>
            </w:r>
            <w:proofErr w:type="gramStart"/>
            <w:r w:rsidRPr="007110EA">
              <w:t xml:space="preserve">закрытой  </w:t>
            </w:r>
            <w:proofErr w:type="spellStart"/>
            <w:r w:rsidRPr="007110EA">
              <w:t>рациональости</w:t>
            </w:r>
            <w:proofErr w:type="spellEnd"/>
            <w:proofErr w:type="gramEnd"/>
            <w:r w:rsidRPr="007110EA">
              <w:t>. Современные концепции рациональности. Истинность, логичность и рациональность научного знания. Рациональное, нерациональное и иррациональное в науке. Интуиция и рациональность. Представление о рациональности в социально-гуманитарном знании. Рациональность и свобода. Виды рациональности в социально-гуманитарных науках: социологическая, коммуникативная, ограниченная, навязанная и др.</w:t>
            </w:r>
          </w:p>
        </w:tc>
      </w:tr>
      <w:tr w:rsidR="007110EA" w:rsidRPr="007110EA" w14:paraId="72E8CD3E" w14:textId="77777777" w:rsidTr="00A95961">
        <w:tc>
          <w:tcPr>
            <w:tcW w:w="2561" w:type="dxa"/>
            <w:shd w:val="clear" w:color="auto" w:fill="auto"/>
          </w:tcPr>
          <w:p w14:paraId="3910753D" w14:textId="798A2F88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t>Тема 7.</w:t>
            </w:r>
            <w:r w:rsidRPr="007110EA">
              <w:t xml:space="preserve"> Структура и динамика научного знания. - 3 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476E70C3" w14:textId="6F01893A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 xml:space="preserve">Проблема классификация наук.  Формирование дисциплинарной матрицы науки. Проблемы интеграции и дифференциации науки. </w:t>
            </w:r>
            <w:proofErr w:type="spellStart"/>
            <w:r w:rsidRPr="007110EA">
              <w:t>Междисциплинарность</w:t>
            </w:r>
            <w:proofErr w:type="spellEnd"/>
            <w:r w:rsidRPr="007110EA">
              <w:t xml:space="preserve"> и </w:t>
            </w:r>
            <w:proofErr w:type="spellStart"/>
            <w:proofErr w:type="gramStart"/>
            <w:r w:rsidRPr="007110EA">
              <w:t>трансдисциплинарность</w:t>
            </w:r>
            <w:proofErr w:type="spellEnd"/>
            <w:r w:rsidRPr="007110EA">
              <w:t xml:space="preserve">  как</w:t>
            </w:r>
            <w:proofErr w:type="gramEnd"/>
            <w:r w:rsidRPr="007110EA">
              <w:t xml:space="preserve"> характеристики современного научного знания. Эволюция и </w:t>
            </w:r>
            <w:proofErr w:type="gramStart"/>
            <w:r w:rsidRPr="007110EA">
              <w:t>революция  в</w:t>
            </w:r>
            <w:proofErr w:type="gramEnd"/>
            <w:r w:rsidRPr="007110EA">
              <w:t xml:space="preserve"> науке. Научная революция и смена парадигм в социально-гуманитарных науках. Модели роста естественнонаучного и гуманитарного знания. О соотношении фундаментальных и прикладных исследований. Роль научного и </w:t>
            </w:r>
            <w:proofErr w:type="spellStart"/>
            <w:r w:rsidRPr="007110EA">
              <w:t>вненаучного</w:t>
            </w:r>
            <w:proofErr w:type="spellEnd"/>
            <w:r w:rsidRPr="007110EA">
              <w:t xml:space="preserve"> знания в социальных технологиях</w:t>
            </w:r>
          </w:p>
        </w:tc>
      </w:tr>
      <w:tr w:rsidR="007110EA" w:rsidRPr="007110EA" w14:paraId="5B460575" w14:textId="77777777" w:rsidTr="00A95961">
        <w:tc>
          <w:tcPr>
            <w:tcW w:w="2561" w:type="dxa"/>
            <w:shd w:val="clear" w:color="auto" w:fill="auto"/>
          </w:tcPr>
          <w:p w14:paraId="6816ACA5" w14:textId="2711C139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rPr>
                <w:b/>
                <w:bCs/>
              </w:rPr>
              <w:t>Тема 8.</w:t>
            </w:r>
            <w:r w:rsidRPr="007110EA">
              <w:t xml:space="preserve"> Методология научного исследования. Научный поиск – 3 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48EA3026" w14:textId="6207F940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t xml:space="preserve">Общая характеристика методов науки: тождество и различие методов исследования в естественных и социально-гуманитарных науках. Исключительные методы социально-гуманитарного познания. Эмпирические методы исследования, </w:t>
            </w:r>
            <w:proofErr w:type="gramStart"/>
            <w:r w:rsidRPr="007110EA">
              <w:t>их  роль</w:t>
            </w:r>
            <w:proofErr w:type="gramEnd"/>
            <w:r w:rsidRPr="007110EA">
              <w:t xml:space="preserve"> в социальных и гуманитарных науках. Структура научного факта. Объяснение, понимание и прогнозирование в науке. Основные формы научного знания и их значение для развития науки. Специфика научных проблем. </w:t>
            </w:r>
            <w:proofErr w:type="spellStart"/>
            <w:r w:rsidRPr="007110EA">
              <w:t>Допроблемные</w:t>
            </w:r>
            <w:proofErr w:type="spellEnd"/>
            <w:r w:rsidRPr="007110EA">
              <w:t xml:space="preserve"> формы научного знания. научные гипотезы, их типология. Роль и место гипотез в современной науке. Новые </w:t>
            </w:r>
            <w:proofErr w:type="gramStart"/>
            <w:r w:rsidRPr="007110EA">
              <w:t>методологии:  синергетика</w:t>
            </w:r>
            <w:proofErr w:type="gramEnd"/>
            <w:r w:rsidRPr="007110EA">
              <w:t xml:space="preserve">, сетевой подход, </w:t>
            </w:r>
            <w:proofErr w:type="spellStart"/>
            <w:r w:rsidRPr="007110EA">
              <w:t>блокчейн</w:t>
            </w:r>
            <w:proofErr w:type="spellEnd"/>
            <w:r w:rsidRPr="007110EA">
              <w:t>, «</w:t>
            </w:r>
            <w:proofErr w:type="spellStart"/>
            <w:r w:rsidRPr="007110EA">
              <w:t>Big</w:t>
            </w:r>
            <w:proofErr w:type="spellEnd"/>
            <w:r w:rsidRPr="007110EA">
              <w:t xml:space="preserve"> </w:t>
            </w:r>
            <w:proofErr w:type="spellStart"/>
            <w:r w:rsidRPr="007110EA">
              <w:t>date</w:t>
            </w:r>
            <w:proofErr w:type="spellEnd"/>
            <w:r w:rsidRPr="007110EA">
              <w:t>» как новые парадигмы методологии науки. Возможности их применения в социально-гуманитарном знании.</w:t>
            </w:r>
          </w:p>
        </w:tc>
      </w:tr>
      <w:tr w:rsidR="007110EA" w:rsidRPr="007110EA" w14:paraId="7A81AD27" w14:textId="77777777" w:rsidTr="00A95961">
        <w:tc>
          <w:tcPr>
            <w:tcW w:w="2561" w:type="dxa"/>
            <w:shd w:val="clear" w:color="auto" w:fill="auto"/>
          </w:tcPr>
          <w:p w14:paraId="4E02D6FB" w14:textId="66F1FE37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r w:rsidRPr="007110EA">
              <w:rPr>
                <w:b/>
                <w:bCs/>
              </w:rPr>
              <w:lastRenderedPageBreak/>
              <w:t>Тема 9.</w:t>
            </w:r>
            <w:r w:rsidRPr="007110EA">
              <w:t xml:space="preserve"> Коммуникации в науке. Кодекс научного сообщества. – 3 </w:t>
            </w:r>
            <w:proofErr w:type="spellStart"/>
            <w:r w:rsidRPr="007110EA">
              <w:t>ак.ч</w:t>
            </w:r>
            <w:proofErr w:type="spellEnd"/>
            <w:r w:rsidRPr="007110EA">
              <w:t>.</w:t>
            </w:r>
          </w:p>
        </w:tc>
        <w:tc>
          <w:tcPr>
            <w:tcW w:w="7504" w:type="dxa"/>
            <w:shd w:val="clear" w:color="auto" w:fill="auto"/>
          </w:tcPr>
          <w:p w14:paraId="5DFE2942" w14:textId="6CB26862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proofErr w:type="gramStart"/>
            <w:r w:rsidRPr="007110EA">
              <w:t>Трудности  взаимоотношения</w:t>
            </w:r>
            <w:proofErr w:type="gramEnd"/>
            <w:r w:rsidRPr="007110EA">
              <w:t xml:space="preserve"> ученых с современными общественными  организациями. Коммуникативный аспект науки: от общения к коммуникации. </w:t>
            </w:r>
            <w:proofErr w:type="gramStart"/>
            <w:r w:rsidRPr="007110EA">
              <w:t>Особенности  коммуникаций</w:t>
            </w:r>
            <w:proofErr w:type="gramEnd"/>
            <w:r w:rsidRPr="007110EA">
              <w:t xml:space="preserve"> в  естественнонаучных и гуманитарных  отраслях  научного  знания. </w:t>
            </w:r>
            <w:proofErr w:type="gramStart"/>
            <w:r w:rsidRPr="007110EA">
              <w:t>Особенности  коммуникаций</w:t>
            </w:r>
            <w:proofErr w:type="gramEnd"/>
            <w:r w:rsidRPr="007110EA">
              <w:t xml:space="preserve"> в  естественнонаучных и гуманитарных  отраслях  научного  знания. </w:t>
            </w:r>
            <w:proofErr w:type="spellStart"/>
            <w:proofErr w:type="gramStart"/>
            <w:r w:rsidRPr="007110EA">
              <w:t>Галисоновские</w:t>
            </w:r>
            <w:proofErr w:type="spellEnd"/>
            <w:r w:rsidRPr="007110EA">
              <w:t xml:space="preserve">  «</w:t>
            </w:r>
            <w:proofErr w:type="gramEnd"/>
            <w:r w:rsidRPr="007110EA">
              <w:t>зоны  обмена».  Коммуникативные технологии и их роль в цифровом обществе. Роль социальных сетей в формировании ученого.  Р. Мертон о кодексе ученого.</w:t>
            </w:r>
          </w:p>
        </w:tc>
      </w:tr>
      <w:tr w:rsidR="007110EA" w:rsidRPr="007110EA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A936B" w14:textId="77777777" w:rsidR="007110EA" w:rsidRPr="007110EA" w:rsidRDefault="007110EA" w:rsidP="007110EA">
            <w:pPr>
              <w:spacing w:line="276" w:lineRule="auto"/>
              <w:jc w:val="center"/>
            </w:pPr>
            <w:r w:rsidRPr="007110EA">
              <w:t>ЛИТЕРАТУРА</w:t>
            </w:r>
          </w:p>
          <w:p w14:paraId="4C162D29" w14:textId="77777777" w:rsidR="007110EA" w:rsidRPr="007110EA" w:rsidRDefault="007110EA" w:rsidP="007110EA">
            <w:pPr>
              <w:spacing w:line="276" w:lineRule="auto"/>
              <w:rPr>
                <w:u w:val="single"/>
              </w:rPr>
            </w:pPr>
            <w:r w:rsidRPr="007110EA">
              <w:rPr>
                <w:u w:val="single"/>
              </w:rPr>
              <w:t>ОСНОВНАЯ:</w:t>
            </w:r>
          </w:p>
          <w:p w14:paraId="09CF6E11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1.Бондаренко, О. В. История и философия </w:t>
            </w:r>
            <w:proofErr w:type="gramStart"/>
            <w:r w:rsidRPr="007110EA">
              <w:t>науки :</w:t>
            </w:r>
            <w:proofErr w:type="gramEnd"/>
            <w:r w:rsidRPr="007110EA">
              <w:t xml:space="preserve"> учебное пособие / О. В. Бондаренко, О. П. Ильина. — </w:t>
            </w:r>
            <w:proofErr w:type="gramStart"/>
            <w:r w:rsidRPr="007110EA">
              <w:t>Иркутск :</w:t>
            </w:r>
            <w:proofErr w:type="gramEnd"/>
            <w:r w:rsidRPr="007110EA">
              <w:t xml:space="preserve"> Иркутский ГАУ, 2017. — 269 с. — </w:t>
            </w:r>
            <w:proofErr w:type="gramStart"/>
            <w:r w:rsidRPr="007110EA">
              <w:t>Текст :</w:t>
            </w:r>
            <w:proofErr w:type="gramEnd"/>
            <w:r w:rsidRPr="007110EA">
              <w:t xml:space="preserve"> электронный // Лань : электронно-библиотечная система. — URL: https://e.lanbook.com/book/133357 (дата обращения: 04.11.2020).</w:t>
            </w:r>
          </w:p>
          <w:p w14:paraId="75BE326D" w14:textId="77777777" w:rsidR="007110EA" w:rsidRPr="007110EA" w:rsidRDefault="007110EA" w:rsidP="007110EA">
            <w:pPr>
              <w:spacing w:line="276" w:lineRule="auto"/>
            </w:pPr>
            <w:proofErr w:type="gramStart"/>
            <w:r w:rsidRPr="007110EA">
              <w:t>2. .Алексеева</w:t>
            </w:r>
            <w:proofErr w:type="gramEnd"/>
            <w:r w:rsidRPr="007110EA">
              <w:t xml:space="preserve"> Т.А. Бучило Н.Ф.  и др.  История и </w:t>
            </w:r>
            <w:proofErr w:type="gramStart"/>
            <w:r w:rsidRPr="007110EA">
              <w:t>философия  науки</w:t>
            </w:r>
            <w:proofErr w:type="gramEnd"/>
            <w:r w:rsidRPr="007110EA">
              <w:t xml:space="preserve">. Учебник </w:t>
            </w:r>
            <w:proofErr w:type="gramStart"/>
            <w:r w:rsidRPr="007110EA">
              <w:t>для  аспирантов</w:t>
            </w:r>
            <w:proofErr w:type="gramEnd"/>
            <w:r w:rsidRPr="007110EA">
              <w:t xml:space="preserve"> и  соискателей. Москва</w:t>
            </w:r>
            <w:proofErr w:type="gramStart"/>
            <w:r w:rsidRPr="007110EA">
              <w:t>: Из</w:t>
            </w:r>
            <w:proofErr w:type="gramEnd"/>
            <w:r w:rsidRPr="007110EA">
              <w:t>-во.  «Проспект»., 336 с.</w:t>
            </w:r>
          </w:p>
          <w:p w14:paraId="1CA17EE7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3.История и философия науки: учебник для аспирантов и соискателей/ под. Ред. М.А. </w:t>
            </w:r>
            <w:proofErr w:type="spellStart"/>
            <w:r w:rsidRPr="007110EA">
              <w:t>Эскиндарова</w:t>
            </w:r>
            <w:proofErr w:type="spellEnd"/>
            <w:r w:rsidRPr="007110EA">
              <w:t>, А.Н. Чумакова. М.: Проспект, 2018. – 688 с.</w:t>
            </w:r>
          </w:p>
          <w:p w14:paraId="7A8E2EC5" w14:textId="77777777" w:rsidR="007110EA" w:rsidRPr="007110EA" w:rsidRDefault="007110EA" w:rsidP="007110EA">
            <w:pPr>
              <w:spacing w:line="276" w:lineRule="auto"/>
            </w:pPr>
            <w:r w:rsidRPr="007110EA">
              <w:t>4.Лешкевич Т Г Философия науки: учебное пособие М: Из-во ИНФРА-</w:t>
            </w:r>
            <w:proofErr w:type="gramStart"/>
            <w:r w:rsidRPr="007110EA">
              <w:t>М,  2018</w:t>
            </w:r>
            <w:proofErr w:type="gramEnd"/>
            <w:r w:rsidRPr="007110EA">
              <w:t>. - 272 с</w:t>
            </w:r>
          </w:p>
          <w:p w14:paraId="3BA52704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5.Оришев А.Б., Ромашкин К.И., Мамедов А.А. История и философия науки М.: </w:t>
            </w:r>
            <w:proofErr w:type="gramStart"/>
            <w:r w:rsidRPr="007110EA">
              <w:t>РИОР,ИНФРА</w:t>
            </w:r>
            <w:proofErr w:type="gramEnd"/>
            <w:r w:rsidRPr="007110EA">
              <w:t>-М, 2017. – 205 с.</w:t>
            </w:r>
          </w:p>
          <w:p w14:paraId="49D68A36" w14:textId="77777777" w:rsidR="007110EA" w:rsidRPr="007110EA" w:rsidRDefault="007110EA" w:rsidP="007110EA">
            <w:pPr>
              <w:spacing w:line="276" w:lineRule="auto"/>
            </w:pPr>
            <w:r w:rsidRPr="007110EA">
              <w:t>6.Степин В. С.   История и философия науки.  М.: из-во   Академический проект, 2017 - 424 с.</w:t>
            </w:r>
          </w:p>
          <w:p w14:paraId="46811794" w14:textId="77777777" w:rsidR="007110EA" w:rsidRPr="007110EA" w:rsidRDefault="007110EA" w:rsidP="007110EA">
            <w:pPr>
              <w:spacing w:line="276" w:lineRule="auto"/>
            </w:pPr>
          </w:p>
          <w:p w14:paraId="61725A10" w14:textId="77777777" w:rsidR="007110EA" w:rsidRPr="007110EA" w:rsidRDefault="007110EA" w:rsidP="007110EA">
            <w:pPr>
              <w:spacing w:line="276" w:lineRule="auto"/>
            </w:pPr>
            <w:r w:rsidRPr="007110EA">
              <w:t>ДОПОЛНИТЕЛЬНАЯ:</w:t>
            </w:r>
          </w:p>
          <w:p w14:paraId="7AF5F4B8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1.  История и философия науки в эпоху перемен: сборник научных </w:t>
            </w:r>
            <w:proofErr w:type="spellStart"/>
            <w:r w:rsidRPr="007110EA">
              <w:t>статеи</w:t>
            </w:r>
            <w:proofErr w:type="spellEnd"/>
            <w:r w:rsidRPr="007110EA">
              <w:t xml:space="preserve">̆ / </w:t>
            </w:r>
            <w:proofErr w:type="spellStart"/>
            <w:r w:rsidRPr="007110EA">
              <w:t>Научн</w:t>
            </w:r>
            <w:proofErr w:type="spellEnd"/>
            <w:r w:rsidRPr="007110EA">
              <w:t xml:space="preserve">. ред. и сост. И.Т. </w:t>
            </w:r>
            <w:proofErr w:type="spellStart"/>
            <w:r w:rsidRPr="007110EA">
              <w:t>Касавина</w:t>
            </w:r>
            <w:proofErr w:type="spellEnd"/>
            <w:r w:rsidRPr="007110EA">
              <w:t xml:space="preserve">, Т.Д. </w:t>
            </w:r>
            <w:proofErr w:type="spellStart"/>
            <w:r w:rsidRPr="007110EA">
              <w:t>Соколовои</w:t>
            </w:r>
            <w:proofErr w:type="spellEnd"/>
            <w:r w:rsidRPr="007110EA">
              <w:t xml:space="preserve">̆, П.Д. Тищенко, Е.Г. </w:t>
            </w:r>
            <w:proofErr w:type="spellStart"/>
            <w:r w:rsidRPr="007110EA">
              <w:t>Гребенщиковои</w:t>
            </w:r>
            <w:proofErr w:type="spellEnd"/>
            <w:r w:rsidRPr="007110EA">
              <w:t>̆, И.З. Шишкова: В 6 томах. Т. 6. [</w:t>
            </w:r>
            <w:proofErr w:type="spellStart"/>
            <w:r w:rsidRPr="007110EA">
              <w:t>Электронныи</w:t>
            </w:r>
            <w:proofErr w:type="spellEnd"/>
            <w:r w:rsidRPr="007110EA">
              <w:t xml:space="preserve">̆ ресурс]. – Москва: Изд-во «Русское общество истории и философии науки», 2018. – 146 с. ISBN 978-5-6041212-5-2. - Режим доступа: http://rshps.ru/books/congress2018t6.pdf </w:t>
            </w:r>
          </w:p>
          <w:p w14:paraId="48BA400A" w14:textId="77777777" w:rsidR="007110EA" w:rsidRPr="007110EA" w:rsidRDefault="007110EA" w:rsidP="007110EA">
            <w:pPr>
              <w:spacing w:line="276" w:lineRule="auto"/>
            </w:pPr>
            <w:r w:rsidRPr="007110EA">
              <w:t>2.Касавин И.Т. Социальная философия науки и коллективная эпистемология. - М.: Весь мир, 2016. – 262 с.</w:t>
            </w:r>
          </w:p>
          <w:p w14:paraId="2C378997" w14:textId="77777777" w:rsidR="007110EA" w:rsidRPr="007110EA" w:rsidRDefault="007110EA" w:rsidP="007110EA">
            <w:pPr>
              <w:spacing w:line="276" w:lineRule="auto"/>
            </w:pPr>
            <w:r w:rsidRPr="007110EA">
              <w:t>3.</w:t>
            </w:r>
            <w:proofErr w:type="gramStart"/>
            <w:r w:rsidRPr="007110EA">
              <w:t>Лекторский  В.А.</w:t>
            </w:r>
            <w:proofErr w:type="gramEnd"/>
            <w:r w:rsidRPr="007110EA">
              <w:t xml:space="preserve"> Человек и  культура. </w:t>
            </w:r>
            <w:proofErr w:type="gramStart"/>
            <w:r w:rsidRPr="007110EA">
              <w:t>Избранные  статьи</w:t>
            </w:r>
            <w:proofErr w:type="gramEnd"/>
            <w:r w:rsidRPr="007110EA">
              <w:t xml:space="preserve">. Санкт </w:t>
            </w:r>
            <w:proofErr w:type="gramStart"/>
            <w:r w:rsidRPr="007110EA">
              <w:t>Петербург:  из</w:t>
            </w:r>
            <w:proofErr w:type="gramEnd"/>
            <w:r w:rsidRPr="007110EA">
              <w:t>-во Санкт  Петербургского гуманитарного  университета  профсоюзов. 2018 – 640 с.</w:t>
            </w:r>
          </w:p>
          <w:p w14:paraId="69A6240B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4.Философия науки: Современная эпистемология. Научное знание в динамике культуры. Методология научного </w:t>
            </w:r>
            <w:proofErr w:type="gramStart"/>
            <w:r w:rsidRPr="007110EA">
              <w:t>исследования :</w:t>
            </w:r>
            <w:proofErr w:type="gramEnd"/>
            <w:r w:rsidRPr="007110EA">
              <w:t xml:space="preserve"> учеб. пособие / Л.А. Микешина. — </w:t>
            </w:r>
            <w:proofErr w:type="gramStart"/>
            <w:r w:rsidRPr="007110EA">
              <w:t>М. :</w:t>
            </w:r>
            <w:proofErr w:type="gramEnd"/>
            <w:r w:rsidRPr="007110EA">
              <w:t xml:space="preserve"> Прогресс-Традиция : МПСИ : Флинта, 2005. — 464 с. </w:t>
            </w:r>
          </w:p>
          <w:p w14:paraId="25C1B10F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5. </w:t>
            </w:r>
            <w:proofErr w:type="gramStart"/>
            <w:r w:rsidRPr="007110EA">
              <w:t>Никифоров  А.Л.</w:t>
            </w:r>
            <w:proofErr w:type="gramEnd"/>
            <w:r w:rsidRPr="007110EA">
              <w:t xml:space="preserve"> Философия  науки: история и теория. Учебное пособие.  Москва: изд. «Идея Пресс», 2010. -264 с.</w:t>
            </w:r>
          </w:p>
          <w:p w14:paraId="12B257FB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6. Современные философские проблемы естественных, технических и социально – гуманитарных наук: учебник для аспирантов и соискателей ученой степени </w:t>
            </w:r>
            <w:proofErr w:type="spellStart"/>
            <w:r w:rsidRPr="007110EA">
              <w:t>канидата</w:t>
            </w:r>
            <w:proofErr w:type="spellEnd"/>
            <w:r w:rsidRPr="007110EA">
              <w:t xml:space="preserve"> наук/ под ред. В.В. Миронова.  М.: Гардарики, 2006. – 639 с.</w:t>
            </w:r>
          </w:p>
          <w:p w14:paraId="5EE5EF41" w14:textId="77777777" w:rsidR="007110EA" w:rsidRPr="007110EA" w:rsidRDefault="007110EA" w:rsidP="007110EA">
            <w:pPr>
              <w:spacing w:line="276" w:lineRule="auto"/>
            </w:pPr>
            <w:r w:rsidRPr="007110EA">
              <w:t xml:space="preserve">7. Философия науки (Общий курс): Учебное пособие для вузов 5-е </w:t>
            </w:r>
            <w:proofErr w:type="spellStart"/>
            <w:r w:rsidRPr="007110EA">
              <w:t>изд</w:t>
            </w:r>
            <w:proofErr w:type="spellEnd"/>
            <w:r w:rsidRPr="007110EA">
              <w:t xml:space="preserve"> /Под ред. Лебедева С.А.  М.: Академический проект; Альма Матер. 2007.-731 с. </w:t>
            </w:r>
          </w:p>
          <w:p w14:paraId="65D0292F" w14:textId="36187DDC" w:rsidR="007110EA" w:rsidRPr="007110EA" w:rsidRDefault="007110EA" w:rsidP="007110EA">
            <w:pPr>
              <w:suppressAutoHyphens w:val="0"/>
              <w:spacing w:line="276" w:lineRule="auto"/>
              <w:rPr>
                <w:rFonts w:eastAsia="Calibri"/>
              </w:rPr>
            </w:pPr>
            <w:r w:rsidRPr="007110EA">
              <w:lastRenderedPageBreak/>
              <w:t xml:space="preserve"> 8.  </w:t>
            </w:r>
            <w:proofErr w:type="gramStart"/>
            <w:r w:rsidRPr="007110EA">
              <w:t>Эпистемология  сегодня</w:t>
            </w:r>
            <w:proofErr w:type="gramEnd"/>
            <w:r w:rsidRPr="007110EA">
              <w:t xml:space="preserve">. Идеи, </w:t>
            </w:r>
            <w:proofErr w:type="gramStart"/>
            <w:r w:rsidRPr="007110EA">
              <w:t>проблемы,  дискуссии</w:t>
            </w:r>
            <w:proofErr w:type="gramEnd"/>
            <w:r w:rsidRPr="007110EA">
              <w:t xml:space="preserve">. Монография. </w:t>
            </w:r>
            <w:proofErr w:type="gramStart"/>
            <w:r w:rsidRPr="007110EA">
              <w:t>Под  ред.</w:t>
            </w:r>
            <w:proofErr w:type="gramEnd"/>
            <w:r w:rsidRPr="007110EA">
              <w:t xml:space="preserve"> </w:t>
            </w:r>
            <w:proofErr w:type="spellStart"/>
            <w:r w:rsidRPr="007110EA">
              <w:t>Касавина</w:t>
            </w:r>
            <w:proofErr w:type="spellEnd"/>
            <w:r w:rsidRPr="007110EA">
              <w:t xml:space="preserve"> И.Т. и  Ворониной  Н.Н. Нижний  Новгород: Изд.- во Нижегородского  </w:t>
            </w:r>
            <w:proofErr w:type="spellStart"/>
            <w:r w:rsidRPr="007110EA">
              <w:t>госуд</w:t>
            </w:r>
            <w:proofErr w:type="spellEnd"/>
            <w:r w:rsidRPr="007110EA">
              <w:t>. университета  им. Н.И. Лобачевского</w:t>
            </w:r>
          </w:p>
        </w:tc>
      </w:tr>
    </w:tbl>
    <w:p w14:paraId="1E6C3FDA" w14:textId="77777777" w:rsidR="00A00862" w:rsidRDefault="00A00862" w:rsidP="00A95961">
      <w:pPr>
        <w:rPr>
          <w:b/>
        </w:rPr>
      </w:pPr>
    </w:p>
    <w:p w14:paraId="39DA3E13" w14:textId="77777777" w:rsidR="00A00862" w:rsidRDefault="00A00862">
      <w:pPr>
        <w:jc w:val="center"/>
      </w:pPr>
      <w:r>
        <w:rPr>
          <w:b/>
        </w:rPr>
        <w:t>Вопросы для кандидатского экзамена</w:t>
      </w:r>
    </w:p>
    <w:p w14:paraId="048C3B5E" w14:textId="77777777" w:rsidR="00A00862" w:rsidRDefault="00A00862">
      <w:pPr>
        <w:jc w:val="center"/>
      </w:pPr>
      <w:r>
        <w:rPr>
          <w:b/>
        </w:rPr>
        <w:t>по истории и философии науки</w:t>
      </w:r>
    </w:p>
    <w:p w14:paraId="12CE3E2C" w14:textId="59ACBA15" w:rsidR="00A00862" w:rsidRDefault="00A00862">
      <w:pPr>
        <w:spacing w:before="120" w:after="120"/>
        <w:jc w:val="center"/>
      </w:pPr>
      <w:r>
        <w:rPr>
          <w:b/>
        </w:rPr>
        <w:t>(часть 1 - общие проблемы философии науки</w:t>
      </w:r>
      <w:r w:rsidR="00A95961">
        <w:rPr>
          <w:b/>
        </w:rPr>
        <w:t xml:space="preserve"> </w:t>
      </w:r>
      <w:r w:rsidR="007110EA" w:rsidRPr="007110EA">
        <w:rPr>
          <w:b/>
        </w:rPr>
        <w:t>для социально-гуманитарных специальностей</w:t>
      </w:r>
      <w:r>
        <w:rPr>
          <w:b/>
        </w:rPr>
        <w:t>)</w:t>
      </w:r>
    </w:p>
    <w:p w14:paraId="0D33DA3B" w14:textId="77777777" w:rsidR="00A00862" w:rsidRDefault="00A00862">
      <w:pPr>
        <w:spacing w:before="60"/>
        <w:jc w:val="center"/>
      </w:pPr>
      <w:r>
        <w:rPr>
          <w:i/>
        </w:rPr>
        <w:t>эта часть вопросов является составной частью для остальных вопросов</w:t>
      </w:r>
    </w:p>
    <w:p w14:paraId="1947BE69" w14:textId="77777777" w:rsidR="00A00862" w:rsidRDefault="00A00862">
      <w:pPr>
        <w:numPr>
          <w:ilvl w:val="0"/>
          <w:numId w:val="1"/>
        </w:numPr>
        <w:spacing w:before="60"/>
        <w:ind w:left="357" w:hanging="357"/>
      </w:pPr>
      <w:r>
        <w:t>Основные подходы к анализу науки. Социология науки. Науковедение.</w:t>
      </w:r>
    </w:p>
    <w:p w14:paraId="706085BA" w14:textId="77777777" w:rsidR="00A00862" w:rsidRDefault="00A00862">
      <w:pPr>
        <w:numPr>
          <w:ilvl w:val="0"/>
          <w:numId w:val="1"/>
        </w:numPr>
      </w:pPr>
      <w:r>
        <w:t>Проблема статуса и науки. Три аспекта бытия науки: наука как система знания, наука как познавательная деятельность, наука как социальный институт.</w:t>
      </w:r>
    </w:p>
    <w:p w14:paraId="41F72AA1" w14:textId="77777777" w:rsidR="00A00862" w:rsidRDefault="00A00862">
      <w:pPr>
        <w:numPr>
          <w:ilvl w:val="0"/>
          <w:numId w:val="1"/>
        </w:numPr>
        <w:spacing w:before="60"/>
        <w:ind w:left="357" w:hanging="357"/>
      </w:pPr>
      <w:r>
        <w:t>Взаимоотношение философии и науки: основные концепции.</w:t>
      </w:r>
    </w:p>
    <w:p w14:paraId="422B3848" w14:textId="77777777" w:rsidR="00A00862" w:rsidRDefault="00A00862">
      <w:pPr>
        <w:numPr>
          <w:ilvl w:val="0"/>
          <w:numId w:val="1"/>
        </w:numPr>
      </w:pPr>
      <w:r>
        <w:t xml:space="preserve">Наука в системе современной цивилизации. Сциентизм и  </w:t>
      </w:r>
      <w:proofErr w:type="spellStart"/>
      <w:r>
        <w:t>антисциентизм</w:t>
      </w:r>
      <w:proofErr w:type="spellEnd"/>
      <w:r>
        <w:t xml:space="preserve">. </w:t>
      </w:r>
      <w:proofErr w:type="spellStart"/>
      <w:r>
        <w:t>Интернализм</w:t>
      </w:r>
      <w:proofErr w:type="spellEnd"/>
      <w:r>
        <w:t xml:space="preserve"> и </w:t>
      </w:r>
      <w:proofErr w:type="spellStart"/>
      <w:r>
        <w:t>экстернализм</w:t>
      </w:r>
      <w:proofErr w:type="spellEnd"/>
      <w:r>
        <w:t>.</w:t>
      </w:r>
    </w:p>
    <w:p w14:paraId="0F1AFB2D" w14:textId="77777777" w:rsidR="00A00862" w:rsidRDefault="00A00862">
      <w:pPr>
        <w:numPr>
          <w:ilvl w:val="0"/>
          <w:numId w:val="1"/>
        </w:numPr>
      </w:pPr>
      <w:r>
        <w:t>Проблема возникновения науки.</w:t>
      </w:r>
    </w:p>
    <w:p w14:paraId="192298BC" w14:textId="77777777" w:rsidR="00A00862" w:rsidRDefault="00A00862">
      <w:pPr>
        <w:numPr>
          <w:ilvl w:val="0"/>
          <w:numId w:val="1"/>
        </w:numPr>
      </w:pPr>
      <w:r>
        <w:t>Проблема оснований науки. Научная картина мира, ее роль и место в современной философии науки.</w:t>
      </w:r>
    </w:p>
    <w:p w14:paraId="5F4A1E4A" w14:textId="77777777" w:rsidR="00A00862" w:rsidRDefault="00A00862">
      <w:pPr>
        <w:numPr>
          <w:ilvl w:val="0"/>
          <w:numId w:val="1"/>
        </w:numPr>
      </w:pPr>
      <w:r>
        <w:t>Проблема рациональности научного знания.</w:t>
      </w:r>
    </w:p>
    <w:p w14:paraId="3978ED5A" w14:textId="77777777" w:rsidR="00A00862" w:rsidRDefault="00A00862">
      <w:pPr>
        <w:numPr>
          <w:ilvl w:val="0"/>
          <w:numId w:val="1"/>
        </w:numPr>
      </w:pPr>
      <w:r>
        <w:t>Индуктивно-эмпирическая модель построения научного знания: ее возникновение, развитие, основные достоинства и недостатки.</w:t>
      </w:r>
    </w:p>
    <w:p w14:paraId="6F3661D2" w14:textId="77777777" w:rsidR="00A00862" w:rsidRDefault="00A00862">
      <w:pPr>
        <w:numPr>
          <w:ilvl w:val="0"/>
          <w:numId w:val="1"/>
        </w:numPr>
      </w:pPr>
      <w:r>
        <w:t>Гипотетико-дедуктивная модель построения научного знания: ее философские основания и современное значение.</w:t>
      </w:r>
    </w:p>
    <w:p w14:paraId="1453A41C" w14:textId="77777777" w:rsidR="00A00862" w:rsidRDefault="00A00862">
      <w:pPr>
        <w:numPr>
          <w:ilvl w:val="0"/>
          <w:numId w:val="1"/>
        </w:numPr>
      </w:pPr>
      <w:r>
        <w:t>Основные концепции роста научного знания: классический позитивизм и эмпириокритицизм.</w:t>
      </w:r>
    </w:p>
    <w:p w14:paraId="67CB9286" w14:textId="77777777" w:rsidR="00A00862" w:rsidRDefault="00A00862">
      <w:pPr>
        <w:numPr>
          <w:ilvl w:val="0"/>
          <w:numId w:val="1"/>
        </w:numPr>
      </w:pPr>
      <w:r>
        <w:t>Логико-философские предпосылки логического позитивизма. Венский кружок.</w:t>
      </w:r>
    </w:p>
    <w:p w14:paraId="07C0FC0B" w14:textId="77777777" w:rsidR="00A00862" w:rsidRDefault="00A00862">
      <w:pPr>
        <w:numPr>
          <w:ilvl w:val="0"/>
          <w:numId w:val="1"/>
        </w:numPr>
      </w:pPr>
      <w:r>
        <w:t>Основные идеи позднего логического позитивизма (</w:t>
      </w:r>
      <w:proofErr w:type="spellStart"/>
      <w:r>
        <w:t>Р.Карнап</w:t>
      </w:r>
      <w:proofErr w:type="spellEnd"/>
      <w:r>
        <w:t>). Основные причины развала логического позитивизма.</w:t>
      </w:r>
    </w:p>
    <w:p w14:paraId="1191F1EA" w14:textId="77777777" w:rsidR="00A00862" w:rsidRDefault="00A00862">
      <w:pPr>
        <w:numPr>
          <w:ilvl w:val="0"/>
          <w:numId w:val="1"/>
        </w:numPr>
      </w:pPr>
      <w:proofErr w:type="spellStart"/>
      <w:r>
        <w:t>Фальсификационизм</w:t>
      </w:r>
      <w:proofErr w:type="spellEnd"/>
      <w:r>
        <w:t xml:space="preserve"> </w:t>
      </w:r>
      <w:proofErr w:type="spellStart"/>
      <w:r>
        <w:t>К.Поппера</w:t>
      </w:r>
      <w:proofErr w:type="spellEnd"/>
      <w:r>
        <w:t>.</w:t>
      </w:r>
    </w:p>
    <w:p w14:paraId="26FA4F2A" w14:textId="77777777" w:rsidR="00A00862" w:rsidRDefault="00A00862">
      <w:pPr>
        <w:numPr>
          <w:ilvl w:val="0"/>
          <w:numId w:val="1"/>
        </w:numPr>
      </w:pPr>
      <w:r>
        <w:t xml:space="preserve">Концепция научно-исследовательских программ </w:t>
      </w:r>
      <w:proofErr w:type="spellStart"/>
      <w:r>
        <w:t>И.Лакатоса</w:t>
      </w:r>
      <w:proofErr w:type="spellEnd"/>
      <w:r>
        <w:t>.</w:t>
      </w:r>
    </w:p>
    <w:p w14:paraId="6BBBB7BA" w14:textId="77777777" w:rsidR="00A00862" w:rsidRDefault="00A00862">
      <w:pPr>
        <w:numPr>
          <w:ilvl w:val="0"/>
          <w:numId w:val="1"/>
        </w:numPr>
      </w:pPr>
      <w:r>
        <w:t xml:space="preserve">Теория парадигм </w:t>
      </w:r>
      <w:proofErr w:type="spellStart"/>
      <w:r>
        <w:t>Т.Куна</w:t>
      </w:r>
      <w:proofErr w:type="spellEnd"/>
      <w:r>
        <w:t>.</w:t>
      </w:r>
    </w:p>
    <w:p w14:paraId="1B8440A0" w14:textId="77777777" w:rsidR="00A00862" w:rsidRDefault="00A00862">
      <w:pPr>
        <w:numPr>
          <w:ilvl w:val="0"/>
          <w:numId w:val="1"/>
        </w:numPr>
      </w:pPr>
      <w:r>
        <w:t xml:space="preserve">Гносеологический анархизм </w:t>
      </w:r>
      <w:proofErr w:type="spellStart"/>
      <w:r>
        <w:t>П.Фейерабенда</w:t>
      </w:r>
      <w:proofErr w:type="spellEnd"/>
      <w:r>
        <w:t>.</w:t>
      </w:r>
    </w:p>
    <w:p w14:paraId="3BAFFCE3" w14:textId="77777777" w:rsidR="00A00862" w:rsidRDefault="00A00862">
      <w:pPr>
        <w:numPr>
          <w:ilvl w:val="0"/>
          <w:numId w:val="1"/>
        </w:numPr>
      </w:pPr>
      <w:r>
        <w:t>Эволюционная эпистемология: основные принцип и подходы к развитию науки.</w:t>
      </w:r>
    </w:p>
    <w:p w14:paraId="6985643C" w14:textId="77777777" w:rsidR="00A00862" w:rsidRDefault="00A00862">
      <w:pPr>
        <w:numPr>
          <w:ilvl w:val="0"/>
          <w:numId w:val="1"/>
        </w:numPr>
      </w:pPr>
      <w:r>
        <w:t xml:space="preserve">Коммуникации в  науке. Основные проблемы внутренних и  внешних взаимоотношений  научного  сообщества. </w:t>
      </w:r>
    </w:p>
    <w:p w14:paraId="3D632E7C" w14:textId="77777777" w:rsidR="00A00862" w:rsidRDefault="00A00862"/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3F5909"/>
    <w:rsid w:val="0053249E"/>
    <w:rsid w:val="007110EA"/>
    <w:rsid w:val="00A00862"/>
    <w:rsid w:val="00A05609"/>
    <w:rsid w:val="00A95961"/>
    <w:rsid w:val="00F509F5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3</cp:revision>
  <cp:lastPrinted>1995-11-21T14:41:00Z</cp:lastPrinted>
  <dcterms:created xsi:type="dcterms:W3CDTF">2020-12-15T12:16:00Z</dcterms:created>
  <dcterms:modified xsi:type="dcterms:W3CDTF">2020-12-15T12:22:00Z</dcterms:modified>
</cp:coreProperties>
</file>