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5404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18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</w:t>
            </w:r>
            <w:r>
              <w:rPr>
                <w:sz w:val="48"/>
                <w:szCs w:val="48"/>
              </w:rPr>
              <w:t xml:space="preserve"> Минобрнауки России от 26.12.2014 N 1632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иностранном госу</w:t>
            </w:r>
            <w:r>
              <w:rPr>
                <w:sz w:val="48"/>
                <w:szCs w:val="48"/>
              </w:rPr>
              <w:t>дарстве, выдаче свидетельства о признании ученой степени или ученого звания, полученных в иностранном государстве"</w:t>
            </w:r>
            <w:r>
              <w:rPr>
                <w:sz w:val="48"/>
                <w:szCs w:val="48"/>
              </w:rPr>
              <w:br/>
              <w:t>(Зарегистрировано в Минюсте России 27.03.2015 N 36605)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18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1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18F6">
      <w:pPr>
        <w:pStyle w:val="ConsPlusNormal"/>
        <w:jc w:val="both"/>
        <w:outlineLvl w:val="0"/>
      </w:pPr>
    </w:p>
    <w:p w:rsidR="00000000" w:rsidRDefault="00ED18F6">
      <w:pPr>
        <w:pStyle w:val="ConsPlusNormal"/>
        <w:outlineLvl w:val="0"/>
      </w:pPr>
      <w:r>
        <w:t>Зарегистрировано в Минюсте России 27 марта 2015 г. N 36605</w:t>
      </w:r>
    </w:p>
    <w:p w:rsidR="00000000" w:rsidRDefault="00ED1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D18F6">
      <w:pPr>
        <w:pStyle w:val="ConsPlusTitle"/>
        <w:jc w:val="center"/>
      </w:pPr>
    </w:p>
    <w:p w:rsidR="00000000" w:rsidRDefault="00ED18F6">
      <w:pPr>
        <w:pStyle w:val="ConsPlusTitle"/>
        <w:jc w:val="center"/>
      </w:pPr>
      <w:r>
        <w:t>ПРИКАЗ</w:t>
      </w:r>
    </w:p>
    <w:p w:rsidR="00000000" w:rsidRDefault="00ED18F6">
      <w:pPr>
        <w:pStyle w:val="ConsPlusTitle"/>
        <w:jc w:val="center"/>
      </w:pPr>
      <w:r>
        <w:t>от 26 декабря 2014 г. N 1632</w:t>
      </w:r>
    </w:p>
    <w:p w:rsidR="00000000" w:rsidRDefault="00ED18F6">
      <w:pPr>
        <w:pStyle w:val="ConsPlusTitle"/>
        <w:jc w:val="center"/>
      </w:pPr>
    </w:p>
    <w:p w:rsidR="00000000" w:rsidRDefault="00ED18F6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ED18F6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00000" w:rsidRDefault="00ED18F6">
      <w:pPr>
        <w:pStyle w:val="ConsPlusTitle"/>
        <w:jc w:val="center"/>
      </w:pPr>
      <w:r>
        <w:t>ПО ПР</w:t>
      </w:r>
      <w:r>
        <w:t>ЕДОСТАВЛЕНИЮ ГОСУДАРСТВЕННОЙ УСЛУГИ ПО ПРИЗНАНИЮ</w:t>
      </w:r>
    </w:p>
    <w:p w:rsidR="00000000" w:rsidRDefault="00ED18F6">
      <w:pPr>
        <w:pStyle w:val="ConsPlusTitle"/>
        <w:jc w:val="center"/>
      </w:pPr>
      <w:r>
        <w:t>УЧЕНЫХ СТЕПЕНЕЙ И УЧЕНЫХ ЗВАНИЙ, ПОЛУЧЕННЫХ В ИНОСТРАННОМ</w:t>
      </w:r>
    </w:p>
    <w:p w:rsidR="00000000" w:rsidRDefault="00ED18F6">
      <w:pPr>
        <w:pStyle w:val="ConsPlusTitle"/>
        <w:jc w:val="center"/>
      </w:pPr>
      <w:r>
        <w:t>ГОСУДАРСТВЕ, ВЫДАЧЕ СВИДЕТЕЛЬСТВА О ПРИЗНАНИИ УЧЕНОЙ</w:t>
      </w:r>
    </w:p>
    <w:p w:rsidR="00000000" w:rsidRDefault="00ED18F6">
      <w:pPr>
        <w:pStyle w:val="ConsPlusTitle"/>
        <w:jc w:val="center"/>
      </w:pPr>
      <w:r>
        <w:t>СТЕПЕНИ ИЛИ УЧЕНОГО ЗВАНИЯ, ПОЛУЧЕННЫХ</w:t>
      </w:r>
    </w:p>
    <w:p w:rsidR="00000000" w:rsidRDefault="00ED18F6">
      <w:pPr>
        <w:pStyle w:val="ConsPlusTitle"/>
        <w:jc w:val="center"/>
      </w:pPr>
      <w:r>
        <w:t>В ИНОСТРАННОМ ГОСУДАРСТВЕ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</w:t>
      </w:r>
      <w:r>
        <w:t>29, ст. 4291; N 30, ст. 4587; N 49, ст. 7061; 2012, N 31, ст. 4322; 2013, N 14, ст. 1651; N 27, ст. 3477, ст. 3480; N 30, ст. 4084; N 51, ст. 6679; N 52, ст. 6961, ст. 7009; 2014, N 26, ст. 3366; N 30, ст. 4264), Правилами разработки и утверждения админист</w:t>
      </w:r>
      <w:r>
        <w:t xml:space="preserve">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</w:t>
      </w:r>
      <w:r>
        <w:t>N 36, ст. 4903; N 50, ст. 7070; N 52, ст. 7507; 2014, N 5, ст. 506), приказываю:</w:t>
      </w:r>
    </w:p>
    <w:p w:rsidR="00000000" w:rsidRDefault="00ED18F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41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Российской Федерации по предоставлен</w:t>
      </w:r>
      <w:r>
        <w:t>ию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государстве.</w:t>
      </w:r>
    </w:p>
    <w:p w:rsidR="00000000" w:rsidRDefault="00ED18F6">
      <w:pPr>
        <w:pStyle w:val="ConsPlusNormal"/>
        <w:ind w:firstLine="540"/>
        <w:jc w:val="both"/>
      </w:pPr>
      <w:r>
        <w:t>2. Внести в приказ Министерства образова</w:t>
      </w:r>
      <w:r>
        <w:t>ния Российской Федерации от 9 апреля 2002 г. N 1305 "Об утверждении Положения о диссертационном совете, инструкций и форм документов" (зарегистрирован Министерством юстиции Российской Федерации 24 мая 2002 г., регистрационный N 3468) с изменениями, внесенн</w:t>
      </w:r>
      <w:r>
        <w:t>ыми приказами Министерства образования и науки Российской Федерации от 7 июня 2007 г. N 169 (зарегистрирован Министерством юстиции Российской Федерации 25 июня 2007 г., регистрационный N 9684) и от 24 января 2012 г. N 37 (зарегистрирован Министерством юсти</w:t>
      </w:r>
      <w:r>
        <w:t>ции Российской Федерации 11 марта 2012 г., регистрационный N 23436), следующие изменения:</w:t>
      </w:r>
    </w:p>
    <w:p w:rsidR="00000000" w:rsidRDefault="00ED18F6">
      <w:pPr>
        <w:pStyle w:val="ConsPlusNormal"/>
        <w:ind w:firstLine="540"/>
        <w:jc w:val="both"/>
      </w:pPr>
      <w:r>
        <w:t>а) подпункты "в" и "г" пункта 1 и приложения N 3 и N 4 к указанному приказу признать утратившими силу;</w:t>
      </w:r>
    </w:p>
    <w:p w:rsidR="00000000" w:rsidRDefault="00ED18F6">
      <w:pPr>
        <w:pStyle w:val="ConsPlusNormal"/>
        <w:ind w:firstLine="540"/>
        <w:jc w:val="both"/>
      </w:pPr>
      <w:r>
        <w:t>б) в абзаце пятом порядка рассмотрения апелляций в Высшей аттес</w:t>
      </w:r>
      <w:r>
        <w:t>тационной комиссии Министерства образования Российской Федерации, утвержденного указанным приказом, слова ", а также переаттестации научных и научно-педагогических работников" исключить.</w:t>
      </w:r>
    </w:p>
    <w:p w:rsidR="00000000" w:rsidRDefault="00ED18F6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ED18F6">
      <w:pPr>
        <w:pStyle w:val="ConsPlusNormal"/>
        <w:ind w:firstLine="540"/>
        <w:jc w:val="both"/>
      </w:pPr>
      <w:r>
        <w:t>приказ Министерства образования и науки</w:t>
      </w:r>
      <w:r>
        <w:t xml:space="preserve"> Российской Федерации от 8 декабря 2006 г. N 306 "Об утверждении Административного регламента Федеральной службы по надзору в сфере образования и науки по исполнению государственной функции по признанию документов об ученых степенях и ученых званиях по спе</w:t>
      </w:r>
      <w:r>
        <w:t>циальности, полученных за рубежом" (зарегистрирован Министерством юстиции Российской Федерации 19 января 2007 г., регистрационный N 8817);</w:t>
      </w:r>
    </w:p>
    <w:p w:rsidR="00000000" w:rsidRDefault="00ED18F6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8 декабря 2006 г. N 307 "Об утверждении Административ</w:t>
      </w:r>
      <w:r>
        <w:t>ного регламента Федеральной службы по надзору в сфере образования и науки по исполнению государственной функции по признанию документов об ученых званиях по кафедре, полученных за рубежом" (зарегистрирован Министерством юстиции Российской Федерации 17 янва</w:t>
      </w:r>
      <w:r>
        <w:t>ря 2007 г., регистрационный N 8787).</w:t>
      </w:r>
    </w:p>
    <w:p w:rsidR="00000000" w:rsidRDefault="00ED18F6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Огородову Л.М.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</w:pPr>
      <w:r>
        <w:t>Министр</w:t>
      </w:r>
    </w:p>
    <w:p w:rsidR="00000000" w:rsidRDefault="00ED18F6">
      <w:pPr>
        <w:pStyle w:val="ConsPlusNormal"/>
        <w:jc w:val="right"/>
      </w:pPr>
      <w:r>
        <w:t>Д.В.ЛИВАНОВ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0"/>
      </w:pPr>
      <w:r>
        <w:t>Приложение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</w:pPr>
      <w:r>
        <w:t>Утвержден</w:t>
      </w:r>
    </w:p>
    <w:p w:rsidR="00000000" w:rsidRDefault="00ED18F6">
      <w:pPr>
        <w:pStyle w:val="ConsPlusNormal"/>
        <w:jc w:val="right"/>
      </w:pPr>
      <w:r>
        <w:t>приказом 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</w:t>
      </w:r>
      <w:r>
        <w:t xml:space="preserve">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Title"/>
        <w:jc w:val="center"/>
      </w:pPr>
      <w:bookmarkStart w:id="1" w:name="Par41"/>
      <w:bookmarkEnd w:id="1"/>
      <w:r>
        <w:t>АДМИНИСТРАТИВНЫЙ РЕГЛАМЕНТ</w:t>
      </w:r>
    </w:p>
    <w:p w:rsidR="00000000" w:rsidRDefault="00ED18F6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00000" w:rsidRDefault="00ED18F6">
      <w:pPr>
        <w:pStyle w:val="ConsPlusTitle"/>
        <w:jc w:val="center"/>
      </w:pPr>
      <w:r>
        <w:t>ПО ПРЕДОСТАВЛЕНИЮ ГОСУДАРСТВЕННОЙ УСЛУГИ ПО ПРИЗНАНИЮ</w:t>
      </w:r>
    </w:p>
    <w:p w:rsidR="00000000" w:rsidRDefault="00ED18F6">
      <w:pPr>
        <w:pStyle w:val="ConsPlusTitle"/>
        <w:jc w:val="center"/>
      </w:pPr>
      <w:r>
        <w:t>УЧЕНЫХ СТЕПЕНЕЙ И УЧЕНЫХ ЗВАНИЙ, ПОЛУЧЕННЫХ В ИНОСТРАННОМ</w:t>
      </w:r>
    </w:p>
    <w:p w:rsidR="00000000" w:rsidRDefault="00ED18F6">
      <w:pPr>
        <w:pStyle w:val="ConsPlusTitle"/>
        <w:jc w:val="center"/>
      </w:pPr>
      <w:r>
        <w:t>ГОСУДАРСТВЕ, ВЫДАЧ</w:t>
      </w:r>
      <w:r>
        <w:t>Е СВИДЕТЕЛЬСТВА О ПРИЗНАНИИ УЧЕНОЙ</w:t>
      </w:r>
    </w:p>
    <w:p w:rsidR="00000000" w:rsidRDefault="00ED18F6">
      <w:pPr>
        <w:pStyle w:val="ConsPlusTitle"/>
        <w:jc w:val="center"/>
      </w:pPr>
      <w:r>
        <w:t>СТЕПЕНИ ИЛИ УЧЕНОГО ЗВАНИЯ, ПОЛУЧЕННЫХ</w:t>
      </w:r>
    </w:p>
    <w:p w:rsidR="00000000" w:rsidRDefault="00ED18F6">
      <w:pPr>
        <w:pStyle w:val="ConsPlusTitle"/>
        <w:jc w:val="center"/>
      </w:pPr>
      <w:r>
        <w:t>В ИНОСТРАННОМ ГОСУДАРСТВЕ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1"/>
      </w:pPr>
      <w:r>
        <w:t>I. ОБЩИЕ ПОЛОЖЕНИЯ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Предмет регулирования регламента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1. Административный регламент Министерства образования и науки Российской Федерации по предоставлению</w:t>
      </w:r>
      <w:r>
        <w:t xml:space="preserve">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 (далее - Административный регламент), опред</w:t>
      </w:r>
      <w:r>
        <w:t>еляет сроки и последовательность административных процедур (административных действий) по предоставлению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</w:t>
      </w:r>
      <w:r>
        <w:t>ени или ученого звания, полученных в иностранном государстве (далее - государственная услуга).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Круг заявителей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2" w:name="Par57"/>
      <w:bookmarkEnd w:id="2"/>
      <w:r>
        <w:t>2. Заявителями при предоставлении государственной услуги являются &lt;1&gt;: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Далее - заявитель.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облад</w:t>
      </w:r>
      <w:r>
        <w:t>атели ученых степеней, полученных в иностранном государстве (далее - иностранные ученые степени), обладатели ученых званий, полученных в иностранном государстве (далее - иностранные ученые звания), желающие осуществить их признание в Российской Федерации (</w:t>
      </w:r>
      <w:r>
        <w:t xml:space="preserve">далее - соискатели), в случае, если эти иностранные ученые степени и иностранные ученые звания не соответствуют условиям, предусмотренным пунктом 2 статьи 6.2 Федерального закона от 23 августа 1996 г. N 127-ФЗ "О науке и государственной научно-технической </w:t>
      </w:r>
      <w:r>
        <w:t>политике" &lt;1&gt;, или их представители, действующие на основании оформленных в соответствии с законодательством Российской Федерации доверенностей;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Собрание законодательства Российской Федерации, 1996, N 35, ст. 4137; 1998</w:t>
      </w:r>
      <w:r>
        <w:t>, N 30, ст. 3607; N 51, ст. 6271; 2001, N 1, ст. 20; 2004, N 35, ст. 3607; 2005, N 27, ст. 2715; 2006, N 1, ст. 10; N 50, ст. 5280; 2007, N 49, ст. 6069; 2009, N 1, ст. 17; N 7, ст. 786; N 31, ст. 3923; N 52, ст. 6434; 2010, N 19, ст. 2291; N 31, ст. 4167;</w:t>
      </w:r>
      <w:r>
        <w:t xml:space="preserve"> 2011, N 10, ст. 1281; N 30, ст. 4596, ст. 4597, ст. 4602; N 45, ст. 6321; N 49, ст. 7063; 2012, N 31, ст. 4324; N 50, ст. 6963; 2013, N 19, ст. 2320; N 27, ст. 3477; N 39, ст. 4883; N 44, ст. 5630; 2014, N 52, ст. 7554.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обладатели свидетельств о признани</w:t>
      </w:r>
      <w:r>
        <w:t>и иностранных ученых степеней, обладатели свидетельств о признании иностранных ученых званий, желающие получить дубликаты указанных свидетельств, или их представители, действующие на основании оформленных в соответствии с законодательством Российской Федер</w:t>
      </w:r>
      <w:r>
        <w:t>ации доверенностей.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3. Предоставление государственной услуги осуществляется Министерством образования и науки Российской Федерации (далее - Минобрнауки России) на основе экспертизы, в рамках которой проводятся оценка иностранных ученых степеней, иностранных ученых званий, опр</w:t>
      </w:r>
      <w:r>
        <w:t>еделение равноценности академических и (или) профессиональных прав, предоставляемых обладателям таких степеней или званий в иностранном государстве, в котором получены иностранные ученые степени, иностранные ученые звания, и прав, предоставленных обладател</w:t>
      </w:r>
      <w:r>
        <w:t>ям соответствующих ученых степеней и ученых званий, которые получены в Российской Федерации &lt;1&gt;. Административные действия производятся в рамках государственной услуги федеральными государственными гражданскими служащими Минобрнауки России (далее - специал</w:t>
      </w:r>
      <w:r>
        <w:t>исты).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3 статьи 6.2 Федерального закона от 23 августа 1996 г. N 127-ФЗ "О науке и государственной научно-технической политике".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4. Информация о месте нахождения, справочных телефонах, официальном сайте в информац</w:t>
      </w:r>
      <w:r>
        <w:t>ионно-телекоммуникационной сети "Интернет", адресе электронной почты, графике работы Минобрнауки России:</w:t>
      </w:r>
    </w:p>
    <w:p w:rsidR="00000000" w:rsidRDefault="00ED18F6">
      <w:pPr>
        <w:pStyle w:val="ConsPlusNormal"/>
        <w:ind w:firstLine="540"/>
        <w:jc w:val="both"/>
      </w:pPr>
      <w:r>
        <w:t>а) место нахождения: 125993, Москва, ул. Тверская, д. 11;</w:t>
      </w:r>
    </w:p>
    <w:p w:rsidR="00000000" w:rsidRDefault="00ED18F6">
      <w:pPr>
        <w:pStyle w:val="ConsPlusNormal"/>
        <w:ind w:firstLine="540"/>
        <w:jc w:val="both"/>
      </w:pPr>
      <w:r>
        <w:t>б) справочные телефоны: (495) 629-70-62, (499) 237-97-63;</w:t>
      </w:r>
    </w:p>
    <w:p w:rsidR="00000000" w:rsidRDefault="00ED18F6">
      <w:pPr>
        <w:pStyle w:val="ConsPlusNormal"/>
        <w:ind w:firstLine="540"/>
        <w:jc w:val="both"/>
      </w:pPr>
      <w:r>
        <w:t>в) официальный сайт в информационно</w:t>
      </w:r>
      <w:r>
        <w:t>-телекоммуникационной сети "Интернет": http://минобрнауки.рф (далее - сайт Минобрнауки России);</w:t>
      </w:r>
    </w:p>
    <w:p w:rsidR="00000000" w:rsidRDefault="00ED18F6">
      <w:pPr>
        <w:pStyle w:val="ConsPlusNormal"/>
        <w:ind w:firstLine="540"/>
        <w:jc w:val="both"/>
      </w:pPr>
      <w:r>
        <w:t>г) адрес электронной почты: info@mon.gov.ru;</w:t>
      </w:r>
    </w:p>
    <w:p w:rsidR="00000000" w:rsidRDefault="00ED18F6">
      <w:pPr>
        <w:pStyle w:val="ConsPlusNormal"/>
        <w:ind w:firstLine="540"/>
        <w:jc w:val="both"/>
      </w:pPr>
      <w:r>
        <w:t>д) график работы:</w:t>
      </w:r>
    </w:p>
    <w:p w:rsidR="00000000" w:rsidRDefault="00ED18F6">
      <w:pPr>
        <w:pStyle w:val="ConsPlusNormal"/>
        <w:ind w:firstLine="540"/>
        <w:jc w:val="both"/>
      </w:pPr>
      <w:r>
        <w:t>понедельник, вторник, среда, четверг - с 9.00 до 18.00;</w:t>
      </w:r>
    </w:p>
    <w:p w:rsidR="00000000" w:rsidRDefault="00ED18F6">
      <w:pPr>
        <w:pStyle w:val="ConsPlusNormal"/>
        <w:ind w:firstLine="540"/>
        <w:jc w:val="both"/>
      </w:pPr>
      <w:r>
        <w:t>пятница и предпраздничные дни - с 9.00 до</w:t>
      </w:r>
      <w:r>
        <w:t xml:space="preserve"> 16.45;</w:t>
      </w:r>
    </w:p>
    <w:p w:rsidR="00000000" w:rsidRDefault="00ED18F6">
      <w:pPr>
        <w:pStyle w:val="ConsPlusNormal"/>
        <w:ind w:firstLine="540"/>
        <w:jc w:val="both"/>
      </w:pPr>
      <w:r>
        <w:t>перерыв - с 12.00 до 12.45.</w:t>
      </w:r>
    </w:p>
    <w:p w:rsidR="00000000" w:rsidRDefault="00ED18F6">
      <w:pPr>
        <w:pStyle w:val="ConsPlusNormal"/>
        <w:ind w:firstLine="540"/>
        <w:jc w:val="both"/>
      </w:pPr>
      <w:r>
        <w:t>5. Государственная услуга предоставляется уполномоченным структурным подразделением Минобрнауки России (далее - Департамент).</w:t>
      </w:r>
    </w:p>
    <w:p w:rsidR="00000000" w:rsidRDefault="00ED18F6">
      <w:pPr>
        <w:pStyle w:val="ConsPlusNormal"/>
        <w:ind w:firstLine="540"/>
        <w:jc w:val="both"/>
      </w:pPr>
      <w:r>
        <w:t>6. Информация о месте нахождения, справочном телефоне, адресе электронной почты, графике работ</w:t>
      </w:r>
      <w:r>
        <w:t>ы Департамента:</w:t>
      </w:r>
    </w:p>
    <w:p w:rsidR="00000000" w:rsidRDefault="00ED18F6">
      <w:pPr>
        <w:pStyle w:val="ConsPlusNormal"/>
        <w:ind w:firstLine="540"/>
        <w:jc w:val="both"/>
      </w:pPr>
      <w:r>
        <w:t>а) место нахождения: 117997, Москва, ул. Люсиновская, д. 51;</w:t>
      </w:r>
    </w:p>
    <w:p w:rsidR="00000000" w:rsidRDefault="00ED18F6">
      <w:pPr>
        <w:pStyle w:val="ConsPlusNormal"/>
        <w:ind w:firstLine="540"/>
        <w:jc w:val="both"/>
      </w:pPr>
      <w:r>
        <w:t>б) справочный телефон: (499) 237-58-34;</w:t>
      </w:r>
    </w:p>
    <w:p w:rsidR="00000000" w:rsidRDefault="00ED18F6">
      <w:pPr>
        <w:pStyle w:val="ConsPlusNormal"/>
        <w:ind w:firstLine="540"/>
        <w:jc w:val="both"/>
      </w:pPr>
      <w:r>
        <w:t>в) адрес электронной почты: d13@mon.gov.ru;</w:t>
      </w:r>
    </w:p>
    <w:p w:rsidR="00000000" w:rsidRDefault="00ED18F6">
      <w:pPr>
        <w:pStyle w:val="ConsPlusNormal"/>
        <w:ind w:firstLine="540"/>
        <w:jc w:val="both"/>
      </w:pPr>
      <w:r>
        <w:t>г) график работы:</w:t>
      </w:r>
    </w:p>
    <w:p w:rsidR="00000000" w:rsidRDefault="00ED18F6">
      <w:pPr>
        <w:pStyle w:val="ConsPlusNormal"/>
        <w:ind w:firstLine="540"/>
        <w:jc w:val="both"/>
      </w:pPr>
      <w:r>
        <w:t>понедельник, вторник, среда, четверг - с 9.00 до 18.00;</w:t>
      </w:r>
    </w:p>
    <w:p w:rsidR="00000000" w:rsidRDefault="00ED18F6">
      <w:pPr>
        <w:pStyle w:val="ConsPlusNormal"/>
        <w:ind w:firstLine="540"/>
        <w:jc w:val="both"/>
      </w:pPr>
      <w:r>
        <w:t>пятница и предпраздни</w:t>
      </w:r>
      <w:r>
        <w:t>чные дни - с 9.00 до 16.45;</w:t>
      </w:r>
    </w:p>
    <w:p w:rsidR="00000000" w:rsidRDefault="00ED18F6">
      <w:pPr>
        <w:pStyle w:val="ConsPlusNormal"/>
        <w:ind w:firstLine="540"/>
        <w:jc w:val="both"/>
      </w:pPr>
      <w:r>
        <w:t>перерыв - с 12.00 до 12.45.</w:t>
      </w:r>
    </w:p>
    <w:p w:rsidR="00000000" w:rsidRDefault="00ED18F6">
      <w:pPr>
        <w:pStyle w:val="ConsPlusNormal"/>
        <w:ind w:firstLine="540"/>
        <w:jc w:val="both"/>
      </w:pPr>
      <w:r>
        <w:t>7. Информация по вопросам предоставления государственной услуги включает в себя:</w:t>
      </w:r>
    </w:p>
    <w:p w:rsidR="00000000" w:rsidRDefault="00ED18F6">
      <w:pPr>
        <w:pStyle w:val="ConsPlusNormal"/>
        <w:ind w:firstLine="540"/>
        <w:jc w:val="both"/>
      </w:pPr>
      <w:r>
        <w:t>а) место нахождения, справочные телефоны, адреса электронной почты, график работы Минобрнауки России и Департамента;</w:t>
      </w:r>
    </w:p>
    <w:p w:rsidR="00000000" w:rsidRDefault="00ED18F6">
      <w:pPr>
        <w:pStyle w:val="ConsPlusNormal"/>
        <w:ind w:firstLine="540"/>
        <w:jc w:val="both"/>
      </w:pPr>
      <w:r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000000" w:rsidRDefault="00ED18F6">
      <w:pPr>
        <w:pStyle w:val="ConsPlusNormal"/>
        <w:ind w:firstLine="540"/>
        <w:jc w:val="both"/>
      </w:pPr>
      <w:r>
        <w:t>в) круг заявителей, которым предоставляется государственная услуга;</w:t>
      </w:r>
    </w:p>
    <w:p w:rsidR="00000000" w:rsidRDefault="00ED18F6">
      <w:pPr>
        <w:pStyle w:val="ConsPlusNormal"/>
        <w:ind w:firstLine="540"/>
        <w:jc w:val="both"/>
      </w:pPr>
      <w:r>
        <w:t>г) описание результата предоставления государстве</w:t>
      </w:r>
      <w:r>
        <w:t>нной услуги;</w:t>
      </w:r>
    </w:p>
    <w:p w:rsidR="00000000" w:rsidRDefault="00ED18F6">
      <w:pPr>
        <w:pStyle w:val="ConsPlusNormal"/>
        <w:ind w:firstLine="540"/>
        <w:jc w:val="both"/>
      </w:pPr>
      <w:r>
        <w:t>д) сроки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ж) порядок и способы подачи документов, необходимых для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з) порядок информиров</w:t>
      </w:r>
      <w:r>
        <w:t>ания о ходе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и) порядок досудебного (внесудебного) обжалования заявителем решений и действий (бездействия) Минобрнауки России, должностного лица Минобрнауки России либо специалиста при предоставлении государственной ус</w:t>
      </w:r>
      <w:r>
        <w:t>луги.</w:t>
      </w:r>
    </w:p>
    <w:p w:rsidR="00000000" w:rsidRDefault="00ED18F6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 может быть получена заявителями:</w:t>
      </w:r>
    </w:p>
    <w:p w:rsidR="00000000" w:rsidRDefault="00ED18F6">
      <w:pPr>
        <w:pStyle w:val="ConsPlusNormal"/>
        <w:ind w:firstLine="540"/>
        <w:jc w:val="both"/>
      </w:pPr>
      <w:r>
        <w:t>на сайте Высшей аттестационной комиссии при Министерстве образования и науки Российской Федерации в информационно-телекоммуникационной сети "Интернет": h</w:t>
      </w:r>
      <w:r>
        <w:t>ttp://vak.ed.gov.ru/ (далее - сайт ВАК);</w:t>
      </w:r>
    </w:p>
    <w:p w:rsidR="00000000" w:rsidRDefault="00ED18F6">
      <w:pPr>
        <w:pStyle w:val="ConsPlusNormal"/>
        <w:ind w:firstLine="540"/>
        <w:jc w:val="both"/>
      </w:pPr>
      <w:r>
        <w:t xml:space="preserve">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 www.gosuslugi.ru (далее - Единый портал);</w:t>
      </w:r>
    </w:p>
    <w:p w:rsidR="00000000" w:rsidRDefault="00ED18F6">
      <w:pPr>
        <w:pStyle w:val="ConsPlusNormal"/>
        <w:ind w:firstLine="540"/>
        <w:jc w:val="both"/>
      </w:pPr>
      <w:r>
        <w:t>в федеральной информационной системе государственной нау</w:t>
      </w:r>
      <w:r>
        <w:t>чной аттестации (со дня ее создания) (далее - единая информационная система);</w:t>
      </w:r>
    </w:p>
    <w:p w:rsidR="00000000" w:rsidRDefault="00ED18F6">
      <w:pPr>
        <w:pStyle w:val="ConsPlusNormal"/>
        <w:ind w:firstLine="540"/>
        <w:jc w:val="both"/>
      </w:pPr>
      <w:r>
        <w:t>на информационных стендах Минобрнауки России, находящихся по адресу: 117997, Москва, ул. Люсиновская, д. 51 (далее - информационные стенды);</w:t>
      </w:r>
    </w:p>
    <w:p w:rsidR="00000000" w:rsidRDefault="00ED18F6">
      <w:pPr>
        <w:pStyle w:val="ConsPlusNormal"/>
        <w:ind w:firstLine="540"/>
        <w:jc w:val="both"/>
      </w:pPr>
      <w:r>
        <w:t>с использованием средств телефонной с</w:t>
      </w:r>
      <w:r>
        <w:t>вязи;</w:t>
      </w:r>
    </w:p>
    <w:p w:rsidR="00000000" w:rsidRDefault="00ED18F6">
      <w:pPr>
        <w:pStyle w:val="ConsPlusNormal"/>
        <w:ind w:firstLine="540"/>
        <w:jc w:val="both"/>
      </w:pPr>
      <w:r>
        <w:t>по почте (по электронной почте).</w:t>
      </w:r>
    </w:p>
    <w:p w:rsidR="00000000" w:rsidRDefault="00ED18F6">
      <w:pPr>
        <w:pStyle w:val="ConsPlusNormal"/>
        <w:ind w:firstLine="540"/>
        <w:jc w:val="both"/>
      </w:pPr>
      <w:r>
        <w:t>9. На сайтах ВАК, Едином портале, в единой информационной системе (со дня ее создания) и на информационных стендах, помимо информации по вопросам предоставления государственной услуги, размещаются:</w:t>
      </w:r>
    </w:p>
    <w:p w:rsidR="00000000" w:rsidRDefault="00ED18F6">
      <w:pPr>
        <w:pStyle w:val="ConsPlusNormal"/>
        <w:ind w:firstLine="540"/>
        <w:jc w:val="both"/>
      </w:pPr>
      <w:r>
        <w:t>а) текст Администра</w:t>
      </w:r>
      <w:r>
        <w:t>тивного регламента с приложениями;</w:t>
      </w:r>
    </w:p>
    <w:p w:rsidR="00000000" w:rsidRDefault="00ED18F6">
      <w:pPr>
        <w:pStyle w:val="ConsPlusNormal"/>
        <w:ind w:firstLine="540"/>
        <w:jc w:val="both"/>
      </w:pPr>
      <w:r>
        <w:t>б) местонахождение, справочные телефоны,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в) адрес, по котором</w:t>
      </w:r>
      <w:r>
        <w:t>у заявитель может представить в Минобрнауки России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Минобрнауки России;</w:t>
      </w:r>
    </w:p>
    <w:p w:rsidR="00000000" w:rsidRDefault="00ED18F6">
      <w:pPr>
        <w:pStyle w:val="ConsPlusNormal"/>
        <w:ind w:firstLine="540"/>
        <w:jc w:val="both"/>
      </w:pPr>
      <w:r>
        <w:t>г) формы документов, нео</w:t>
      </w:r>
      <w:r>
        <w:t>бходимых для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10. С момента приема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телефону, по почте (по электронной почте)</w:t>
      </w:r>
      <w:r>
        <w:t>.</w:t>
      </w:r>
    </w:p>
    <w:p w:rsidR="00000000" w:rsidRDefault="00ED18F6">
      <w:pPr>
        <w:pStyle w:val="ConsPlusNormal"/>
        <w:ind w:firstLine="540"/>
        <w:jc w:val="both"/>
      </w:pPr>
      <w:r>
        <w:t>Заявитель в обязательном порядке информируется по почте (по электронной почте) в порядке, установленном Административным регламентом:</w:t>
      </w:r>
    </w:p>
    <w:p w:rsidR="00000000" w:rsidRDefault="00ED18F6">
      <w:pPr>
        <w:pStyle w:val="ConsPlusNormal"/>
        <w:ind w:firstLine="540"/>
        <w:jc w:val="both"/>
      </w:pPr>
      <w:r>
        <w:t>о регистрации документов, представленных заявителем для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о продлении срока рассмот</w:t>
      </w:r>
      <w:r>
        <w:t>рения документов, представленных заявителем для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об отказе в предоставлении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о принятии решения о выдаче свидетельства (дубликата свидетельства) о признании иностранной ученой степени или иностра</w:t>
      </w:r>
      <w:r>
        <w:t>нного ученого звания.</w:t>
      </w:r>
    </w:p>
    <w:p w:rsidR="00000000" w:rsidRDefault="00ED18F6">
      <w:pPr>
        <w:pStyle w:val="ConsPlusNormal"/>
        <w:ind w:firstLine="540"/>
        <w:jc w:val="both"/>
      </w:pPr>
      <w:r>
        <w:t>11. На обращение по телефону специалист информирует обратившееся лицо о своих фамилии, имени, отчестве (при наличии), должности, дает разъяснения по вопросам предоставления государственной услуги, информирует о ходе предоставления гос</w:t>
      </w:r>
      <w:r>
        <w:t>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Время разговора не должно превышать 10 минут. В случае,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</w:t>
      </w:r>
      <w:r>
        <w:t>а время для информирования по телефону.</w:t>
      </w:r>
    </w:p>
    <w:p w:rsidR="00000000" w:rsidRDefault="00ED18F6">
      <w:pPr>
        <w:pStyle w:val="ConsPlusNormal"/>
        <w:ind w:firstLine="540"/>
        <w:jc w:val="both"/>
      </w:pPr>
      <w:r>
        <w:t>В случае,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000000" w:rsidRDefault="00ED18F6">
      <w:pPr>
        <w:pStyle w:val="ConsPlusNormal"/>
        <w:ind w:firstLine="540"/>
        <w:jc w:val="both"/>
      </w:pPr>
      <w:r>
        <w:t xml:space="preserve">12. На обращение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</w:t>
      </w:r>
      <w:r>
        <w:t>соответствующими разъяснениями и сведениями на его почтовый адрес (адрес электронной почты) в срок, установленный законодательством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Датой получения обращения по почте в письменной форме (по электронной почте в форме электронного докум</w:t>
      </w:r>
      <w:r>
        <w:t>ента) является дата его регистрации в Минобрнауки России.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13. Наименование государственной услуги - признание ученых степеней и ученых званий, полученных в иностранно</w:t>
      </w:r>
      <w:r>
        <w:t>м государстве, выдача свидетельства о признании ученой степени или ученого звания, полученных в иностранном государстве.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ED18F6">
      <w:pPr>
        <w:pStyle w:val="ConsPlusNormal"/>
        <w:jc w:val="center"/>
      </w:pPr>
      <w:r>
        <w:t>предоставляющего государственную услугу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lastRenderedPageBreak/>
        <w:t>14. Предоставление государственной ус</w:t>
      </w:r>
      <w:r>
        <w:t>луги по признанию иностранных ученых степеней и иностранных ученых званий осуществляется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При предоставлении государственной услуги по признанию иностранных ученых степеней Минобрнауки России взаимодействует с Высшей аттестационной комис</w:t>
      </w:r>
      <w:r>
        <w:t>сией при Министерстве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При предоставлении государственной услуги по признанию иностранных ученых званий Минобрнауки России взаимодействует с Высшей аттестационной комиссией при Министерстве образования и науки Росси</w:t>
      </w:r>
      <w:r>
        <w:t>йской Федерации посредством направления документов, представленных для предоставления государственной услуги, в профильный экспертный совет для установления соответствия специальности, указанной в заявлении, научной специальности по номенклатуре специально</w:t>
      </w:r>
      <w:r>
        <w:t>стей научных работников &lt;1&gt; (далее - номенклатура научных специальностей).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 xml:space="preserve">&lt;1&gt; Номенклатура специальностей научных работников, утверждена приказом Министерства образования и науки Российской Федерации от 25 февраля 2009 г. </w:t>
      </w:r>
      <w:r>
        <w:t>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</w:t>
      </w:r>
      <w:r>
        <w:t>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</w:t>
      </w:r>
      <w:r>
        <w:t>терством юстиции Российской Федерации 1 февраля 2012 г., регистрационный N 23091).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15. При предоставлении государственной услуги Минобрнауки России не вправе требовать от заявителя осуществления действий, в том числе согласований, необходимых для получени</w:t>
      </w:r>
      <w:r>
        <w:t>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</w:t>
      </w:r>
      <w:r>
        <w:t xml:space="preserve"> Правительством Российской Федерации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</w:t>
      </w:r>
      <w:r>
        <w:t xml:space="preserve">и, участвующими в предоставлении государственных услуг, утвержден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</w:t>
      </w:r>
      <w:r>
        <w:t>52, ст. 7207; 2014, N 21, ст. 2712).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000000" w:rsidRDefault="00ED18F6">
      <w:pPr>
        <w:pStyle w:val="ConsPlusNormal"/>
        <w:ind w:firstLine="540"/>
        <w:jc w:val="both"/>
      </w:pPr>
      <w:r>
        <w:t>а) выдача свидетельства (дубликата свидетельства) о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б) выдача свидетельства (дубликата свидетельства) о признании иностранного ученого звания;</w:t>
      </w:r>
    </w:p>
    <w:p w:rsidR="00000000" w:rsidRDefault="00ED18F6">
      <w:pPr>
        <w:pStyle w:val="ConsPlusNormal"/>
        <w:ind w:firstLine="540"/>
        <w:jc w:val="both"/>
      </w:pPr>
      <w:r>
        <w:t>в) отказ в выдаче свидетельства (дубликата свидетельства) о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г) отказ в выдаче свидетельства (дубликата свидетельства) о признан</w:t>
      </w:r>
      <w:r>
        <w:t>ии иностранного ученого звания.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3" w:name="Par155"/>
      <w:bookmarkEnd w:id="3"/>
      <w:r>
        <w:t>17. Срок предоставления государственной услуги по признанию иностранной ученой степени, выдаче свидетельства о признании иностранной ученой степени - не более 5 месяце</w:t>
      </w:r>
      <w:r>
        <w:t>в с даты регистрации в Минобрнауки России документов, представленных заявителем для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Срок предоставления государственной услуги по признанию иностранной ученой степени, выдаче свидетельства о признании иностранной учен</w:t>
      </w:r>
      <w:r>
        <w:t>ой степени может быть продлен директором Департамента или должностным лицом, исполняющим его обязанности:</w:t>
      </w:r>
    </w:p>
    <w:p w:rsidR="00000000" w:rsidRDefault="00ED18F6">
      <w:pPr>
        <w:pStyle w:val="ConsPlusNormal"/>
        <w:ind w:firstLine="540"/>
        <w:jc w:val="both"/>
      </w:pPr>
      <w:r>
        <w:t xml:space="preserve">при направлении в адрес заявителя уведомления о представлении заявителем недостающих и (или) оформленных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</w:rPr>
          <w:t>22</w:t>
        </w:r>
      </w:hyperlink>
      <w:r>
        <w:t xml:space="preserve"> Административного регламента документов - не более чем на 2 месяца;</w:t>
      </w:r>
    </w:p>
    <w:p w:rsidR="00000000" w:rsidRDefault="00ED18F6">
      <w:pPr>
        <w:pStyle w:val="ConsPlusNormal"/>
        <w:ind w:firstLine="540"/>
        <w:jc w:val="both"/>
      </w:pPr>
      <w:r>
        <w:t>при запросе дополнительных материалов - не более чем на 2 месяца;</w:t>
      </w:r>
    </w:p>
    <w:p w:rsidR="00000000" w:rsidRDefault="00ED18F6">
      <w:pPr>
        <w:pStyle w:val="ConsPlusNormal"/>
        <w:ind w:firstLine="540"/>
        <w:jc w:val="both"/>
      </w:pPr>
      <w:r>
        <w:t xml:space="preserve">при приглашении соискателя для участия в заседании президиума Высшей аттестационной комиссии </w:t>
      </w:r>
      <w:r>
        <w:lastRenderedPageBreak/>
        <w:t xml:space="preserve">при Министерстве образования и науки Российской Федерации (далее - президиум ВАК) - не более чем </w:t>
      </w:r>
      <w:r>
        <w:t>на 2 месяца, при повторном приглашении соискателя в случае его неявки на заседание президиума ВАК - не более чем на 4 месяца.</w:t>
      </w:r>
    </w:p>
    <w:p w:rsidR="00000000" w:rsidRDefault="00ED18F6">
      <w:pPr>
        <w:pStyle w:val="ConsPlusNormal"/>
        <w:ind w:firstLine="540"/>
        <w:jc w:val="both"/>
      </w:pPr>
      <w:r>
        <w:t>При продлении срока предоставления указанной государственной услуги заявителю способом, указанным в заявлении, направляется соотве</w:t>
      </w:r>
      <w:r>
        <w:t>тствующее уведомление с указанием причины и срока продления.</w:t>
      </w:r>
    </w:p>
    <w:p w:rsidR="00000000" w:rsidRDefault="00ED18F6">
      <w:pPr>
        <w:pStyle w:val="ConsPlusNormal"/>
        <w:ind w:firstLine="540"/>
        <w:jc w:val="both"/>
      </w:pPr>
      <w:r>
        <w:t>18. Срок предоставления государственной услуги по признанию иностранного ученого звания, выдаче свидетельства о признании иностранного ученого звания - не более 5 месяцев с даты регистрации в Мин</w:t>
      </w:r>
      <w:r>
        <w:t>обрнауки России документов, представленных заявителем для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Срок предоставления государственной услуги по признанию иностранного ученого звания, выдаче свидетельства о признании иностранного ученого звания может быть пр</w:t>
      </w:r>
      <w:r>
        <w:t>одлен директором Департамента или должностным лицом, исполняющим его обязанности:</w:t>
      </w:r>
    </w:p>
    <w:p w:rsidR="00000000" w:rsidRDefault="00ED18F6">
      <w:pPr>
        <w:pStyle w:val="ConsPlusNormal"/>
        <w:ind w:firstLine="540"/>
        <w:jc w:val="both"/>
      </w:pPr>
      <w:r>
        <w:t xml:space="preserve">при направлении в адрес заявителя уведомления о представлении заявителем недостающих и (или) оформленных с нарушением требований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</w:t>
        </w:r>
        <w:r>
          <w:rPr>
            <w:color w:val="0000FF"/>
          </w:rPr>
          <w:t>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документов - не более чем на 2 месяца;</w:t>
      </w:r>
    </w:p>
    <w:p w:rsidR="00000000" w:rsidRDefault="00ED18F6">
      <w:pPr>
        <w:pStyle w:val="ConsPlusNormal"/>
        <w:ind w:firstLine="540"/>
        <w:jc w:val="both"/>
      </w:pPr>
      <w:r>
        <w:t>при запросе дополнительных мате</w:t>
      </w:r>
      <w:r>
        <w:t>риалов - не более чем на 2 месяца.</w:t>
      </w:r>
    </w:p>
    <w:p w:rsidR="00000000" w:rsidRDefault="00ED18F6">
      <w:pPr>
        <w:pStyle w:val="ConsPlusNormal"/>
        <w:ind w:firstLine="540"/>
        <w:jc w:val="both"/>
      </w:pPr>
      <w:r>
        <w:t>При продлении срока предоставления указанной государственной услуги заявителю способом, указанным в заявлении, направляется соответствующее уведомление с указанием причины и срока продления.</w:t>
      </w:r>
    </w:p>
    <w:p w:rsidR="00000000" w:rsidRDefault="00ED18F6">
      <w:pPr>
        <w:pStyle w:val="ConsPlusNormal"/>
        <w:ind w:firstLine="540"/>
        <w:jc w:val="both"/>
      </w:pPr>
      <w:r>
        <w:t>19. Срок выдачи дубликата свид</w:t>
      </w:r>
      <w:r>
        <w:t>етельства о признании или принятия решения Минобрнауки России об отказе в выдаче дубликата свидетельства о признании - не более 2 месяцев с даты регистрации в Минобрнауки России документов, представленных заявителем для выдачи дубликата свидетельства о при</w:t>
      </w:r>
      <w:r>
        <w:t>знании.</w:t>
      </w:r>
    </w:p>
    <w:p w:rsidR="00000000" w:rsidRDefault="00ED18F6">
      <w:pPr>
        <w:pStyle w:val="ConsPlusNormal"/>
        <w:ind w:firstLine="540"/>
        <w:jc w:val="both"/>
      </w:pPr>
      <w:r>
        <w:t>Срок выдачи дубликата свидетельства о признании или принятия решения Минобрнауки России об отказе в выдаче дубликата свидетельства о признании может быть продлен директором Департамента или должностным лицом, исполняющим его обязанности, при направ</w:t>
      </w:r>
      <w:r>
        <w:t xml:space="preserve">лении в адрес заявителя уведомления о представлении заявителем недостающих и (или) оформленных с нарушением требований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 документов, но не более чем на 2 месяца, при этом заявителю способом, указанным в заявлении, направляется соответствующее уведомление с указанием причины и срока продления.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Перечень нормативных правовых актов, ре</w:t>
      </w:r>
      <w:r>
        <w:t>гулирующих</w:t>
      </w:r>
    </w:p>
    <w:p w:rsidR="00000000" w:rsidRDefault="00ED18F6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ED18F6">
      <w:pPr>
        <w:pStyle w:val="ConsPlusNormal"/>
        <w:jc w:val="center"/>
      </w:pPr>
      <w:r>
        <w:t>государственной услуги, с указанием их реквизитов</w:t>
      </w:r>
    </w:p>
    <w:p w:rsidR="00000000" w:rsidRDefault="00ED18F6">
      <w:pPr>
        <w:pStyle w:val="ConsPlusNormal"/>
        <w:jc w:val="center"/>
      </w:pPr>
      <w:r>
        <w:t>и источников официального опубликования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20. Предоставление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ED18F6">
      <w:pPr>
        <w:pStyle w:val="ConsPlusNormal"/>
        <w:ind w:firstLine="540"/>
        <w:jc w:val="both"/>
      </w:pPr>
      <w:r>
        <w:t>Налоговым кодексом Российской Федерации (часть вторая) (Собрание законодательства Российской Федерации, 2000, N 32, ст. 3340, ст. 3341; 200</w:t>
      </w:r>
      <w:r>
        <w:t xml:space="preserve">1, N 1, ст. 18; N 23, ст. 2289; N 33, ст. 3413, ст. 3421, ст. 3429; N 49, ст. 4554, ст. 4564; N 53, ст. 5015, ст. 5023; 2002, N 1, ст. 4; N 22, ст. 2026; N 30, ст. 3021, ст. 3027, ст. 3033; N 52, ст. 5138; 2003, N 1, ст. 2, ст. 6, ст. 8; N 19, ст. 1749; N </w:t>
      </w:r>
      <w:r>
        <w:t>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</w:t>
      </w:r>
      <w:r>
        <w:t xml:space="preserve">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</w:t>
      </w:r>
      <w:r>
        <w:t xml:space="preserve">ст. 1918; N 23, ст. 2201; N 24, ст. 2312; N 25, ст. 2427, ст. 2428, ст. 2429; N 27, ст. 2707, ст. 2710, ст. 2717; N 30, ст. 3101, ст. 3104, ст. 3112, ст. 3117, ст. 3118, ст. 3128, ст. 3129, ст. 3130; N 43, ст. 4350; N 50, ст. 5246; N 52, ст. 5581; 2006, N </w:t>
      </w:r>
      <w:r>
        <w:t>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</w:t>
      </w:r>
      <w:r>
        <w:t xml:space="preserve">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</w:t>
      </w:r>
      <w:r>
        <w:t xml:space="preserve">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</w:t>
      </w:r>
      <w:r>
        <w:t xml:space="preserve">т. 5504, ст. 5519; N 49, ст. 5723, ст. 5749; N 52, ст. 6218, ст. 6219, ст. 6227, ст. 6236, ст. 6237; 2009, N 1, ст. 13, ст. 19, ст. 21, ст. 22, ст. 31; N </w:t>
      </w:r>
      <w:r>
        <w:lastRenderedPageBreak/>
        <w:t xml:space="preserve">11, ст. 1265; N 18, ст. 2147; N 23, ст. 2772, ст. 2775; N 26, ст. 3123; N 29, ст. 3582, ст. 3598, ст. </w:t>
      </w:r>
      <w:r>
        <w:t>3602, ст. 3625,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</w:t>
      </w:r>
      <w:r>
        <w:t xml:space="preserve">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</w:t>
      </w:r>
      <w:r>
        <w:t>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</w:t>
      </w:r>
      <w:r>
        <w:t>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</w:t>
      </w:r>
      <w:r>
        <w:t>7; 2012, N 14, ст. 1545; N 18, ст. 2128; N 19, ст. 2281; N 24, ст. 3066; N 27, ст. 3587, ст. 3588; N 29, ст. 3980; N 31, ст. 4319; N 41, ст. 5527; N 49, ст. 6747, ст. 6748, ст. 6749, ст. 6750, ст. 6751; N 50, ст. 6954, ст. 6958; N 53, ст. 7584, ст. 7578, с</w:t>
      </w:r>
      <w:r>
        <w:t>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</w:t>
      </w:r>
      <w:r>
        <w:t xml:space="preserve"> 40, ст. 5033, ст. 5037, ст. 5038, ст. 5039; N 44, ст. 5640, ст. 5645, ст. 5645; N 48, ст. 6165; N 49, ст. 6335; N 51, ст. 6699; N 52, ст. 6981, ст. 6985; 2014, N 14, ст. 1544; N 16, ст. 1835, ст. 1838; N 19, ст. 2314; N 23, ст. 2936, ст. 2938; N 26, ст. 3</w:t>
      </w:r>
      <w:r>
        <w:t>372, ст. 3373, ст. 3393; N 30, ст. 4240) (далее - Налоговый кодекс Российской Федерации);</w:t>
      </w:r>
    </w:p>
    <w:p w:rsidR="00000000" w:rsidRDefault="00ED18F6">
      <w:pPr>
        <w:pStyle w:val="ConsPlusNormal"/>
        <w:ind w:firstLine="540"/>
        <w:jc w:val="both"/>
      </w:pPr>
      <w:r>
        <w:t>Федеральным законом от 23 августа 1996 г. N 127-ФЗ "О науке и государственной научно-технической политике" (Собрание законодательства Российской Федерации, 1996, N 35</w:t>
      </w:r>
      <w:r>
        <w:t>, ст. 4137; 1998, N 30, ст. 3607; N 51, ст. 6271; 2001, N 1, ст. 20; 2004, N 35, ст. 3607; 2005, N 27, ст. 2715; 2006, N 1, ст. 10; N 50, ст. 5280; 2007, N 49, ст. 6069; 2009, N 1, ст. 17; N 7, ст. 786; N 31, ст. 3923; N 52, ст. 6434; 2010, N 19, ст. 2291;</w:t>
      </w:r>
      <w:r>
        <w:t xml:space="preserve"> N 31, ст. 4167; 2011, N 10, ст. 1281; N 30, ст. 4596, ст. 4597, ст. 4602; N 45, ст. 6321; N 49, ст. 7063; 2012, N 31, ст. 4324; N 50, ст. 6963; 2013, N 19, ст. 2320; N 27, ст. 3477; N 39, ст. 4883; N 44, ст. 5630; 2014, N 21, ст. 2712);</w:t>
      </w:r>
    </w:p>
    <w:p w:rsidR="00000000" w:rsidRDefault="00ED18F6">
      <w:pPr>
        <w:pStyle w:val="ConsPlusNormal"/>
        <w:ind w:firstLine="540"/>
        <w:jc w:val="both"/>
      </w:pPr>
      <w:r>
        <w:t>Федеральным законо</w:t>
      </w:r>
      <w:r>
        <w:t>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</w:t>
      </w:r>
      <w:r>
        <w:t xml:space="preserve"> ст. 7061; 2012, N 31, ст. 4322; 2013, N 14, ст. 1651; N 27, ст. 3477, ст. 3480; N 30, ст. 4084; N 51, ст. 6679; N 52, ст. 6961, ст. 7009; 2014, N 26, ст. 3366; N 30, ст. 4264) (далее - Федеральный закон "Об организации предоставления государственных и мун</w:t>
      </w:r>
      <w:r>
        <w:t>иципальных услуг");</w:t>
      </w:r>
    </w:p>
    <w:p w:rsidR="00000000" w:rsidRDefault="00ED18F6">
      <w:pPr>
        <w:pStyle w:val="ConsPlusNormal"/>
        <w:ind w:firstLine="540"/>
        <w:jc w:val="both"/>
      </w:pPr>
      <w:r>
        <w:t>Федеральным законом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</w:t>
      </w:r>
      <w:r>
        <w:t xml:space="preserve"> - Республики Крым и города федерального значения Севастополя и о внесении изменений в Федеральный закон "Об образовании в Российской Федерации" (Собрание законодательства Российской Федерации, 2014, N 19, ст. 2289);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</w:t>
      </w:r>
      <w:r>
        <w:t xml:space="preserve">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</w:t>
      </w:r>
      <w:r>
        <w:t xml:space="preserve"> ст. 3169; N 35, ст. 5092; 2012, N 28, ст. 3908; N 36, ст. 4903; N 50, ст. 7070; N 52, ст. 7507; 2014, N 5, ст. 506);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Федерации от 25 июня 2012 г. N 634 "О видах электронной подписи, использование которых допускается</w:t>
      </w:r>
      <w:r>
        <w:t xml:space="preserve">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Федерации от 16 августа 2012 г. N 840 "О порядке подач</w:t>
      </w:r>
      <w:r>
        <w:t>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</w:t>
      </w:r>
      <w:r>
        <w:t>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Федерации от 3 июня 2013 г. N 466 "Об утверждении Положен</w:t>
      </w:r>
      <w:r>
        <w:t>ия о Министерстве образования и науки Российской Федерации" (Собрание законодательства Российской Федерации, 2013, N 23, ст. 2923; N 33, ст. 4386; N 37, ст. 4702; 2014, N 2, ст. 126; N 6, ст. 582; N 27, ст. 3776);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</w:t>
      </w:r>
      <w:r>
        <w:t xml:space="preserve">дерации от 23 сентября 2013 г. N 836 "Об утверждении Положения о Высшей аттестационной комиссии при Министерстве образования и науки Российской Федерации" (Собрание законодательства Российской Федерации, 2013, N 40, ст. 5072; N 50, ст. 6605) </w:t>
      </w:r>
      <w:r>
        <w:lastRenderedPageBreak/>
        <w:t>(далее - Полож</w:t>
      </w:r>
      <w:r>
        <w:t>ение о ВАК);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 (далее - Положение о присуждени</w:t>
      </w:r>
      <w:r>
        <w:t>и ученых степеней);</w:t>
      </w:r>
    </w:p>
    <w:p w:rsidR="00000000" w:rsidRDefault="00ED18F6">
      <w:pPr>
        <w:pStyle w:val="ConsPlusNormal"/>
        <w:ind w:firstLine="540"/>
        <w:jc w:val="both"/>
      </w:pPr>
      <w:r>
        <w:t>постановлением Правительства Российской Федерации от 10 декабря 2013 г. N 1139 "О порядке присвоения ученых званий" (Собрание законодательства Российской Федерации, 2013, N 50, ст. 6605; 2014, N 32, ст. 4496) (далее - Положение о присво</w:t>
      </w:r>
      <w:r>
        <w:t>ении ученых званий);</w:t>
      </w:r>
    </w:p>
    <w:p w:rsidR="00000000" w:rsidRDefault="00ED18F6">
      <w:pPr>
        <w:pStyle w:val="ConsPlusNormal"/>
        <w:ind w:firstLine="540"/>
        <w:jc w:val="both"/>
      </w:pPr>
      <w:r>
        <w:t>приказом Министерства образования и науки Российской Федерации от 25 декабря 2013 г. N 1393 "Об утверждении Положения об экспертном совете Высшей аттестационной комиссии при Министерстве образования и науки Российской Федерации" (зарег</w:t>
      </w:r>
      <w:r>
        <w:t>истрирован Министерством юстиции Российской Федерации 24 февраля 2014 г., регистрационный N 31405; Российская газета, N 51, 5 марта 2014 г.) (далее - Положение об экспертном совете);</w:t>
      </w:r>
    </w:p>
    <w:p w:rsidR="00000000" w:rsidRDefault="00ED18F6">
      <w:pPr>
        <w:pStyle w:val="ConsPlusNormal"/>
        <w:ind w:firstLine="540"/>
        <w:jc w:val="both"/>
      </w:pPr>
      <w:r>
        <w:t>приказом Министерства образования и науки Российской Федерации от 19 дека</w:t>
      </w:r>
      <w:r>
        <w:t>бря 2013 г. N 1369 "Об утверждении формы свидетельства о признании ученой степени, ученого звания, полученных в иностранном государстве, и технических требований к нему" (зарегистрирован Министерством юстиции Российской Федерации 7 февраля 2014 г., регистр</w:t>
      </w:r>
      <w:r>
        <w:t>ационный N 31252; Российская газета, N 34, 14 февраля 2014 г.).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00000" w:rsidRDefault="00ED18F6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000000" w:rsidRDefault="00ED18F6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00000" w:rsidRDefault="00ED18F6">
      <w:pPr>
        <w:pStyle w:val="ConsPlusNormal"/>
        <w:jc w:val="center"/>
      </w:pPr>
      <w:r>
        <w:t xml:space="preserve">являются необходимыми и обязательными </w:t>
      </w:r>
      <w:r>
        <w:t>для предоставления</w:t>
      </w:r>
    </w:p>
    <w:p w:rsidR="00000000" w:rsidRDefault="00ED18F6">
      <w:pPr>
        <w:pStyle w:val="ConsPlusNormal"/>
        <w:jc w:val="center"/>
      </w:pPr>
      <w:r>
        <w:t>государственной услуги, подлежащих представлению</w:t>
      </w:r>
    </w:p>
    <w:p w:rsidR="00000000" w:rsidRDefault="00ED18F6">
      <w:pPr>
        <w:pStyle w:val="ConsPlusNormal"/>
        <w:jc w:val="center"/>
      </w:pPr>
      <w:r>
        <w:t>заявителем, способы их получения заявителем,</w:t>
      </w:r>
    </w:p>
    <w:p w:rsidR="00000000" w:rsidRDefault="00ED18F6">
      <w:pPr>
        <w:pStyle w:val="ConsPlusNormal"/>
        <w:jc w:val="center"/>
      </w:pPr>
      <w:r>
        <w:t>в том числе в электронной форме,</w:t>
      </w:r>
    </w:p>
    <w:p w:rsidR="00000000" w:rsidRDefault="00ED18F6">
      <w:pPr>
        <w:pStyle w:val="ConsPlusNormal"/>
        <w:jc w:val="center"/>
      </w:pPr>
      <w:r>
        <w:t>порядок их представления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4" w:name="Par198"/>
      <w:bookmarkEnd w:id="4"/>
      <w:r>
        <w:t>21. Для признания в Российской Федерации иностранной ученой степени заяв</w:t>
      </w:r>
      <w:r>
        <w:t xml:space="preserve">итель подает подписанное собственноручно заявление о признании в Российской Федерации иностранной ученой степени по форме согласно </w:t>
      </w:r>
      <w:hyperlink w:anchor="Par810" w:tooltip="                                 ЗАЯВЛЕНИЕ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</w:t>
      </w:r>
      <w:r>
        <w:t>ом приводятся: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(при наличии) заявителя (для иностранного гражданина - в русскоязычной транскрипции);</w:t>
      </w:r>
    </w:p>
    <w:p w:rsidR="00000000" w:rsidRDefault="00ED18F6">
      <w:pPr>
        <w:pStyle w:val="ConsPlusNormal"/>
        <w:ind w:firstLine="540"/>
        <w:jc w:val="both"/>
      </w:pPr>
      <w:r>
        <w:t>наименование иностранной ученой степени в соответствии с документом, подтверждающим получение соискателем этой ученой степени (далее - документ об иностранной ученой степени);</w:t>
      </w:r>
    </w:p>
    <w:p w:rsidR="00000000" w:rsidRDefault="00ED18F6">
      <w:pPr>
        <w:pStyle w:val="ConsPlusNormal"/>
        <w:ind w:firstLine="540"/>
        <w:jc w:val="both"/>
      </w:pPr>
      <w:r>
        <w:t>наименование государства, в котором получена ученая степень;</w:t>
      </w:r>
    </w:p>
    <w:p w:rsidR="00000000" w:rsidRDefault="00ED18F6">
      <w:pPr>
        <w:pStyle w:val="ConsPlusNormal"/>
        <w:ind w:firstLine="540"/>
        <w:jc w:val="both"/>
      </w:pPr>
      <w:r>
        <w:t>наименование органи</w:t>
      </w:r>
      <w:r>
        <w:t>зации, в которой было выполнено диссертационное исследование;</w:t>
      </w:r>
    </w:p>
    <w:p w:rsidR="00000000" w:rsidRDefault="00ED18F6">
      <w:pPr>
        <w:pStyle w:val="ConsPlusNormal"/>
        <w:ind w:firstLine="540"/>
        <w:jc w:val="both"/>
      </w:pPr>
      <w:r>
        <w:t>тема защищенной диссертации;</w:t>
      </w:r>
    </w:p>
    <w:p w:rsidR="00000000" w:rsidRDefault="00ED18F6">
      <w:pPr>
        <w:pStyle w:val="ConsPlusNormal"/>
        <w:ind w:firstLine="540"/>
        <w:jc w:val="both"/>
      </w:pPr>
      <w:r>
        <w:t>наименование организации, выдавшей документ об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контактная информация: почтовый адрес, телефоны (при наличии), факс (при наличии), адрес э</w:t>
      </w:r>
      <w:r>
        <w:t>лектронной почты (при наличии);</w:t>
      </w:r>
    </w:p>
    <w:p w:rsidR="00000000" w:rsidRDefault="00ED18F6">
      <w:pPr>
        <w:pStyle w:val="ConsPlusNormal"/>
        <w:ind w:firstLine="540"/>
        <w:jc w:val="both"/>
      </w:pPr>
      <w:r>
        <w:t>способ получения свидетельства о признании и возврата оригиналов и (или) заверенных в установленном законодательством Российской Федерации порядке копий документов, представленных для предоставления государственной услуги на</w:t>
      </w:r>
      <w:r>
        <w:t xml:space="preserve"> бумажном носителе (в случае регистрации в Минобрнауки России документов, представленных для предоставления государственной услуги), возврата документов, представленных для предоставления государственной услуги на бумажном носителе (в случае отказа в их пр</w:t>
      </w:r>
      <w:r>
        <w:t xml:space="preserve">иеме или представления их оформленными с нарушением требований настоящего пункта и (или)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</w:rPr>
          <w:t>пункта 22</w:t>
        </w:r>
      </w:hyperlink>
      <w:r>
        <w:t xml:space="preserve"> Административного </w:t>
      </w:r>
      <w:r>
        <w:t>регламента): за счет Минобрнауки России - почтовым отправлением с уведомлением о вручении; при личном обращении;</w:t>
      </w:r>
    </w:p>
    <w:p w:rsidR="00000000" w:rsidRDefault="00ED18F6">
      <w:pPr>
        <w:pStyle w:val="ConsPlusNormal"/>
        <w:ind w:firstLine="540"/>
        <w:jc w:val="both"/>
      </w:pPr>
      <w:r>
        <w:t>способ информирования о ходе предоставления государственной услуги (по почте или по электронной почте);</w:t>
      </w:r>
    </w:p>
    <w:p w:rsidR="00000000" w:rsidRDefault="00ED18F6">
      <w:pPr>
        <w:pStyle w:val="ConsPlusNormal"/>
        <w:ind w:firstLine="540"/>
        <w:jc w:val="both"/>
      </w:pPr>
      <w:r>
        <w:t>дата подачи заявления.</w:t>
      </w:r>
    </w:p>
    <w:p w:rsidR="00000000" w:rsidRDefault="00ED18F6">
      <w:pPr>
        <w:pStyle w:val="ConsPlusNormal"/>
        <w:ind w:firstLine="540"/>
        <w:jc w:val="both"/>
      </w:pPr>
      <w:bookmarkStart w:id="5" w:name="Par209"/>
      <w:bookmarkEnd w:id="5"/>
      <w:r>
        <w:t xml:space="preserve">22. </w:t>
      </w:r>
      <w:r>
        <w:t>К заявлению о признании в Российской Федерации иностранной ученой степени прилагаются следующие документы:</w:t>
      </w:r>
    </w:p>
    <w:p w:rsidR="00000000" w:rsidRDefault="00ED18F6">
      <w:pPr>
        <w:pStyle w:val="ConsPlusNormal"/>
        <w:ind w:firstLine="540"/>
        <w:jc w:val="both"/>
      </w:pPr>
      <w:r>
        <w:t>22.1. Оригинал или заверенная в установленном законодательством Российской Федерации порядке копия документа об иностранной ученой степени.</w:t>
      </w:r>
    </w:p>
    <w:p w:rsidR="00000000" w:rsidRDefault="00ED18F6">
      <w:pPr>
        <w:pStyle w:val="ConsPlusNormal"/>
        <w:ind w:firstLine="540"/>
        <w:jc w:val="both"/>
      </w:pPr>
      <w:r>
        <w:t>22.2. Зав</w:t>
      </w:r>
      <w:r>
        <w:t xml:space="preserve">еренный в установленном законодательством Российской Федерации порядке перевод на русский язык документа об иностранной ученой степени (не представляется, если указанный документ </w:t>
      </w:r>
      <w:r>
        <w:lastRenderedPageBreak/>
        <w:t>полностью дублируется на русском языке).</w:t>
      </w:r>
    </w:p>
    <w:p w:rsidR="00000000" w:rsidRDefault="00ED18F6">
      <w:pPr>
        <w:pStyle w:val="ConsPlusNormal"/>
        <w:ind w:firstLine="540"/>
        <w:jc w:val="both"/>
      </w:pPr>
      <w:r>
        <w:t>22.3. Оригинал или заверенная в уста</w:t>
      </w:r>
      <w:r>
        <w:t>новленном законодательством Российской Федерации порядке копия документа о высшем медицинском или ветеринарном образовании &lt;1&gt;, обладателем которого является соискатель, и заверенный в установленном законодательством Российской Федерации порядке перевод на</w:t>
      </w:r>
      <w:r>
        <w:t xml:space="preserve">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4 Положения о присуждении ученых степеней, утвержденного постановлением Правительства Российской Федерации от 24 сентябр</w:t>
      </w:r>
      <w:r>
        <w:t>я 2013 г. N 842.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Для соискателя, являющегося обладателем ученой степени кандидата юридических наук, - оригинал или заверенная в установленном законодательством Российской Федерации порядке копия документа о высшем юридическом образовании &lt;1&gt;, обладателем </w:t>
      </w:r>
      <w:r>
        <w:t>которого является соискатель,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4 По</w:t>
      </w:r>
      <w:r>
        <w:t>ложения о присуждении ученых степеней, утвержденного постановлением Правительства Российской Федерации от 24 сентября 2013 г. N 842.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Для соискателя, являющегося обладателем ученой степени доктора юридических наук, - оригинал или заверенная в установленном</w:t>
      </w:r>
      <w:r>
        <w:t xml:space="preserve"> законодательством Российской Федерации порядке копия документа об ученой степени кандидата юридических наук &lt;1&gt;, обладателем которой является соискатель, и заверенный в установленном законодательством Российской Федерации порядке перевод на русский язык у</w:t>
      </w:r>
      <w:r>
        <w:t>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4 Положения о присуждении ученых степеней, утвержденного постановлением Правительства Российской Федерации от 24 сентября 2013 г. N 842</w:t>
      </w:r>
      <w:r>
        <w:t>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22.4. Для соискателя, являющегося обладателем высшего медицинского или ветеринарного образования, а также юридического образования (для соискателя, желающего осуществить признание ученой степени кандидата юридических наук) и (или) квалификации, полученн</w:t>
      </w:r>
      <w:r>
        <w:t>ых в иностранном государстве, - оригинал или заверенная в установленном законодательством Российской Федерации порядке копия документа, удостоверяющего признание в Российской Федерации образования и (или) квалификации, полученных в иностранном государстве,</w:t>
      </w:r>
      <w:r>
        <w:t xml:space="preserve">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 государстве, подпадает под действие</w:t>
      </w:r>
      <w:r>
        <w:t xml:space="preserve">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Федерации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Распоряжение Правительства Российск</w:t>
      </w:r>
      <w:r>
        <w:t>ой Федерации от 19 сентября 2013 г. N 1694-р (Собрание законодательства Российской Федерации, 2013, N 39, ст. 5007; 2014, N 12, ст. 1330).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Для </w:t>
      </w:r>
      <w:r>
        <w:t>соискателя, являющегося обладателем ученой степени доктора юридических наук, полученной в иностранном государстве, - оригинал или заверенная в установленном законодательством Российской Федерации порядке копия документа, удостоверяющего признание в Российс</w:t>
      </w:r>
      <w:r>
        <w:t>кой Федерации ученой степени кандидата юридических наук, полученной в иностранном государстве, с предоставлением тех же академических и (или) профессиональных прав, что и обладателям ученых степеней, полученных в Российской Федерации, за исключением случае</w:t>
      </w:r>
      <w:r>
        <w:t>в, когда ученая степень, полученная в иностранном государстве, подпадает под действие международных договоров о взаимном признании либо получена в иностранной образовательной организации, входящей в перечень, который установлен Правительством Российской Фе</w:t>
      </w:r>
      <w:r>
        <w:t>дерации. &lt;1&gt;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Распоряжение Правительства Российской Федерации от 21 мая 2012 г. N 812-р (Собрание законодательства Российской Федерации, 2012, N 22, ст. 2904). С 1 января 2015 г. вступает в силу распоряжение Правительств</w:t>
      </w:r>
      <w:r>
        <w:t>а Российской Федерации от 11 августа 2014 г. N 1503-р (Собрание законодательства Российской Федерации, 2014, N 33, ст. 4645).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6" w:name="Par232"/>
      <w:bookmarkEnd w:id="6"/>
      <w:r>
        <w:t>22.5. Копия документа, удостоверяющего личность соискателя, и заверенный в установленном законодательством Российской</w:t>
      </w:r>
      <w:r>
        <w:t xml:space="preserve">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bookmarkStart w:id="7" w:name="Par233"/>
      <w:bookmarkEnd w:id="7"/>
      <w:r>
        <w:t>22.6. Копия документа, удостоверяющего личность заявителя (в случае, если заявитель не является соискателем), и заверенный</w:t>
      </w:r>
      <w:r>
        <w:t xml:space="preserve">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22.7. Доверенность, оформленная в соответствии с законодательством Российской Федерации (</w:t>
      </w:r>
      <w:r>
        <w:t>в случае, если заявитель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 xml:space="preserve">22.8. Согласие соискателя </w:t>
      </w:r>
      <w:r>
        <w:t xml:space="preserve">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</w:t>
      </w:r>
      <w:r>
        <w:t>персональных данных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</w:t>
      </w:r>
      <w:r>
        <w:t xml:space="preserve"> 3407; N 31, ст. 4173, ст. 4196; N 49, ст. 6409; 2011, N 23, ст. 3263; N 31, ст. 4701; 2013, N 14, ст. 1651; N 30, ст. 4038; N 51, ст. 6683; 2014, N 23, ст. 2927; N 30, ст. 4217).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8" w:name="Par239"/>
      <w:bookmarkEnd w:id="8"/>
      <w:r>
        <w:t>22.9. Список опубликованных научных, учебно-методических работ,</w:t>
      </w:r>
      <w:r>
        <w:t xml:space="preserve"> патентов (свидетельств) на объекты интеллектуальной собственности соискателя, подписанный заявителем (</w:t>
      </w:r>
      <w:hyperlink w:anchor="Par896" w:tooltip="                                   СПИСОК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t xml:space="preserve">22.10. Полный текст диссертации на </w:t>
      </w:r>
      <w:r>
        <w:t>соискание ученой степени, выполненной соискателем, на русском языке, подписанный заявителем.</w:t>
      </w:r>
    </w:p>
    <w:p w:rsidR="00000000" w:rsidRDefault="00ED18F6">
      <w:pPr>
        <w:pStyle w:val="ConsPlusNormal"/>
        <w:ind w:firstLine="540"/>
        <w:jc w:val="both"/>
      </w:pPr>
      <w:r>
        <w:t>22.11. Документы об ученых степенях (помимо документа об иностранной ученой степени, представленной к признанию) (при наличии), по каждому из которых представляютс</w:t>
      </w:r>
      <w:r>
        <w:t>я:</w:t>
      </w:r>
    </w:p>
    <w:p w:rsidR="00000000" w:rsidRDefault="00ED18F6">
      <w:pPr>
        <w:pStyle w:val="ConsPlusNormal"/>
        <w:ind w:firstLine="540"/>
        <w:jc w:val="both"/>
      </w:pPr>
      <w:r>
        <w:t>оригинал или заверенная в установленном законодательством Российской Федерации порядке копия документа;</w:t>
      </w:r>
    </w:p>
    <w:p w:rsidR="00000000" w:rsidRDefault="00ED18F6">
      <w:pPr>
        <w:pStyle w:val="ConsPlusNormal"/>
        <w:ind w:firstLine="540"/>
        <w:jc w:val="both"/>
      </w:pPr>
      <w:r>
        <w:t>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</w:t>
      </w:r>
      <w:r>
        <w:t>зыке).</w:t>
      </w:r>
    </w:p>
    <w:p w:rsidR="00000000" w:rsidRDefault="00ED18F6">
      <w:pPr>
        <w:pStyle w:val="ConsPlusNormal"/>
        <w:ind w:firstLine="540"/>
        <w:jc w:val="both"/>
      </w:pPr>
      <w:r>
        <w:t>22.12. Ходатайство организации (в произвольной форме), в которой работает соискатель, о признании в Российской Федерации ученой степени, полученной соискателем в иностранном государстве, подписанное руководителем указанной организации или его замест</w:t>
      </w:r>
      <w:r>
        <w:t>ителем, подпись которого заверяется печатью указанной организации (по инициативе соискателя).</w:t>
      </w:r>
    </w:p>
    <w:p w:rsidR="00000000" w:rsidRDefault="00ED18F6">
      <w:pPr>
        <w:pStyle w:val="ConsPlusNormal"/>
        <w:ind w:firstLine="540"/>
        <w:jc w:val="both"/>
      </w:pPr>
      <w:bookmarkStart w:id="9" w:name="Par245"/>
      <w:bookmarkEnd w:id="9"/>
      <w:r>
        <w:t>23. Для признания в Российской Федерации иностранного ученого звания заявитель подает подписанное собственноручно заявление о признании в Российской Ф</w:t>
      </w:r>
      <w:r>
        <w:t xml:space="preserve">едерации иностранного ученого звания по форме согласно </w:t>
      </w:r>
      <w:hyperlink w:anchor="Par1018" w:tooltip="                                 ЗАЯВЛЕНИЕ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приводятся: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(при наличии) заявителя (для иностран</w:t>
      </w:r>
      <w:r>
        <w:t>ного гражданина - в русскоязычной транскрипции);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(последнее - при наличии) соискателя (для иностранного гражданина - в русскоязычной транскрипции);</w:t>
      </w:r>
    </w:p>
    <w:p w:rsidR="00000000" w:rsidRDefault="00ED18F6">
      <w:pPr>
        <w:pStyle w:val="ConsPlusNormal"/>
        <w:ind w:firstLine="540"/>
        <w:jc w:val="both"/>
      </w:pPr>
      <w:r>
        <w:t xml:space="preserve">наименование иностранного ученого звания в соответствии с документом, подтверждающим </w:t>
      </w:r>
      <w:r>
        <w:t>получение соискателем этого ученого звания (далее - документ об иностранном ученом звании);</w:t>
      </w:r>
    </w:p>
    <w:p w:rsidR="00000000" w:rsidRDefault="00ED18F6">
      <w:pPr>
        <w:pStyle w:val="ConsPlusNormal"/>
        <w:ind w:firstLine="540"/>
        <w:jc w:val="both"/>
      </w:pPr>
      <w:r>
        <w:t>наименование государства, в котором получено ученое звание;</w:t>
      </w:r>
    </w:p>
    <w:p w:rsidR="00000000" w:rsidRDefault="00ED18F6">
      <w:pPr>
        <w:pStyle w:val="ConsPlusNormal"/>
        <w:ind w:firstLine="540"/>
        <w:jc w:val="both"/>
      </w:pPr>
      <w:r>
        <w:t>наименование организации, выдавшей документ об иностранном ученом звании;</w:t>
      </w:r>
    </w:p>
    <w:p w:rsidR="00000000" w:rsidRDefault="00ED18F6">
      <w:pPr>
        <w:pStyle w:val="ConsPlusNormal"/>
        <w:ind w:firstLine="540"/>
        <w:jc w:val="both"/>
      </w:pPr>
      <w:r>
        <w:t>контактная информация: почтовы</w:t>
      </w:r>
      <w:r>
        <w:t>й адрес, телефоны (при наличии), факс (при наличии), адрес электронной почты (при наличии);</w:t>
      </w:r>
    </w:p>
    <w:p w:rsidR="00000000" w:rsidRDefault="00ED18F6">
      <w:pPr>
        <w:pStyle w:val="ConsPlusNormal"/>
        <w:ind w:firstLine="540"/>
        <w:jc w:val="both"/>
      </w:pPr>
      <w:r>
        <w:t>способ получения свидетельства о признании и возврата оригиналов и (или) заверенных в установленном законодательством Российской Федерации порядке копий документов,</w:t>
      </w:r>
      <w:r>
        <w:t xml:space="preserve"> представленных для предоставления государственной услуги на бумажном носителе (в случае регистрации в Минобрнауки России документов, представленных для предоставления государственной услуги), возврата документов, представленных для предоставления государс</w:t>
      </w:r>
      <w:r>
        <w:t xml:space="preserve">твенной услуги на бумажном носителе (в случае отказа в их приеме или представления их оформленными с нарушением требований настоящего пункта и (или)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пункта 24</w:t>
        </w:r>
      </w:hyperlink>
      <w:r>
        <w:t xml:space="preserve"> Административного регламента): за счет Минобрнауки России - почтовым отправлением с уведомлением о вручении; при личном обращении;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способ информирования о ходе предоставления государственной услуги (по почте или п</w:t>
      </w:r>
      <w:r>
        <w:t>о электронной почте);</w:t>
      </w:r>
    </w:p>
    <w:p w:rsidR="00000000" w:rsidRDefault="00ED18F6">
      <w:pPr>
        <w:pStyle w:val="ConsPlusNormal"/>
        <w:ind w:firstLine="540"/>
        <w:jc w:val="both"/>
      </w:pPr>
      <w:r>
        <w:t>дата подачи заявления.</w:t>
      </w:r>
    </w:p>
    <w:p w:rsidR="00000000" w:rsidRDefault="00ED18F6">
      <w:pPr>
        <w:pStyle w:val="ConsPlusNormal"/>
        <w:ind w:firstLine="540"/>
        <w:jc w:val="both"/>
      </w:pPr>
      <w:bookmarkStart w:id="10" w:name="Par255"/>
      <w:bookmarkEnd w:id="10"/>
      <w:r>
        <w:t>24. К заявлению о признании в Российской Федерации иностранного ученого звания прилагаются следующие документы:</w:t>
      </w:r>
    </w:p>
    <w:p w:rsidR="00000000" w:rsidRDefault="00ED18F6">
      <w:pPr>
        <w:pStyle w:val="ConsPlusNormal"/>
        <w:ind w:firstLine="540"/>
        <w:jc w:val="both"/>
      </w:pPr>
      <w:r>
        <w:t>24.1. Оригинал или заверенная в установленном законодательством Российской Федерации порядке копия документа об иностранном ученом звании.</w:t>
      </w:r>
    </w:p>
    <w:p w:rsidR="00000000" w:rsidRDefault="00ED18F6">
      <w:pPr>
        <w:pStyle w:val="ConsPlusNormal"/>
        <w:ind w:firstLine="540"/>
        <w:jc w:val="both"/>
      </w:pPr>
      <w:r>
        <w:t xml:space="preserve">24.2. Заверенный в установленном законодательством Российской Федерации порядке перевод на русский язык документа об </w:t>
      </w:r>
      <w:r>
        <w:t>иностранном ученом звании (не представляется, если указанный документ полностью дублируется на русском языке).</w:t>
      </w:r>
    </w:p>
    <w:p w:rsidR="00000000" w:rsidRDefault="00ED18F6">
      <w:pPr>
        <w:pStyle w:val="ConsPlusNormal"/>
        <w:ind w:firstLine="540"/>
        <w:jc w:val="both"/>
      </w:pPr>
      <w:bookmarkStart w:id="11" w:name="Par258"/>
      <w:bookmarkEnd w:id="11"/>
      <w:r>
        <w:t>24.3. Копия документа, удостоверяющего личность соискателя, и заверенный в установленном законодательством Российской Федерации поряд</w:t>
      </w:r>
      <w:r>
        <w:t>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bookmarkStart w:id="12" w:name="Par259"/>
      <w:bookmarkEnd w:id="12"/>
      <w:r>
        <w:t>24.4. Копия документа, удостоверяющего личность заявителя (в случае, если заявитель не является соискателем), и заверенный в установленном</w:t>
      </w:r>
      <w:r>
        <w:t xml:space="preserve">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24.5. Доверенность, оформленная в соответствии с законодательством Российской Федерации (в случае, если з</w:t>
      </w:r>
      <w:r>
        <w:t>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24.6. Согласие соискателя и заявителя (в с</w:t>
      </w:r>
      <w:r>
        <w:t>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</w:t>
      </w:r>
      <w:r>
        <w:t>ных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Федеральный закон от 27 июля 2006 г. N 152-ФЗ "О персональных данных".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13" w:name="Par265"/>
      <w:bookmarkEnd w:id="13"/>
      <w:r>
        <w:t>24.7. Список организаций, в которых соискатель работал в течение последних 10 лет, подписанный заявителем (</w:t>
      </w:r>
      <w:hyperlink w:anchor="Par1102" w:tooltip="                                   СПИСОК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t xml:space="preserve">24.8. Список опубликованных научных, учебно-методических работ, патентов (свидетельств) на объекты интеллектуальной собственности соискателя, оформленный в </w:t>
      </w:r>
      <w:r>
        <w:t xml:space="preserve">соответствии с требованиями, указанными в </w:t>
      </w:r>
      <w:hyperlink w:anchor="Par239" w:tooltip="22.9. Список опубликованных научных, учебно-методических работ, патентов (свидетельств) на объекты интеллектуальной собственности соискателя, подписанный заявителем (приложение N 2 к Административному регламенту)." w:history="1">
        <w:r>
          <w:rPr>
            <w:color w:val="0000FF"/>
          </w:rPr>
          <w:t>подпункте 22.9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bookmarkStart w:id="14" w:name="Par267"/>
      <w:bookmarkEnd w:id="14"/>
      <w:r>
        <w:t>24.9. Список лиц, которым присуждены ученые степени, научным руководителем или научным консультантом которых был соискатель, подписанный заявителем (</w:t>
      </w:r>
      <w:hyperlink w:anchor="Par1164" w:tooltip="                                   СПИСОК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 (представление указанного списка соискателями, являющимися специалистами в области искусства, специалистами в области физической культуры и спорта, не является </w:t>
      </w:r>
      <w:r>
        <w:t>обязательным).</w:t>
      </w:r>
    </w:p>
    <w:p w:rsidR="00000000" w:rsidRDefault="00ED18F6">
      <w:pPr>
        <w:pStyle w:val="ConsPlusNormal"/>
        <w:ind w:firstLine="540"/>
        <w:jc w:val="both"/>
      </w:pPr>
      <w:r>
        <w:t>24.10. Для соискателя, являющегося специалистом в области искусства:</w:t>
      </w:r>
    </w:p>
    <w:p w:rsidR="00000000" w:rsidRDefault="00ED18F6">
      <w:pPr>
        <w:pStyle w:val="ConsPlusNormal"/>
        <w:ind w:firstLine="540"/>
        <w:jc w:val="both"/>
      </w:pPr>
      <w:r>
        <w:t>24.10.1. Оригинал или заверенная в установленном законодательством Российской Федерации порядке копия документа о высшем образовании, обладателем которого является соискате</w:t>
      </w:r>
      <w:r>
        <w:t>ль,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 (для соискателя, являющегося обладателем образования и (или) квалификации,</w:t>
      </w:r>
      <w:r>
        <w:t xml:space="preserve"> полученных в иностранном государстве, дополнительно представляется оригинал или заверенная в установленном законодательством Российской Федерации порядке копия документа, удостоверяющего признание в Российской Федерации образования и (или) квалификации, п</w:t>
      </w:r>
      <w:r>
        <w:t>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</w:t>
      </w:r>
      <w:r>
        <w:t xml:space="preserve">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Федерации &lt;1&gt;).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</w:t>
      </w:r>
      <w:r>
        <w:t>&gt; Распоряжение Правительства Российской Федерации от 19 сентября 2013 г. N 1694-р.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15" w:name="Par273"/>
      <w:bookmarkEnd w:id="15"/>
      <w:r>
        <w:t>24.10.2. Список почетных званий, которых удостоен соискатель, а также международных, всероссийских, национальных выставок, конкурсов, фестивалей, премий, лауреа</w:t>
      </w:r>
      <w:r>
        <w:t>том (дипломантом) которых является соискатель, подписанный заявителем (</w:t>
      </w:r>
      <w:hyperlink w:anchor="Par1230" w:tooltip="                                   СПИСОК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24.10.3. Список лиц, удостоенных почетных званий и (или) являющихс</w:t>
      </w:r>
      <w:r>
        <w:t>я лауреатами (дипломантами) международных, всероссийских, национальных выставок, конкурсов, фестивалей, премий, подготовленных соискателем, подписанный заявителем (</w:t>
      </w:r>
      <w:hyperlink w:anchor="Par1286" w:tooltip="                                   СПИСОК" w:history="1">
        <w:r>
          <w:rPr>
            <w:color w:val="0000FF"/>
          </w:rPr>
          <w:t>приложение N 7</w:t>
        </w:r>
      </w:hyperlink>
      <w:r>
        <w:t xml:space="preserve"> к Адми</w:t>
      </w:r>
      <w:r>
        <w:t>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bookmarkStart w:id="16" w:name="Par275"/>
      <w:bookmarkEnd w:id="16"/>
      <w:r>
        <w:t>24.10.4. Список основных творческих работ соискателя, подписанный заявителем (</w:t>
      </w:r>
      <w:hyperlink w:anchor="Par1346" w:tooltip="                                   СПИСОК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t>24.11. Для соискател</w:t>
      </w:r>
      <w:r>
        <w:t>я, являющегося специалистом в области физической культуры и спорта:</w:t>
      </w:r>
    </w:p>
    <w:p w:rsidR="00000000" w:rsidRDefault="00ED18F6">
      <w:pPr>
        <w:pStyle w:val="ConsPlusNormal"/>
        <w:ind w:firstLine="540"/>
        <w:jc w:val="both"/>
      </w:pPr>
      <w:bookmarkStart w:id="17" w:name="Par277"/>
      <w:bookmarkEnd w:id="17"/>
      <w:r>
        <w:t>24.11.1. Список титулов чемпиона, призера Олимпийских игр, Паралимпийских игр, чемпионатов мира, Европы, Российской Федерации, национальных чемпионатов, обладателем которых явл</w:t>
      </w:r>
      <w:r>
        <w:t>яется соискатель (при наличии), подписанный заявителем (</w:t>
      </w:r>
      <w:hyperlink w:anchor="Par1403" w:tooltip="                                   СПИСОК" w:history="1">
        <w:r>
          <w:rPr>
            <w:color w:val="0000FF"/>
          </w:rPr>
          <w:t>приложение N 9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t>24.11.2. Список почетных званий, премий в области физической культуры и спорта, к</w:t>
      </w:r>
      <w:r>
        <w:t>оторых удостоен соискатель, подписанный заявителем (</w:t>
      </w:r>
      <w:hyperlink w:anchor="Par1468" w:tooltip="                                   СПИСОК" w:history="1">
        <w:r>
          <w:rPr>
            <w:color w:val="0000FF"/>
          </w:rPr>
          <w:t>приложение N 10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bookmarkStart w:id="18" w:name="Par279"/>
      <w:bookmarkEnd w:id="18"/>
      <w:r>
        <w:t>24.11.3. Список чемпионов, призеров Олимпийских игр, Паралимпийских игр,</w:t>
      </w:r>
      <w:r>
        <w:t xml:space="preserve"> чемпионатов мира, Европы, Российской Федерации, национальных чемпионатов, подготовленных соискателем, подписанный заявителем (</w:t>
      </w:r>
      <w:hyperlink w:anchor="Par1527" w:tooltip="                                   СПИСОК" w:history="1">
        <w:r>
          <w:rPr>
            <w:color w:val="0000FF"/>
          </w:rPr>
          <w:t>приложение N 11</w:t>
        </w:r>
      </w:hyperlink>
      <w:r>
        <w:t xml:space="preserve"> к Административному регламенту).</w:t>
      </w:r>
    </w:p>
    <w:p w:rsidR="00000000" w:rsidRDefault="00ED18F6">
      <w:pPr>
        <w:pStyle w:val="ConsPlusNormal"/>
        <w:ind w:firstLine="540"/>
        <w:jc w:val="both"/>
      </w:pPr>
      <w:r>
        <w:t>24.12. До</w:t>
      </w:r>
      <w:r>
        <w:t>кументы об ученых степенях, документы об ученых званиях (помимо документа об иностранном ученом звании, представленном к признанию) (при наличии), по каждому из которых представляются:</w:t>
      </w:r>
    </w:p>
    <w:p w:rsidR="00000000" w:rsidRDefault="00ED18F6">
      <w:pPr>
        <w:pStyle w:val="ConsPlusNormal"/>
        <w:ind w:firstLine="540"/>
        <w:jc w:val="both"/>
      </w:pPr>
      <w:r>
        <w:t>оригинал или заверенная в установленном законодательством Российской Фе</w:t>
      </w:r>
      <w:r>
        <w:t>дерации порядке копия документа;</w:t>
      </w:r>
    </w:p>
    <w:p w:rsidR="00000000" w:rsidRDefault="00ED18F6">
      <w:pPr>
        <w:pStyle w:val="ConsPlusNormal"/>
        <w:ind w:firstLine="540"/>
        <w:jc w:val="both"/>
      </w:pPr>
      <w:r>
        <w:t>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24.13. Документы о званиях заслуженного деятеля (в области культуры</w:t>
      </w:r>
      <w:r>
        <w:t>, искусства, физической культуры, спорта) (при наличии), по каждому из которых представляются:</w:t>
      </w:r>
    </w:p>
    <w:p w:rsidR="00000000" w:rsidRDefault="00ED18F6">
      <w:pPr>
        <w:pStyle w:val="ConsPlusNormal"/>
        <w:ind w:firstLine="540"/>
        <w:jc w:val="both"/>
      </w:pPr>
      <w:r>
        <w:t>оригинал или заверенная в установленном законодательством Российской Федерации порядке копия документа;</w:t>
      </w:r>
    </w:p>
    <w:p w:rsidR="00000000" w:rsidRDefault="00ED18F6">
      <w:pPr>
        <w:pStyle w:val="ConsPlusNormal"/>
        <w:ind w:firstLine="540"/>
        <w:jc w:val="both"/>
      </w:pPr>
      <w:r>
        <w:t>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24.14. Ходатайство организации (в произвольной форме), в которой работает соискатель, подписанное ру</w:t>
      </w:r>
      <w:r>
        <w:t>ководителем указанной организации или его заместителем, подпись которого заверяется печатью указанной организации (по инициативе соискателя).</w:t>
      </w:r>
    </w:p>
    <w:p w:rsidR="00000000" w:rsidRDefault="00ED18F6">
      <w:pPr>
        <w:pStyle w:val="ConsPlusNormal"/>
        <w:ind w:firstLine="540"/>
        <w:jc w:val="both"/>
      </w:pPr>
      <w:r>
        <w:t xml:space="preserve">24.15. Справка с последнего места работы соискателя с указанием его должностей, дат назначения на должности, даты </w:t>
      </w:r>
      <w:r>
        <w:t>увольнения (в случае увольнения), заверенная кадровой службой (по инициативе соискателя).</w:t>
      </w:r>
    </w:p>
    <w:p w:rsidR="00000000" w:rsidRDefault="00ED18F6">
      <w:pPr>
        <w:pStyle w:val="ConsPlusNormal"/>
        <w:ind w:firstLine="540"/>
        <w:jc w:val="both"/>
      </w:pPr>
      <w:bookmarkStart w:id="19" w:name="Par288"/>
      <w:bookmarkEnd w:id="19"/>
      <w:r>
        <w:t>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</w:t>
      </w:r>
      <w:r>
        <w:t xml:space="preserve"> форме согласно </w:t>
      </w:r>
      <w:hyperlink w:anchor="Par1610" w:tooltip="                                 ЗАЯВЛЕНИЕ" w:history="1">
        <w:r>
          <w:rPr>
            <w:color w:val="0000FF"/>
          </w:rPr>
          <w:t>приложению N 12</w:t>
        </w:r>
      </w:hyperlink>
      <w:r>
        <w:t xml:space="preserve"> к Административному регламенту), в котором приводятся: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(при наличии) заявителя (для иностранного гражданина - в русскоязычной тра</w:t>
      </w:r>
      <w:r>
        <w:t>нскрипции);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(последнее - при наличии) обладателя свидетельства о признании (для иностранного гражданина - в русскоязычной транскрипции);</w:t>
      </w:r>
    </w:p>
    <w:p w:rsidR="00000000" w:rsidRDefault="00ED18F6">
      <w:pPr>
        <w:pStyle w:val="ConsPlusNormal"/>
        <w:ind w:firstLine="540"/>
        <w:jc w:val="both"/>
      </w:pPr>
      <w:r>
        <w:t>наименование иностранной ученой степени, указанной в свидетельстве о признании, или иностранного</w:t>
      </w:r>
      <w:r>
        <w:t xml:space="preserve"> ученого звания, указанного в свидетельстве о признании;</w:t>
      </w:r>
    </w:p>
    <w:p w:rsidR="00000000" w:rsidRDefault="00ED18F6">
      <w:pPr>
        <w:pStyle w:val="ConsPlusNormal"/>
        <w:ind w:firstLine="540"/>
        <w:jc w:val="both"/>
      </w:pPr>
      <w:r>
        <w:t>наименование государства, в котором получена ученая степень или получено ученое звание;</w:t>
      </w:r>
    </w:p>
    <w:p w:rsidR="00000000" w:rsidRDefault="00ED18F6">
      <w:pPr>
        <w:pStyle w:val="ConsPlusNormal"/>
        <w:ind w:firstLine="540"/>
        <w:jc w:val="both"/>
      </w:pPr>
      <w:r>
        <w:t>наименование организации, выдавшей документ об иностранной ученой степени или об иностранном ученом звании;</w:t>
      </w:r>
    </w:p>
    <w:p w:rsidR="00000000" w:rsidRDefault="00ED18F6">
      <w:pPr>
        <w:pStyle w:val="ConsPlusNormal"/>
        <w:ind w:firstLine="540"/>
        <w:jc w:val="both"/>
      </w:pPr>
      <w:r>
        <w:t>год</w:t>
      </w:r>
      <w:r>
        <w:t xml:space="preserve"> выдачи свидетельства о признании (может не указываться);</w:t>
      </w:r>
    </w:p>
    <w:p w:rsidR="00000000" w:rsidRDefault="00ED18F6">
      <w:pPr>
        <w:pStyle w:val="ConsPlusNormal"/>
        <w:ind w:firstLine="540"/>
        <w:jc w:val="both"/>
      </w:pPr>
      <w:r>
        <w:t>контактная информация: почтовый адрес, телефоны (при наличии), факс (при наличии), адрес электронной почты (при наличии);</w:t>
      </w:r>
    </w:p>
    <w:p w:rsidR="00000000" w:rsidRDefault="00ED18F6">
      <w:pPr>
        <w:pStyle w:val="ConsPlusNormal"/>
        <w:ind w:firstLine="540"/>
        <w:jc w:val="both"/>
      </w:pPr>
      <w:r>
        <w:t>способ получения дубликата свидетельства о признании и возврата заверенных в</w:t>
      </w:r>
      <w:r>
        <w:t xml:space="preserve"> установленном законодательством Российской Федерации порядке копий документов, представленных для предоставления государственной услуги на бумажном носителе (в случае регистрации в Минобрнауки России документов, представленных для предоставления государст</w:t>
      </w:r>
      <w:r>
        <w:t xml:space="preserve">венной услуги), возврата документов, представленных для предоставления государственной услуги на бумажном носителе (в случае отказа в их приеме или представления их оформленными с нарушением требований настоящего пункта и (или)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пункта 26</w:t>
        </w:r>
      </w:hyperlink>
      <w:r>
        <w:t xml:space="preserve"> Административного регламента): за счет Минобрнауки России - почтовым отправлением с уведомлением о вручении; при личном обращении;</w:t>
      </w:r>
    </w:p>
    <w:p w:rsidR="00000000" w:rsidRDefault="00ED18F6">
      <w:pPr>
        <w:pStyle w:val="ConsPlusNormal"/>
        <w:ind w:firstLine="540"/>
        <w:jc w:val="both"/>
      </w:pPr>
      <w:r>
        <w:t>способ информирования</w:t>
      </w:r>
      <w:r>
        <w:t xml:space="preserve"> о ходе предоставления государственной услуги (по почте или по </w:t>
      </w:r>
      <w:r>
        <w:lastRenderedPageBreak/>
        <w:t>электронной почте);</w:t>
      </w:r>
    </w:p>
    <w:p w:rsidR="00000000" w:rsidRDefault="00ED18F6">
      <w:pPr>
        <w:pStyle w:val="ConsPlusNormal"/>
        <w:ind w:firstLine="540"/>
        <w:jc w:val="both"/>
      </w:pPr>
      <w:r>
        <w:t>дата подачи заявления.</w:t>
      </w:r>
    </w:p>
    <w:p w:rsidR="00000000" w:rsidRDefault="00ED18F6">
      <w:pPr>
        <w:pStyle w:val="ConsPlusNormal"/>
        <w:ind w:firstLine="540"/>
        <w:jc w:val="both"/>
      </w:pPr>
      <w:bookmarkStart w:id="20" w:name="Par299"/>
      <w:bookmarkEnd w:id="20"/>
      <w:r>
        <w:t>26. К заявлению о выдаче дубликата свидетельства о признании прилагаются следующие документы:</w:t>
      </w:r>
    </w:p>
    <w:p w:rsidR="00000000" w:rsidRDefault="00ED18F6">
      <w:pPr>
        <w:pStyle w:val="ConsPlusNormal"/>
        <w:ind w:firstLine="540"/>
        <w:jc w:val="both"/>
      </w:pPr>
      <w:bookmarkStart w:id="21" w:name="Par300"/>
      <w:bookmarkEnd w:id="21"/>
      <w:r>
        <w:t>26.1. Копия документа, удостовер</w:t>
      </w:r>
      <w:r>
        <w:t>яющего личность соискателя,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bookmarkStart w:id="22" w:name="Par301"/>
      <w:bookmarkEnd w:id="22"/>
      <w:r>
        <w:t>26.2. Копия документа, удостоверяющег</w:t>
      </w:r>
      <w:r>
        <w:t>о личность заявителя (в случае, если заявитель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26.3</w:t>
      </w:r>
      <w:r>
        <w:t>.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заверенный в установленном законодательством Российской Федерации порядке перевод на русский</w:t>
      </w:r>
      <w:r>
        <w:t xml:space="preserve"> язык указанного документа (если документ составлен на иностранном языке).</w:t>
      </w:r>
    </w:p>
    <w:p w:rsidR="00000000" w:rsidRDefault="00ED18F6">
      <w:pPr>
        <w:pStyle w:val="ConsPlusNormal"/>
        <w:ind w:firstLine="540"/>
        <w:jc w:val="both"/>
      </w:pPr>
      <w:r>
        <w:t>26.4. Согласие соискателя 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</w:t>
      </w:r>
      <w:r>
        <w:t>ия государственной услуги, в порядке, установленном законодательством Российской Федерации в области персональных данных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Федеральный закон от 27 июля 2006 г. N 152-ФЗ "О персональных данных".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27. Формы документов,</w:t>
      </w:r>
      <w:r>
        <w:t xml:space="preserve"> перечисленные в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пунктах 21</w:t>
        </w:r>
      </w:hyperlink>
      <w:r>
        <w:t xml:space="preserve">,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23</w:t>
        </w:r>
      </w:hyperlink>
      <w:r>
        <w:t xml:space="preserve">,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25</w:t>
        </w:r>
      </w:hyperlink>
      <w:r>
        <w:t xml:space="preserve">, и приложения, указанные в </w:t>
      </w:r>
      <w:hyperlink w:anchor="Par239" w:tooltip="22.9. Список опубликованных научных, учебно-методических работ, патентов (свидетельств) на объекты интеллектуальной собственности соискателя, подписанный заявителем (приложение N 2 к Административному регламенту)." w:history="1">
        <w:r>
          <w:rPr>
            <w:color w:val="0000FF"/>
          </w:rPr>
          <w:t>подпунктах 22.9</w:t>
        </w:r>
      </w:hyperlink>
      <w:r>
        <w:t xml:space="preserve">, </w:t>
      </w:r>
      <w:hyperlink w:anchor="Par265" w:tooltip="24.7. Список организаций, в которых соискатель работал в течение последних 10 лет, подписанный заявителем (приложение N 4 к Административному регламенту)." w:history="1">
        <w:r>
          <w:rPr>
            <w:color w:val="0000FF"/>
          </w:rPr>
          <w:t>24.7</w:t>
        </w:r>
      </w:hyperlink>
      <w:r>
        <w:t xml:space="preserve">, </w:t>
      </w:r>
      <w:hyperlink w:anchor="Par267" w:tooltip="24.9. Список лиц, которым присуждены ученые степени, научным руководителем или научным консультантом которых был соискатель, подписанный заявителем (приложение N 5 к Административному регламенту) (представление указанного списка соискателями, являющимися специалистами в области искусства, специалистами в области физической культуры и спорта, не является обязательным)." w:history="1">
        <w:r>
          <w:rPr>
            <w:color w:val="0000FF"/>
          </w:rPr>
          <w:t>24.9</w:t>
        </w:r>
      </w:hyperlink>
      <w:r>
        <w:t xml:space="preserve">, </w:t>
      </w:r>
      <w:hyperlink w:anchor="Par273" w:tooltip="24.10.2. Список почетных званий, которых удостоен соискатель, а также международных, всероссийских, национальных выставок, конкурсов, фестивалей, премий, лауреатом (дипломантом) которых является соискатель, подписанный заявителем (приложение N 6 к Административному регламенту)." w:history="1">
        <w:r>
          <w:rPr>
            <w:color w:val="0000FF"/>
          </w:rPr>
          <w:t>24.10.2</w:t>
        </w:r>
      </w:hyperlink>
      <w:r>
        <w:t xml:space="preserve"> - </w:t>
      </w:r>
      <w:hyperlink w:anchor="Par275" w:tooltip="24.10.4. Список основных творческих работ соискателя, подписанный заявителем (приложение N 8 к Административному регламенту)." w:history="1">
        <w:r>
          <w:rPr>
            <w:color w:val="0000FF"/>
          </w:rPr>
          <w:t>24.10.4</w:t>
        </w:r>
      </w:hyperlink>
      <w:r>
        <w:t xml:space="preserve">, </w:t>
      </w:r>
      <w:hyperlink w:anchor="Par277" w:tooltip="24.11.1. Список титулов чемпиона, призера Олимпийских игр, Паралимпийских игр, чемпионатов мира, Европы, Российской Федерации, национальных чемпионатов, обладателем которых является соискатель (при наличии), подписанный заявителем (приложение N 9 к Административному регламенту)." w:history="1">
        <w:r>
          <w:rPr>
            <w:color w:val="0000FF"/>
          </w:rPr>
          <w:t>24.11.1</w:t>
        </w:r>
      </w:hyperlink>
      <w:r>
        <w:t xml:space="preserve"> - </w:t>
      </w:r>
      <w:hyperlink w:anchor="Par279" w:tooltip="24.11.3. Список чемпионов, призеров Олимпийских игр, Паралимпийских игр, чемпионатов мира, Европы, Российской Федерации, национальных чемпионатов, подготовленных соискателем, подписанный заявителем (приложение N 11 к Административному регламенту)." w:history="1">
        <w:r>
          <w:rPr>
            <w:color w:val="0000FF"/>
          </w:rPr>
          <w:t>24.11.3</w:t>
        </w:r>
      </w:hyperlink>
      <w:r>
        <w:t xml:space="preserve"> Административного регламента, размещаются на сайтах ВАК, Едином портале, в единой информационной системе (со дня ее создания) и на информационных стендах.</w:t>
      </w:r>
    </w:p>
    <w:p w:rsidR="00000000" w:rsidRDefault="00ED18F6">
      <w:pPr>
        <w:pStyle w:val="ConsPlusNormal"/>
        <w:ind w:firstLine="540"/>
        <w:jc w:val="both"/>
      </w:pPr>
      <w:r>
        <w:t>28. Документы, необходимые для предоставления го</w:t>
      </w:r>
      <w:r>
        <w:t xml:space="preserve">сударственной услуги, указанные в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регламента, подаются заявителем в Минобрнауки России в письменной форме на бумажном носителе в 1 экземпляре или в форме электронных документов с использованием информационно-телекоммуникационных сетей общего пользования, в том числе инфо</w:t>
      </w:r>
      <w:r>
        <w:t>рмационно-телекоммуникационной сети "Интернет", включая Единый портал.</w:t>
      </w:r>
    </w:p>
    <w:p w:rsidR="00000000" w:rsidRDefault="00ED18F6">
      <w:pPr>
        <w:pStyle w:val="ConsPlusNormal"/>
        <w:ind w:firstLine="540"/>
        <w:jc w:val="both"/>
      </w:pPr>
      <w:r>
        <w:t xml:space="preserve">На бумажном носителе документы, указанные в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регламента, представляются по почте по адресу: 125993, Москва, ул. Тверская, д. 11 или в экспедицию Минобрнауки России по адресу: Брюсов переулок, д. 21, Москва (график работы экспедиции Минобрнаук</w:t>
      </w:r>
      <w:r>
        <w:t>и России: понедельник, вторник, среда, четверг - с 9.00 до 18.00, пятница и предпраздничные дни - с 9.00 до 16.45) (далее соответственно - местонахождение Минобрнауки России, экспедиция Минобрнауки России), или лично заявителем по адресу и графику, указанн</w:t>
      </w:r>
      <w:r>
        <w:t>ым на сайте Минобрнауки России, Едином портале, в единой информационной системе (со дня ее создания) и на информационных стендах.</w:t>
      </w:r>
    </w:p>
    <w:p w:rsidR="00000000" w:rsidRDefault="00ED18F6">
      <w:pPr>
        <w:pStyle w:val="ConsPlusNormal"/>
        <w:ind w:firstLine="540"/>
        <w:jc w:val="both"/>
      </w:pPr>
      <w:r>
        <w:t>При подаче заявителем документов, необходимых для предоставления государственной услуги, при личном приеме копии документов, у</w:t>
      </w:r>
      <w:r>
        <w:t xml:space="preserve">казанных в </w:t>
      </w:r>
      <w:hyperlink w:anchor="Par232" w:tooltip="22.5. Копия документа, удостоверяющего личность соискателя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подпунктах 22.5</w:t>
        </w:r>
      </w:hyperlink>
      <w:r>
        <w:t xml:space="preserve">, </w:t>
      </w:r>
      <w:hyperlink w:anchor="Par233" w:tooltip="22.6. Копия документа, удостоверяющего личность заявителя (в случае, если з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22.6</w:t>
        </w:r>
      </w:hyperlink>
      <w:r>
        <w:t xml:space="preserve">, </w:t>
      </w:r>
      <w:hyperlink w:anchor="Par258" w:tooltip="24.3. Копия документа, удостоверяющего личность соискателя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24.3</w:t>
        </w:r>
      </w:hyperlink>
      <w:r>
        <w:t xml:space="preserve">, </w:t>
      </w:r>
      <w:hyperlink w:anchor="Par259" w:tooltip="24.4. Копия документа, удостоверяющего личность заявителя (в случае, если з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24.4</w:t>
        </w:r>
      </w:hyperlink>
      <w:r>
        <w:t xml:space="preserve">, </w:t>
      </w:r>
      <w:hyperlink w:anchor="Par300" w:tooltip="26.1. Копия документа, удостоверяющего личность соискателя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26.1</w:t>
        </w:r>
      </w:hyperlink>
      <w:r>
        <w:t xml:space="preserve"> и </w:t>
      </w:r>
      <w:hyperlink w:anchor="Par301" w:tooltip="26.2. Копия документа, удостоверяющего личность заявителя (в случае, если заявитель не является соискателем), и заверенный в установленном законодательством Российской Федерации порядке перевод на русский язык указанного документа (если указанный документ составлен на иностранном языке)." w:history="1">
        <w:r>
          <w:rPr>
            <w:color w:val="0000FF"/>
          </w:rPr>
          <w:t>26.2</w:t>
        </w:r>
      </w:hyperlink>
      <w:r>
        <w:t xml:space="preserve"> Административного регламента, изготавливаются Минобрнауки России самостоятельно.</w:t>
      </w:r>
    </w:p>
    <w:p w:rsidR="00000000" w:rsidRDefault="00ED18F6">
      <w:pPr>
        <w:pStyle w:val="ConsPlusNormal"/>
        <w:ind w:firstLine="540"/>
        <w:jc w:val="both"/>
      </w:pPr>
      <w:r>
        <w:t xml:space="preserve">Дополнительные материалы могут быть представлены заявителем в письменной форме в 1 экземпляре на бумажном носителе по почтовому адресу Минобрнауки России, в </w:t>
      </w:r>
      <w:r>
        <w:t>экспедицию Минобрнауки России либо лично заявителем по адресу и графику, указанным на сайте Минобрнауки России, Едином портале, в единой информационной системе (со дня ее создания) и на информационных стендах, либо в форме электронных документов с использо</w:t>
      </w:r>
      <w:r>
        <w:t>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000000" w:rsidRDefault="00ED18F6">
      <w:pPr>
        <w:pStyle w:val="ConsPlusNormal"/>
        <w:ind w:firstLine="540"/>
        <w:jc w:val="both"/>
      </w:pPr>
      <w:r>
        <w:t xml:space="preserve">29. Документы об иностранных ученых степенях, иностранных ученых званиях,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</w:t>
      </w:r>
      <w:r>
        <w:t>международным договором Российской Федерации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7 статьи 6.2 Федерального закона от 23 августа 1996 г. N 127-ФЗ "О науке и государственной научно-технической политике".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00000" w:rsidRDefault="00ED18F6">
      <w:pPr>
        <w:pStyle w:val="ConsPlusNormal"/>
        <w:jc w:val="center"/>
      </w:pPr>
      <w:r>
        <w:t>необхо</w:t>
      </w:r>
      <w:r>
        <w:t>димых в соответствии с нормативными правовыми</w:t>
      </w:r>
    </w:p>
    <w:p w:rsidR="00000000" w:rsidRDefault="00ED18F6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000000" w:rsidRDefault="00ED18F6">
      <w:pPr>
        <w:pStyle w:val="ConsPlusNormal"/>
        <w:jc w:val="center"/>
      </w:pPr>
      <w:r>
        <w:lastRenderedPageBreak/>
        <w:t>находятся в распоряжении государственных органов, органов</w:t>
      </w:r>
    </w:p>
    <w:p w:rsidR="00000000" w:rsidRDefault="00ED18F6">
      <w:pPr>
        <w:pStyle w:val="ConsPlusNormal"/>
        <w:jc w:val="center"/>
      </w:pPr>
      <w:r>
        <w:t>местного самоуправления и иных органов, участвующих</w:t>
      </w:r>
    </w:p>
    <w:p w:rsidR="00000000" w:rsidRDefault="00ED18F6">
      <w:pPr>
        <w:pStyle w:val="ConsPlusNormal"/>
        <w:jc w:val="center"/>
      </w:pPr>
      <w:r>
        <w:t>в предоставлении государственных или муниц</w:t>
      </w:r>
      <w:r>
        <w:t>ипальных услуг,</w:t>
      </w:r>
    </w:p>
    <w:p w:rsidR="00000000" w:rsidRDefault="00ED18F6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00000" w:rsidRDefault="00ED18F6">
      <w:pPr>
        <w:pStyle w:val="ConsPlusNormal"/>
        <w:jc w:val="center"/>
      </w:pPr>
      <w:r>
        <w:t>их получения заявителями, в том числе в электронной</w:t>
      </w:r>
    </w:p>
    <w:p w:rsidR="00000000" w:rsidRDefault="00ED18F6">
      <w:pPr>
        <w:pStyle w:val="ConsPlusNormal"/>
        <w:jc w:val="center"/>
      </w:pPr>
      <w:r>
        <w:t>форме, порядок их представления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30. Представление документов, необходимых для предоставления государственной услуги, которые находя</w:t>
      </w:r>
      <w:r>
        <w:t>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законодательством Российской Федерации не предусмотрено.</w:t>
      </w:r>
    </w:p>
    <w:p w:rsidR="00000000" w:rsidRDefault="00ED18F6">
      <w:pPr>
        <w:pStyle w:val="ConsPlusNormal"/>
        <w:ind w:firstLine="540"/>
        <w:jc w:val="both"/>
      </w:pPr>
      <w:r>
        <w:t>31. Минобрнауки России не вправе требов</w:t>
      </w:r>
      <w:r>
        <w:t>ать от заявителя:</w:t>
      </w:r>
    </w:p>
    <w:p w:rsidR="00000000" w:rsidRDefault="00ED18F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</w:t>
      </w:r>
      <w:r>
        <w:t>и;</w:t>
      </w:r>
    </w:p>
    <w:p w:rsidR="00000000" w:rsidRDefault="00ED18F6">
      <w:pPr>
        <w:pStyle w:val="ConsPlusNormal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</w:t>
      </w:r>
      <w:r>
        <w:t>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</w:t>
      </w:r>
      <w:r>
        <w:t>униципальных услуг, за исключением документов, указанных в пункте 6 статьи 7 Федерального закона "Об организации предоставления государственных и муниципальных услуг".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ED18F6">
      <w:pPr>
        <w:pStyle w:val="ConsPlusNormal"/>
        <w:jc w:val="center"/>
      </w:pPr>
      <w:r>
        <w:t>в приеме документов, необходимых для предос</w:t>
      </w:r>
      <w:r>
        <w:t>тавления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23" w:name="Par335"/>
      <w:bookmarkEnd w:id="23"/>
      <w:r>
        <w:t>32. Основаниями для отказа в приеме документов, необходимых для предоставления государственной услуги, являются:</w:t>
      </w:r>
    </w:p>
    <w:p w:rsidR="00000000" w:rsidRDefault="00ED18F6">
      <w:pPr>
        <w:pStyle w:val="ConsPlusNormal"/>
        <w:ind w:firstLine="540"/>
        <w:jc w:val="both"/>
      </w:pPr>
      <w:r>
        <w:t xml:space="preserve">а) поступление заявления от лица, не относящегося к кругу заявителей, указанных в </w:t>
      </w:r>
      <w:hyperlink w:anchor="Par57" w:tooltip="2. Заявителями при предоставлении государственной услуги являются &lt;1&gt;: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регламента;</w:t>
      </w:r>
    </w:p>
    <w:p w:rsidR="00000000" w:rsidRDefault="00ED18F6">
      <w:pPr>
        <w:pStyle w:val="ConsPlusNormal"/>
        <w:ind w:firstLine="540"/>
        <w:jc w:val="both"/>
      </w:pPr>
      <w:r>
        <w:t>б) отсутствие в документах, представленных для предоставления государственной услуги, заверенных в установленном законодательством Росс</w:t>
      </w:r>
      <w:r>
        <w:t xml:space="preserve">ийской Федерации порядке переводов на русский язык (если документы составлены на иностранном языке) документов, удостоверяющих личность соискателя (обладателя свидетельства о признании при рассмотрении вопроса о выдаче дубликата свидетельства о признании) </w:t>
      </w:r>
      <w:r>
        <w:t>и, в случае если заявитель не является соискателем (обладателем свидетельства о признании при рассмотрении вопроса о выдаче дубликата свидетельства о признании), личность заявителя и соискателя (обладателя свидетельства о признании при рассмотрении вопроса</w:t>
      </w:r>
      <w:r>
        <w:t xml:space="preserve"> о выдаче дубликата свидетельства о признании);</w:t>
      </w:r>
    </w:p>
    <w:p w:rsidR="00000000" w:rsidRDefault="00ED18F6">
      <w:pPr>
        <w:pStyle w:val="ConsPlusNormal"/>
        <w:ind w:firstLine="540"/>
        <w:jc w:val="both"/>
      </w:pPr>
      <w:r>
        <w:t>в) отсутствие в документах, представленных для предоставления государственной у</w:t>
      </w:r>
      <w:r>
        <w:t>слуги, доверенности, оформленной в соответствии с законодательством Российской Федерации, в случае, если заявитель не является соискателем (обладателем свидетельства о признании при рассмотрении вопроса о выдаче дубликата свидетельства о признании), и заве</w:t>
      </w:r>
      <w:r>
        <w:t>ренного в установленном законодательством Российской Федерации порядке перевода на русский язык указанного документа (если указанный документ составлен на иностранном языке);</w:t>
      </w:r>
    </w:p>
    <w:p w:rsidR="00000000" w:rsidRDefault="00ED18F6">
      <w:pPr>
        <w:pStyle w:val="ConsPlusNormal"/>
        <w:ind w:firstLine="540"/>
        <w:jc w:val="both"/>
      </w:pPr>
      <w:r>
        <w:t>г) отсутствие в документах, представленных для предоставления государственной усл</w:t>
      </w:r>
      <w:r>
        <w:t>уги по признанию иностранной ученой степени или иностранного ученого звания, выдаче свидетельства о признании иностранной ученой степени или иностранного ученого звания, оригинала или заверенной в установленном законодательством Российской Федерации порядк</w:t>
      </w:r>
      <w:r>
        <w:t>е копии документа об иностранной ученой степени или иностранном ученом звании, представленных к признанию, и заверенного в установленном законодательством Российской Федерации порядке перевода на русский язык указанного документа (если указанный документ н</w:t>
      </w:r>
      <w:r>
        <w:t>е дублируется полностью на русском языке);</w:t>
      </w:r>
    </w:p>
    <w:p w:rsidR="00000000" w:rsidRDefault="00ED18F6">
      <w:pPr>
        <w:pStyle w:val="ConsPlusNormal"/>
        <w:ind w:firstLine="540"/>
        <w:jc w:val="both"/>
      </w:pPr>
      <w:r>
        <w:t>д) отсутствие сведений о том, что документы об иностранных ученых степенях, иностранных ученых званиях, признаваемых в Российской Федерации, в установленном законодательством Российской Федерации порядке легализов</w:t>
      </w:r>
      <w:r>
        <w:t>аны и переведены на русский язык, если иное не предусмотрено международным договором Российской Федерации &lt;1&gt;;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7 статьи 6.2 Федерального закона от 23 августа 1996 г. N 127-ФЗ "О науке и государственной научно-техн</w:t>
      </w:r>
      <w:r>
        <w:t>ической политике".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е) отсутствие в документах, представленных для предоставления государственной услуги по признанию иностранного ученого звания, полученного соискателем, являющимся специалистом в области искусства, выдаче свидетельства о признании иностр</w:t>
      </w:r>
      <w:r>
        <w:t>анного ученого звания, полученного соискателем, являющимся специалистом в области искусства, оригинала или заверенной в установленном законодательством Российской Федерации порядке копии документа о высшем образовании, обладателем которого является соискат</w:t>
      </w:r>
      <w:r>
        <w:t>ель, и заверенного в установленном законодательством Российской Федерации порядке перевода на русский язык указанного документа (если указанный документ составлен на иностранном языке) (для соискателя, являющегося обладателем образования и (или) квалификац</w:t>
      </w:r>
      <w:r>
        <w:t>ии, полученных в иностранном государстве, также отсутствие оригинала или заверенной в установленном законодательством Российской Федерации порядке копии документа, удостоверяющего признание в Российской Федерации образования и (или) квалификации, полученны</w:t>
      </w:r>
      <w:r>
        <w:t>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 государ</w:t>
      </w:r>
      <w:r>
        <w:t>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Федерации &lt;1&gt;).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Распор</w:t>
      </w:r>
      <w:r>
        <w:t>яжение Правительства Российской Федерации от 19 сентября 2013 г. N 1694-р.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ED18F6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33. Оснований для приостановления государственной услуги законодательством </w:t>
      </w:r>
      <w:r>
        <w:t>Российской Федерации не предусмотрено.</w:t>
      </w:r>
    </w:p>
    <w:p w:rsidR="00000000" w:rsidRDefault="00ED18F6">
      <w:pPr>
        <w:pStyle w:val="ConsPlusNormal"/>
        <w:ind w:firstLine="540"/>
        <w:jc w:val="both"/>
      </w:pPr>
      <w:r>
        <w:t>34. Основаниями для отказа в признании иностранной ученой степени, выдаче свидетельства о признании иностранной ученой степени являются:</w:t>
      </w:r>
    </w:p>
    <w:p w:rsidR="00000000" w:rsidRDefault="00ED18F6">
      <w:pPr>
        <w:pStyle w:val="ConsPlusNormal"/>
        <w:ind w:firstLine="540"/>
        <w:jc w:val="both"/>
      </w:pPr>
      <w:r>
        <w:t>а) несоответствие содержания документов, представленных для предоставления госуд</w:t>
      </w:r>
      <w:r>
        <w:t>арственной услуги, требованиям к соискателям ученой степени, установленным Положением о присуждении ученых степеней, за исключением требования к уровню ученой степени, предусмотренному абзацем первым пункта 2 указанного Положения, и требования к успешной с</w:t>
      </w:r>
      <w:r>
        <w:t>даче кандидатских экзаменов, предусмотренному абзацем первым пункта 3 указанного Положения;</w:t>
      </w:r>
    </w:p>
    <w:p w:rsidR="00000000" w:rsidRDefault="00ED18F6">
      <w:pPr>
        <w:pStyle w:val="ConsPlusNormal"/>
        <w:ind w:firstLine="540"/>
        <w:jc w:val="both"/>
      </w:pPr>
      <w:r>
        <w:t>б) несоответствие диссертации соискателя критериям, которым должны отвечать диссертации на соискание ученых степеней, установленным разделом II Положения о присужде</w:t>
      </w:r>
      <w:r>
        <w:t>нии ученых степеней;</w:t>
      </w:r>
    </w:p>
    <w:p w:rsidR="00000000" w:rsidRDefault="00ED18F6">
      <w:pPr>
        <w:pStyle w:val="ConsPlusNormal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00000" w:rsidRDefault="00ED18F6">
      <w:pPr>
        <w:pStyle w:val="ConsPlusNormal"/>
        <w:ind w:firstLine="540"/>
        <w:jc w:val="both"/>
      </w:pPr>
      <w:r>
        <w:t xml:space="preserve">г) непредставление недостающих и (или) оформленных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</w:rPr>
          <w:t>22</w:t>
        </w:r>
      </w:hyperlink>
      <w:r>
        <w:t xml:space="preserve"> Административного регламента документов в течение 2 месяцев со дня направления заявител</w:t>
      </w:r>
      <w:r>
        <w:t>ю уведомления об их представлении;</w:t>
      </w:r>
    </w:p>
    <w:p w:rsidR="00000000" w:rsidRDefault="00ED18F6">
      <w:pPr>
        <w:pStyle w:val="ConsPlusNormal"/>
        <w:ind w:firstLine="540"/>
        <w:jc w:val="both"/>
      </w:pPr>
      <w:r>
        <w:t xml:space="preserve">д) повторное представление оформленных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</w:rPr>
          <w:t>22</w:t>
        </w:r>
      </w:hyperlink>
      <w:r>
        <w:t xml:space="preserve"> Административного регламента документов после направления заявителю уведомления о представлении недостающих и (или) оформленных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</w:rPr>
          <w:t>22</w:t>
        </w:r>
      </w:hyperlink>
      <w:r>
        <w:t xml:space="preserve"> Административного регламента документов;</w:t>
      </w:r>
    </w:p>
    <w:p w:rsidR="00000000" w:rsidRDefault="00ED18F6">
      <w:pPr>
        <w:pStyle w:val="ConsPlusNormal"/>
        <w:ind w:firstLine="540"/>
        <w:jc w:val="both"/>
      </w:pPr>
      <w:r>
        <w:t>е) непредставление заявителем дополнительных материалов в течение 2 месяцев пос</w:t>
      </w:r>
      <w:r>
        <w:t>ле направления заявителю запроса об их представлении.</w:t>
      </w:r>
    </w:p>
    <w:p w:rsidR="00000000" w:rsidRDefault="00ED18F6">
      <w:pPr>
        <w:pStyle w:val="ConsPlusNormal"/>
        <w:ind w:firstLine="540"/>
        <w:jc w:val="both"/>
      </w:pPr>
      <w:r>
        <w:t>35. Основаниями для отказа в признании иностранного ученого звания, выдаче свидетельства о признании иностранного ученого звания являются:</w:t>
      </w:r>
    </w:p>
    <w:p w:rsidR="00000000" w:rsidRDefault="00ED18F6">
      <w:pPr>
        <w:pStyle w:val="ConsPlusNormal"/>
        <w:ind w:firstLine="540"/>
        <w:jc w:val="both"/>
      </w:pPr>
      <w:r>
        <w:t>а) несоответствие содержания документов, представленных для пре</w:t>
      </w:r>
      <w:r>
        <w:t>доставления государственной услуги, критериям присвоения ученых званий, требованиям к лицам, претендующим на присвоение ученых званий, установленным Положением о присвоении ученых званий, за исключением критериев, предусмотренных подпунктами "а" и "б" пунк</w:t>
      </w:r>
      <w:r>
        <w:t>та 9, подпунктами "а" и "б" пункта 11, подпунктами "а" и "б" пункта 13, подпунктами "а" и "б" пункта 15, подпунктами "а" и "б" пункта 17, подпунктами "а" и "б" пункта 19 указанного Положения, и требований, предусмотренных подпунктом "в" пункта 8, подпункто</w:t>
      </w:r>
      <w:r>
        <w:t xml:space="preserve">м "в" пункта 10, подпунктами "г" и "д" пункта 12, подпунктами "г" и "д" пункта 14, подпунктами "б" и "в" пункта 16, </w:t>
      </w:r>
      <w:r>
        <w:lastRenderedPageBreak/>
        <w:t>подпунктами "б" и "в" пункта 18 указанного Положения;</w:t>
      </w:r>
    </w:p>
    <w:p w:rsidR="00000000" w:rsidRDefault="00ED18F6">
      <w:pPr>
        <w:pStyle w:val="ConsPlusNormal"/>
        <w:ind w:firstLine="540"/>
        <w:jc w:val="both"/>
      </w:pPr>
      <w:r>
        <w:t>б) представление заявителем документов, необходимых для предоставления государственной</w:t>
      </w:r>
      <w:r>
        <w:t xml:space="preserve"> услуги, содержащих недостоверные сведения;</w:t>
      </w:r>
    </w:p>
    <w:p w:rsidR="00000000" w:rsidRDefault="00ED18F6">
      <w:pPr>
        <w:pStyle w:val="ConsPlusNormal"/>
        <w:ind w:firstLine="540"/>
        <w:jc w:val="both"/>
      </w:pPr>
      <w:r>
        <w:t xml:space="preserve">в) непредставление недостающих и (или) оформленных с нарушением требований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документов в течение 2 месяцев со дня направления заявителю уведомления об их представлении;</w:t>
      </w:r>
    </w:p>
    <w:p w:rsidR="00000000" w:rsidRDefault="00ED18F6">
      <w:pPr>
        <w:pStyle w:val="ConsPlusNormal"/>
        <w:ind w:firstLine="540"/>
        <w:jc w:val="both"/>
      </w:pPr>
      <w:r>
        <w:t xml:space="preserve">г) повторное представление оформленных с нарушением требований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документов после направления за</w:t>
      </w:r>
      <w:r>
        <w:t xml:space="preserve">явителю уведомления о представлении недостающих и (или) оформленных с нарушением требований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документов;</w:t>
      </w:r>
    </w:p>
    <w:p w:rsidR="00000000" w:rsidRDefault="00ED18F6">
      <w:pPr>
        <w:pStyle w:val="ConsPlusNormal"/>
        <w:ind w:firstLine="540"/>
        <w:jc w:val="both"/>
      </w:pPr>
      <w:r>
        <w:t>д) непредставление заявителем дополнительных материалов в течение 2 месяцев после направления заявителю запроса об их представлении.</w:t>
      </w:r>
    </w:p>
    <w:p w:rsidR="00000000" w:rsidRDefault="00ED18F6">
      <w:pPr>
        <w:pStyle w:val="ConsPlusNormal"/>
        <w:ind w:firstLine="540"/>
        <w:jc w:val="both"/>
      </w:pPr>
      <w:r>
        <w:t>36. Основаниями для отказа в выдаче дубликата свидетельства о признании являются:</w:t>
      </w:r>
    </w:p>
    <w:p w:rsidR="00000000" w:rsidRDefault="00ED18F6">
      <w:pPr>
        <w:pStyle w:val="ConsPlusNormal"/>
        <w:ind w:firstLine="540"/>
        <w:jc w:val="both"/>
      </w:pPr>
      <w:r>
        <w:t>а) неподтверждение факта выдачи соискателю свидетельства о признании;</w:t>
      </w:r>
    </w:p>
    <w:p w:rsidR="00000000" w:rsidRDefault="00ED18F6">
      <w:pPr>
        <w:pStyle w:val="ConsPlusNormal"/>
        <w:ind w:firstLine="540"/>
        <w:jc w:val="both"/>
      </w:pPr>
      <w:r>
        <w:t>б) представление заявителем документов, необходимых для предоставления государственной услуги, содержащи</w:t>
      </w:r>
      <w:r>
        <w:t>х недостоверные сведения;</w:t>
      </w:r>
    </w:p>
    <w:p w:rsidR="00000000" w:rsidRDefault="00ED18F6">
      <w:pPr>
        <w:pStyle w:val="ConsPlusNormal"/>
        <w:ind w:firstLine="540"/>
        <w:jc w:val="both"/>
      </w:pPr>
      <w:r>
        <w:t xml:space="preserve">в) непредставление недостающих и (или) оформленных с нарушением требований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</w:t>
      </w:r>
      <w:r>
        <w:t>нистративного регламента документов в течение 2 месяцев со дня направления заявителю уведомления об их представлении;</w:t>
      </w:r>
    </w:p>
    <w:p w:rsidR="00000000" w:rsidRDefault="00ED18F6">
      <w:pPr>
        <w:pStyle w:val="ConsPlusNormal"/>
        <w:ind w:firstLine="540"/>
        <w:jc w:val="both"/>
      </w:pPr>
      <w:r>
        <w:t xml:space="preserve">г) повторное представление оформленных с нарушением требований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 документов после направления заявителю уведомления о представлении недостающих и (или) оформленных с нарушением требований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 документов.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00000" w:rsidRDefault="00ED18F6">
      <w:pPr>
        <w:pStyle w:val="ConsPlusNormal"/>
        <w:jc w:val="center"/>
      </w:pPr>
      <w:r>
        <w:t>и обязательными для предоставления государств</w:t>
      </w:r>
      <w:r>
        <w:t>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37.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ED18F6">
      <w:pPr>
        <w:pStyle w:val="ConsPlusNormal"/>
        <w:jc w:val="center"/>
      </w:pPr>
      <w:r>
        <w:t>пошлины или иной платы, взимаем</w:t>
      </w:r>
      <w:r>
        <w:t>ой за предоставление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38. За предоставление государственной услуги уплачивается государственная пошлина в размере, установленном подпунктами 49.1 и 50.1 пункта 1 статьи 333.33 Налогового кодекса Российской Федерации:</w:t>
      </w:r>
    </w:p>
    <w:p w:rsidR="00000000" w:rsidRDefault="00ED18F6">
      <w:pPr>
        <w:pStyle w:val="ConsPlusNormal"/>
        <w:ind w:firstLine="540"/>
        <w:jc w:val="both"/>
      </w:pPr>
      <w:r>
        <w:t>за выдачу свидет</w:t>
      </w:r>
      <w:r>
        <w:t>ельства о признании - 5 500 рублей;</w:t>
      </w:r>
    </w:p>
    <w:p w:rsidR="00000000" w:rsidRDefault="00ED18F6">
      <w:pPr>
        <w:pStyle w:val="ConsPlusNormal"/>
        <w:ind w:firstLine="540"/>
        <w:jc w:val="both"/>
      </w:pPr>
      <w:r>
        <w:t>за выдачу дубликата свидетельства о признании - 300 рублей.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00000" w:rsidRDefault="00ED18F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00000" w:rsidRDefault="00ED18F6">
      <w:pPr>
        <w:pStyle w:val="ConsPlusNormal"/>
        <w:jc w:val="center"/>
      </w:pPr>
      <w:r>
        <w:t>результата предоставления государственной услуг</w:t>
      </w:r>
      <w:r>
        <w:t>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39. При подаче заявления о предоставлении государственной услуги в экспедицию Минобрнауки России или лично заявителем срок ожидания в очереди не должен превышать 15 минут.</w:t>
      </w:r>
    </w:p>
    <w:p w:rsidR="00000000" w:rsidRDefault="00ED18F6">
      <w:pPr>
        <w:pStyle w:val="ConsPlusNormal"/>
        <w:ind w:firstLine="540"/>
        <w:jc w:val="both"/>
      </w:pPr>
      <w:r>
        <w:t>При получении свидетельства (дубликата свидетельства) о признании иностранной уче</w:t>
      </w:r>
      <w:r>
        <w:t>ной степени или иностранного ученого звания (далее - свидетельство (дубликат свидетельства) о признании) при личном обращении срок ожидания в очереди не должен превышать 15 минут.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00000" w:rsidRDefault="00ED18F6">
      <w:pPr>
        <w:pStyle w:val="ConsPlusNormal"/>
        <w:jc w:val="center"/>
      </w:pPr>
      <w:r>
        <w:t>о предос</w:t>
      </w:r>
      <w:r>
        <w:t>тавлении государственной услуги,</w:t>
      </w:r>
    </w:p>
    <w:p w:rsidR="00000000" w:rsidRDefault="00ED18F6">
      <w:pPr>
        <w:pStyle w:val="ConsPlusNormal"/>
        <w:jc w:val="center"/>
      </w:pPr>
      <w:r>
        <w:t>в том числе в электронной форме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40. Заявление о предоставлении государственной услуги регистрируется в системе электронного документооборота Минобрнауки России в установленном в Минобрнауки России порядке делопроизводства.</w:t>
      </w:r>
    </w:p>
    <w:p w:rsidR="00000000" w:rsidRDefault="00ED18F6">
      <w:pPr>
        <w:pStyle w:val="ConsPlusNormal"/>
        <w:ind w:firstLine="540"/>
        <w:jc w:val="both"/>
      </w:pPr>
      <w:r>
        <w:t xml:space="preserve">Датой получения заявления о предоставлении государственной услуги по почте в письменной форме </w:t>
      </w:r>
      <w:r>
        <w:lastRenderedPageBreak/>
        <w:t>(по электронной почте в форме электронного документа) является дата его регистрации в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41. В течение 3 рабочих дней после регистрации заявлени</w:t>
      </w:r>
      <w:r>
        <w:t>я о предоставлении государственной услуги заявителю способом, указанном в заявлении, направляется уведомление о регистрации указанного заявления в Минобрнауки России с указанием его регистрационного номера.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Требования к помещениям, в которых предоставляет</w:t>
      </w:r>
      <w:r>
        <w:t>ся</w:t>
      </w:r>
    </w:p>
    <w:p w:rsidR="00000000" w:rsidRDefault="00ED18F6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ED18F6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000000" w:rsidRDefault="00ED18F6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42. Прием заявителей осуществляется в специально выделенных для этих</w:t>
      </w:r>
      <w:r>
        <w:t xml:space="preserve"> целей помещениях.</w:t>
      </w:r>
    </w:p>
    <w:p w:rsidR="00000000" w:rsidRDefault="00ED18F6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000000" w:rsidRDefault="00ED18F6">
      <w:pPr>
        <w:pStyle w:val="ConsPlusNormal"/>
        <w:ind w:firstLine="540"/>
        <w:jc w:val="both"/>
      </w:pPr>
      <w:r>
        <w:t xml:space="preserve">Рабочие места специалистов, предоставляющих </w:t>
      </w:r>
      <w:r>
        <w:t>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государственной услуги инвалидам и</w:t>
      </w:r>
      <w:r>
        <w:t xml:space="preserve"> лицам с ограниченными возможностями наравне с другими лицами.</w:t>
      </w:r>
    </w:p>
    <w:p w:rsidR="00000000" w:rsidRDefault="00ED18F6">
      <w:pPr>
        <w:pStyle w:val="ConsPlusNormal"/>
        <w:ind w:firstLine="540"/>
        <w:jc w:val="both"/>
      </w:pPr>
      <w:r>
        <w:t>43. 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государственной услуги инв</w:t>
      </w:r>
      <w:r>
        <w:t>алидам и лицам с ограниченными возможностями наравне с другими лицами.</w:t>
      </w:r>
    </w:p>
    <w:p w:rsidR="00000000" w:rsidRDefault="00ED18F6">
      <w:pPr>
        <w:pStyle w:val="ConsPlusNormal"/>
        <w:ind w:firstLine="540"/>
        <w:jc w:val="both"/>
      </w:pPr>
      <w:r>
        <w:t>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000000" w:rsidRDefault="00ED18F6">
      <w:pPr>
        <w:pStyle w:val="ConsPlusNormal"/>
        <w:ind w:firstLine="540"/>
        <w:jc w:val="both"/>
      </w:pPr>
      <w:r>
        <w:t>Место ожидания в очереди при подаче заяв</w:t>
      </w:r>
      <w:r>
        <w:t>ления о предоставлении государственной услуги в экспедицию Минобрнауки России или лично заявителем и при получении свидетельства (дубликата свидетельства) о признании при личном обращении должно быть оборудовано стульями, кресельными секциями, скамьями (ба</w:t>
      </w:r>
      <w:r>
        <w:t>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000000" w:rsidRDefault="00ED18F6">
      <w:pPr>
        <w:pStyle w:val="ConsPlusNormal"/>
        <w:ind w:firstLine="540"/>
        <w:jc w:val="both"/>
      </w:pPr>
      <w:r>
        <w:t>44. Лицам с ограниченными возможностями здоровья обеспечивается беспрепятственный вход в здание,</w:t>
      </w:r>
      <w:r>
        <w:t xml:space="preserve"> где предоставляется государственная услуга.</w:t>
      </w:r>
    </w:p>
    <w:p w:rsidR="00000000" w:rsidRDefault="00ED18F6">
      <w:pPr>
        <w:pStyle w:val="ConsPlusNormal"/>
        <w:ind w:firstLine="540"/>
        <w:jc w:val="both"/>
      </w:pPr>
      <w:r>
        <w:t>45. У входа в здание, где предоставляется государственная услуга, обеспечивается необходимое количество парковочных мест для личного и служебного транспорта.</w:t>
      </w:r>
    </w:p>
    <w:p w:rsidR="00000000" w:rsidRDefault="00ED18F6">
      <w:pPr>
        <w:pStyle w:val="ConsPlusNormal"/>
        <w:ind w:firstLine="540"/>
        <w:jc w:val="both"/>
      </w:pPr>
      <w:r>
        <w:t>Инвалидам в целях обеспечения доступности государстве</w:t>
      </w:r>
      <w:r>
        <w:t>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</w:t>
      </w:r>
      <w:r>
        <w:t>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00000" w:rsidRDefault="00ED18F6">
      <w:pPr>
        <w:pStyle w:val="ConsPlusNormal"/>
        <w:ind w:firstLine="540"/>
        <w:jc w:val="both"/>
      </w:pPr>
      <w:r>
        <w:t>На стоянке должны быть предусмотрены места для парковки специал</w:t>
      </w:r>
      <w:r>
        <w:t>ьных транспортных средств инвалидов. За пользование парковочным местом плата не взимается.</w:t>
      </w:r>
    </w:p>
    <w:p w:rsidR="00000000" w:rsidRDefault="00ED18F6">
      <w:pPr>
        <w:pStyle w:val="ConsPlusNormal"/>
        <w:ind w:firstLine="540"/>
        <w:jc w:val="both"/>
      </w:pPr>
      <w:r>
        <w:t xml:space="preserve">46. Оформление визуальной, текстовой и мультимедийной информации о порядке предоставления государственной услуги, размещаемой на сайте ВАК, Едином портале, в единой </w:t>
      </w:r>
      <w:r>
        <w:t>информационной системе (со дня ее создания) и на информационных стендах, должно соответствовать оптимальному зрительному восприятию этой информации.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47. Показателями доступности предоставления государственной услуги являются:</w:t>
      </w:r>
    </w:p>
    <w:p w:rsidR="00000000" w:rsidRDefault="00ED18F6">
      <w:pPr>
        <w:pStyle w:val="ConsPlusNormal"/>
        <w:ind w:firstLine="540"/>
        <w:jc w:val="both"/>
      </w:pPr>
      <w:r>
        <w:t xml:space="preserve">а) наличие исчерпывающей информации о предоставлении государственной услуги на сайте ВАК, Едином портале, в единой информационной системе (со дня ее создания) и на информационных </w:t>
      </w:r>
      <w:r>
        <w:t>стендах;</w:t>
      </w:r>
    </w:p>
    <w:p w:rsidR="00000000" w:rsidRDefault="00ED18F6">
      <w:pPr>
        <w:pStyle w:val="ConsPlusNormal"/>
        <w:ind w:firstLine="540"/>
        <w:jc w:val="both"/>
      </w:pPr>
      <w:r>
        <w:t>б) возможность подачи заявления о предоставлении государственной услуги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</w:t>
      </w:r>
      <w:r>
        <w:t>й портал;</w:t>
      </w:r>
    </w:p>
    <w:p w:rsidR="00000000" w:rsidRDefault="00ED18F6">
      <w:pPr>
        <w:pStyle w:val="ConsPlusNormal"/>
        <w:ind w:firstLine="540"/>
        <w:jc w:val="both"/>
      </w:pPr>
      <w:r>
        <w:t>в)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48. Показатели качества предоставления государственной услуги:</w:t>
      </w:r>
    </w:p>
    <w:p w:rsidR="00000000" w:rsidRDefault="00ED18F6">
      <w:pPr>
        <w:pStyle w:val="ConsPlusNormal"/>
        <w:ind w:firstLine="540"/>
        <w:jc w:val="both"/>
      </w:pPr>
      <w:r>
        <w:t xml:space="preserve">а) срок </w:t>
      </w:r>
      <w:r>
        <w:t>ожидания в очереди при подаче заявления о предоставлении государственной услуги, при получении свидетельства (дубликата свидетельства) о признании лично - не более 15 минут;</w:t>
      </w:r>
    </w:p>
    <w:p w:rsidR="00000000" w:rsidRDefault="00ED18F6">
      <w:pPr>
        <w:pStyle w:val="ConsPlusNormal"/>
        <w:ind w:firstLine="540"/>
        <w:jc w:val="both"/>
      </w:pPr>
      <w:r>
        <w:t>б) отсутствие нарушений сроков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в) отсутстви</w:t>
      </w:r>
      <w:r>
        <w:t>е обоснованных жалоб на решения и действия (бездействие) Минобрнауки России, должностного лица Минобрнауки России либо федерального государственного гражданского служащего Минобрнауки России при предоставлении государственной услуги.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Иные требования, в то</w:t>
      </w:r>
      <w:r>
        <w:t>м числе учитывающие особенности</w:t>
      </w:r>
    </w:p>
    <w:p w:rsidR="00000000" w:rsidRDefault="00ED18F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ED18F6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00000" w:rsidRDefault="00ED18F6">
      <w:pPr>
        <w:pStyle w:val="ConsPlusNormal"/>
        <w:jc w:val="center"/>
      </w:pPr>
      <w:r>
        <w:t>услуг и особенности предоставления государственной</w:t>
      </w:r>
    </w:p>
    <w:p w:rsidR="00000000" w:rsidRDefault="00ED18F6">
      <w:pPr>
        <w:pStyle w:val="ConsPlusNormal"/>
        <w:jc w:val="center"/>
      </w:pPr>
      <w:r>
        <w:t>услуги в электронной форме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49. Возможность получения госу</w:t>
      </w:r>
      <w:r>
        <w:t>дарственной услуги в многофункциональных центрах предоставления государственных и муниципальных услуг отсутствует.</w:t>
      </w:r>
    </w:p>
    <w:p w:rsidR="00000000" w:rsidRDefault="00ED18F6">
      <w:pPr>
        <w:pStyle w:val="ConsPlusNormal"/>
        <w:ind w:firstLine="540"/>
        <w:jc w:val="both"/>
      </w:pPr>
      <w:r>
        <w:t>50. При обращении в электронной форме за получением государственной услуги заявление и каждый прилагаемый к нему документ подписываются прост</w:t>
      </w:r>
      <w:r>
        <w:t>ой электронной подписью.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ED18F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00000" w:rsidRDefault="00ED18F6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ED18F6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51. Предоставление государственной услуги включает в себя следующие административные процедуры:</w:t>
      </w:r>
    </w:p>
    <w:p w:rsidR="00000000" w:rsidRDefault="00ED18F6">
      <w:pPr>
        <w:pStyle w:val="ConsPlusNormal"/>
        <w:ind w:firstLine="540"/>
        <w:jc w:val="both"/>
      </w:pPr>
      <w:r>
        <w:t>а) прием и регистрация документов, необходимых для предоставления государственной услуги (далее - документы за</w:t>
      </w:r>
      <w:r>
        <w:t>явителя);</w:t>
      </w:r>
    </w:p>
    <w:p w:rsidR="00000000" w:rsidRDefault="00ED18F6">
      <w:pPr>
        <w:pStyle w:val="ConsPlusNormal"/>
        <w:ind w:firstLine="540"/>
        <w:jc w:val="both"/>
      </w:pPr>
      <w:r>
        <w:t>б) проверка оформления документов заявителя;</w:t>
      </w:r>
    </w:p>
    <w:p w:rsidR="00000000" w:rsidRDefault="00ED18F6">
      <w:pPr>
        <w:pStyle w:val="ConsPlusNormal"/>
        <w:ind w:firstLine="540"/>
        <w:jc w:val="both"/>
      </w:pPr>
      <w:r>
        <w:t>в) оформление документов, представленных заявителем для предоставления государственной услуги и принятых к рассмотрению по существу (далее - аттестационное дело);</w:t>
      </w:r>
    </w:p>
    <w:p w:rsidR="00000000" w:rsidRDefault="00ED18F6">
      <w:pPr>
        <w:pStyle w:val="ConsPlusNormal"/>
        <w:ind w:firstLine="540"/>
        <w:jc w:val="both"/>
      </w:pPr>
      <w:r>
        <w:t>г) рассмотрение аттестационного дела э</w:t>
      </w:r>
      <w:r>
        <w:t>кспертным советом, президиумом ВАК и выдача Минобрнауки России рекомендации президиума ВАК (при предоставлении государственной услуги по признанию иностранных ученых степеней);</w:t>
      </w:r>
    </w:p>
    <w:p w:rsidR="00000000" w:rsidRDefault="00ED18F6">
      <w:pPr>
        <w:pStyle w:val="ConsPlusNormal"/>
        <w:ind w:firstLine="540"/>
        <w:jc w:val="both"/>
      </w:pPr>
      <w:r>
        <w:t>д) издание приказа Минобрнауки России о выдаче или об отказе в выдаче свидетель</w:t>
      </w:r>
      <w:r>
        <w:t>ства о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е) рассмотрение аттестационного дела в Департаменте на предмет соответствия установленным критериям, экспертным советом ВАК на предмет соответствия специальности, указанной в заявлении, научной специальности, пр</w:t>
      </w:r>
      <w:r>
        <w:t>едусмотренной номенклатурой научных специальностей &lt;1&gt; (при предоставлении государственной услуги по признанию иностранных ученых званий);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Подпункт "в" пункта 4 Положения о Высшей аттестационной комиссии при Министерств</w:t>
      </w:r>
      <w:r>
        <w:t>е образования и науки Российской Федерации, утвержденного постановлением Правительства Российской Федерации от 23 сентября 2013 г. N 836.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ж) издание приказа Минобрнауки России о выдаче или об отказе в выдаче свидетельства о признании иностранного ученого </w:t>
      </w:r>
      <w:r>
        <w:t>звания;</w:t>
      </w:r>
    </w:p>
    <w:p w:rsidR="00000000" w:rsidRDefault="00ED18F6">
      <w:pPr>
        <w:pStyle w:val="ConsPlusNormal"/>
        <w:ind w:firstLine="540"/>
        <w:jc w:val="both"/>
      </w:pPr>
      <w:r>
        <w:t>з) издание приказа Минобрнауки России о выдаче или об отказе в выдаче дубликата свидетельства о признании (при рассмотрении вопроса о выдаче дубликата свидетельства о признании);</w:t>
      </w:r>
    </w:p>
    <w:p w:rsidR="00000000" w:rsidRDefault="00ED18F6">
      <w:pPr>
        <w:pStyle w:val="ConsPlusNormal"/>
        <w:ind w:firstLine="540"/>
        <w:jc w:val="both"/>
      </w:pPr>
      <w:r>
        <w:t>и) оформление и выдача свидетельства (дубликата свидетельства) о приз</w:t>
      </w:r>
      <w:r>
        <w:t>нании;</w:t>
      </w:r>
    </w:p>
    <w:p w:rsidR="00000000" w:rsidRDefault="00ED18F6">
      <w:pPr>
        <w:pStyle w:val="ConsPlusNormal"/>
        <w:ind w:firstLine="540"/>
        <w:jc w:val="both"/>
      </w:pPr>
      <w:r>
        <w:t>к) исправление допущенных опечаток и (или) ошибок в выданных в результате предоставления государственной услуги документах.</w:t>
      </w:r>
    </w:p>
    <w:p w:rsidR="00000000" w:rsidRDefault="00ED18F6">
      <w:pPr>
        <w:pStyle w:val="ConsPlusNormal"/>
        <w:ind w:firstLine="540"/>
        <w:jc w:val="both"/>
      </w:pPr>
      <w:r>
        <w:t xml:space="preserve">52. Блок-схема последовательности действий при предоставлении государственной услуги приведена в </w:t>
      </w:r>
      <w:hyperlink w:anchor="Par1695" w:tooltip="БЛОК-СХЕМА" w:history="1">
        <w:r>
          <w:rPr>
            <w:color w:val="0000FF"/>
          </w:rPr>
          <w:t>приложении N 13</w:t>
        </w:r>
      </w:hyperlink>
      <w:r>
        <w:t xml:space="preserve"> к Административному регламенту.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lastRenderedPageBreak/>
        <w:t>Прием и регистрация документов, необходимых</w:t>
      </w:r>
    </w:p>
    <w:p w:rsidR="00000000" w:rsidRDefault="00ED18F6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53. Основанием для начала предоставления государственной услуги является поступление документов заявителя в </w:t>
      </w:r>
      <w:r>
        <w:t>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 xml:space="preserve">54. Специалист Департамента, ответственный за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t xml:space="preserve">55. В случае отсутствия оснований для отказа в приеме документов заявителя, указанных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специалист, ответственный за прием документов, необходимых для предоставления государственной у</w:t>
      </w:r>
      <w:r>
        <w:t>слуги:</w:t>
      </w:r>
    </w:p>
    <w:p w:rsidR="00000000" w:rsidRDefault="00ED18F6">
      <w:pPr>
        <w:pStyle w:val="ConsPlusNormal"/>
        <w:ind w:firstLine="540"/>
        <w:jc w:val="both"/>
      </w:pPr>
      <w:r>
        <w:t>регистрирует документы заявителя в системе электронного документооборота Минобрнауки России в установленном в Минобрнауки России порядке делопроизводства;</w:t>
      </w:r>
    </w:p>
    <w:p w:rsidR="00000000" w:rsidRDefault="00ED18F6">
      <w:pPr>
        <w:pStyle w:val="ConsPlusNormal"/>
        <w:ind w:firstLine="540"/>
        <w:jc w:val="both"/>
      </w:pPr>
      <w:r>
        <w:t>осуществляет копирование оригиналов и (или) заверенных в установленном законодательством Росси</w:t>
      </w:r>
      <w:r>
        <w:t>йской Федерации порядке копий документов, представленных для предоставления государственной услуги на бумажном носителе (указанные копии приобщаются к документам заявителя);</w:t>
      </w:r>
    </w:p>
    <w:p w:rsidR="00000000" w:rsidRDefault="00ED18F6">
      <w:pPr>
        <w:pStyle w:val="ConsPlusNormal"/>
        <w:ind w:firstLine="540"/>
        <w:jc w:val="both"/>
      </w:pPr>
      <w:r>
        <w:t>готовит уведомление о регистрации документов заявителя в Минобрнауки России;</w:t>
      </w:r>
    </w:p>
    <w:p w:rsidR="00000000" w:rsidRDefault="00ED18F6">
      <w:pPr>
        <w:pStyle w:val="ConsPlusNormal"/>
        <w:ind w:firstLine="540"/>
        <w:jc w:val="both"/>
      </w:pPr>
      <w:r>
        <w:t>при подаче документов заявителя при личном приеме возвращает заявителю оригиналы и (или) заверенные в установленном законодательством Российской Федерации порядке копии документов, представленных для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Уведомление о рег</w:t>
      </w:r>
      <w:r>
        <w:t>истрации документов заявителя в Минобрнауки России направляется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В этом случае оригиналы и (или) заверенные в установленном законодательством Российской Федерации порядке копии документов, представленных для предос</w:t>
      </w:r>
      <w:r>
        <w:t>тавления государственной услуги на бумажном носителе, возвращаются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 xml:space="preserve">56. При наличии оснований для отказа в приеме документов заявителя, указанных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специалист, ответственный за прием и регистрацию документов заявителя:</w:t>
      </w:r>
    </w:p>
    <w:p w:rsidR="00000000" w:rsidRDefault="00ED18F6">
      <w:pPr>
        <w:pStyle w:val="ConsPlusNormal"/>
        <w:ind w:firstLine="540"/>
        <w:jc w:val="both"/>
      </w:pPr>
      <w:r>
        <w:t>готовит уведомление об отказе в приеме документов заявителя с указание</w:t>
      </w:r>
      <w:r>
        <w:t>м причин отказа в их приеме;</w:t>
      </w:r>
    </w:p>
    <w:p w:rsidR="00000000" w:rsidRDefault="00ED18F6">
      <w:pPr>
        <w:pStyle w:val="ConsPlusNormal"/>
        <w:ind w:firstLine="540"/>
        <w:jc w:val="both"/>
      </w:pPr>
      <w:r>
        <w:t>при подаче документов заявителя при личном приеме возвращает их заявителю без регистрации.</w:t>
      </w:r>
    </w:p>
    <w:p w:rsidR="00000000" w:rsidRDefault="00ED18F6">
      <w:pPr>
        <w:pStyle w:val="ConsPlusNormal"/>
        <w:ind w:firstLine="540"/>
        <w:jc w:val="both"/>
      </w:pPr>
      <w:r>
        <w:t>Уведомление об отказе в приеме документов заявителя, подписанное директором или заместителем директора Департамента и зарегистрированное</w:t>
      </w:r>
      <w:r>
        <w:t xml:space="preserve"> в установленном в Минобрнауки России порядке делопроизводства, направляется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В этом случае документы заявителя, поступившие на бумажном носителе, возвращаются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57. Срок пр</w:t>
      </w:r>
      <w:r>
        <w:t>иема и регистрации документов заявителя - не более 3 рабочих дней с момента их поступления в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Уведомление о регистрации документов заявителя в Минобрнауки России или об отказе в приеме документов заявителя направляется заявителю в течени</w:t>
      </w:r>
      <w:r>
        <w:t>е 5 рабочих дней после поступления документов заявителя в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Оригиналы и (или) заверенные в установленном законодательством Российской Федерации порядке копии документов, представленных для предоставления государственной услуги на бумажном</w:t>
      </w:r>
      <w:r>
        <w:t xml:space="preserve"> носителе (в случае регистрации в Минобрнауки России документов заявителя), документы заявителя, поступившие на бумажном носителе (в случае отказа в приеме документов заявителя), направляются заявителю почтовым отправлением с уведомлением о вручении в тече</w:t>
      </w:r>
      <w:r>
        <w:t>ние 5 рабочих дней после поступления документов заявителя в Минобрнауки России.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Проверка оформления документов заявителя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58. Основанием для начала процедуры проверки оформления документов заявителя является регистрация документов заявителя в Минобрнауки </w:t>
      </w:r>
      <w:r>
        <w:t>России.</w:t>
      </w:r>
    </w:p>
    <w:p w:rsidR="00000000" w:rsidRDefault="00ED18F6">
      <w:pPr>
        <w:pStyle w:val="ConsPlusNormal"/>
        <w:ind w:firstLine="540"/>
        <w:jc w:val="both"/>
      </w:pPr>
      <w:r>
        <w:t>59. Директор или заместитель директора Департамента определяет специалиста, ответственного за работу с документами заявителя (далее - ответственный специалист), и передает ему документы заявителя на исполнение.</w:t>
      </w:r>
    </w:p>
    <w:p w:rsidR="00000000" w:rsidRDefault="00ED18F6">
      <w:pPr>
        <w:pStyle w:val="ConsPlusNormal"/>
        <w:ind w:firstLine="540"/>
        <w:jc w:val="both"/>
      </w:pPr>
      <w:r>
        <w:t>60. Ответственный специалист проверяе</w:t>
      </w:r>
      <w:r>
        <w:t xml:space="preserve">т соответствие оформления документов заявителя требованиям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 xml:space="preserve">61. В случае, если документы заявителя оформлены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регламента, ответственный специалист готовит уведомление о представлении заявителем недостающих и (или) оформленных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 документов с указанием этих документов (далее соответственно - уведомление о представлении документов, запрашивае</w:t>
      </w:r>
      <w:r>
        <w:t>мые документы).</w:t>
      </w:r>
    </w:p>
    <w:p w:rsidR="00000000" w:rsidRDefault="00ED18F6">
      <w:pPr>
        <w:pStyle w:val="ConsPlusNormal"/>
        <w:ind w:firstLine="540"/>
        <w:jc w:val="both"/>
      </w:pPr>
      <w:r>
        <w:t>Уведомление о представлении документов, подписанное директором Департамента или его заместителем и зарегистрированное в установленном в Минобрнауки России порядке делопроизводства, направляется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Есл</w:t>
      </w:r>
      <w:r>
        <w:t xml:space="preserve">и запрашиваемые документы не представлены заявителем в Минобрнауки России в течение 2 месяцев со дня направления заявителю уведомления о представлении документов или представлены оформленными с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регламента, ответственный специалист готовит уведомление об отказе в принятии документов заявите</w:t>
      </w:r>
      <w:r>
        <w:t>ля к рассмотрению по существу.</w:t>
      </w:r>
    </w:p>
    <w:p w:rsidR="00000000" w:rsidRDefault="00ED18F6">
      <w:pPr>
        <w:pStyle w:val="ConsPlusNormal"/>
        <w:ind w:firstLine="540"/>
        <w:jc w:val="both"/>
      </w:pPr>
      <w:r>
        <w:t>Уведомление об отказе в принятии документов заявителя к рассмотрению по существу, подписанное директором Департамента или его заместителем и зарегистрированное в установленном в Минобрнауки России порядке делопроизводства, на</w:t>
      </w:r>
      <w:r>
        <w:t>правляется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В этом случае документы заявителя, поступившие на бумажном носителе, возвращаются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62. В случае, если документы заявителя оформлены в соответствии с требованиям</w:t>
      </w:r>
      <w:r>
        <w:t xml:space="preserve">и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регламента, ответственный специалист готовит уведомлен</w:t>
      </w:r>
      <w:r>
        <w:t>ие о принятии документов заявителя к рассмотрению по существу.</w:t>
      </w:r>
    </w:p>
    <w:p w:rsidR="00000000" w:rsidRDefault="00ED18F6">
      <w:pPr>
        <w:pStyle w:val="ConsPlusNormal"/>
        <w:ind w:firstLine="540"/>
        <w:jc w:val="both"/>
      </w:pPr>
      <w:r>
        <w:t>Уведомление о принятии документов заявителя к рассмотрению по существу, подписанное директором Департамента или его заместителем и зарегистрированное в установленном в Минобрнауки России порядк</w:t>
      </w:r>
      <w:r>
        <w:t>е делопроизводства, направляется заявителю способом, указанном в заявлении.</w:t>
      </w:r>
    </w:p>
    <w:p w:rsidR="00000000" w:rsidRDefault="00ED18F6">
      <w:pPr>
        <w:pStyle w:val="ConsPlusNormal"/>
        <w:ind w:firstLine="540"/>
        <w:jc w:val="both"/>
      </w:pPr>
      <w:r>
        <w:t>63. Срок проверки оформления документов заявителя - не более 20 дней со дня регистрации документов заявителя в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Уведомление о принятии или об отказе в принятии д</w:t>
      </w:r>
      <w:r>
        <w:t>окументов заявителя к рассмотрению по существу направляется заявителю в течение 3 рабочих дней после принятия решения о принятии или об отказе в принятии документов заявителя к рассмотрению по существу.</w:t>
      </w:r>
    </w:p>
    <w:p w:rsidR="00000000" w:rsidRDefault="00ED18F6">
      <w:pPr>
        <w:pStyle w:val="ConsPlusNormal"/>
        <w:ind w:firstLine="540"/>
        <w:jc w:val="both"/>
      </w:pPr>
      <w:r>
        <w:t>Документы заявителя, поступившие на бумажном носителе, направляются заявителю почтовым отправлением с уведомлением о вручении в течение 3 рабочих дней после принятия решения об отказе в принятии документов заявителя к рассмотрению по существу.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 xml:space="preserve">Оформление </w:t>
      </w:r>
      <w:r>
        <w:t>документов, представленных заявителем</w:t>
      </w:r>
    </w:p>
    <w:p w:rsidR="00000000" w:rsidRDefault="00ED18F6">
      <w:pPr>
        <w:pStyle w:val="ConsPlusNormal"/>
        <w:jc w:val="center"/>
      </w:pPr>
      <w:r>
        <w:t>для предоставления государственной услуги и принятых</w:t>
      </w:r>
    </w:p>
    <w:p w:rsidR="00000000" w:rsidRDefault="00ED18F6">
      <w:pPr>
        <w:pStyle w:val="ConsPlusNormal"/>
        <w:jc w:val="center"/>
      </w:pPr>
      <w:r>
        <w:t>к рассмотрению по существу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64. Основанием для начала процедуры оформления аттестационного дела является направление в адрес заявителя уведомления о принятии докумен</w:t>
      </w:r>
      <w:r>
        <w:t>тов заявителя к рассмотрению по существу.</w:t>
      </w:r>
    </w:p>
    <w:p w:rsidR="00000000" w:rsidRDefault="00ED18F6">
      <w:pPr>
        <w:pStyle w:val="ConsPlusNormal"/>
        <w:ind w:firstLine="540"/>
        <w:jc w:val="both"/>
      </w:pPr>
      <w:r>
        <w:t>65. Ответственный специалист формирует аттестационное дело - брошюрует документы заявителя в скоросшиватель с указанием регистрационного номера аттестационного дела.</w:t>
      </w:r>
    </w:p>
    <w:p w:rsidR="00000000" w:rsidRDefault="00ED18F6">
      <w:pPr>
        <w:pStyle w:val="ConsPlusNormal"/>
        <w:ind w:firstLine="540"/>
        <w:jc w:val="both"/>
      </w:pPr>
      <w:r>
        <w:t>Если документы заявителя поступили в электронной</w:t>
      </w:r>
      <w:r>
        <w:t xml:space="preserve"> форме, ответственный специалист формирует аттестационное дело в электронной форме и на бумажном носителе.</w:t>
      </w:r>
    </w:p>
    <w:p w:rsidR="00000000" w:rsidRDefault="00ED18F6">
      <w:pPr>
        <w:pStyle w:val="ConsPlusNormal"/>
        <w:ind w:firstLine="540"/>
        <w:jc w:val="both"/>
      </w:pPr>
      <w:r>
        <w:t>66. В случае, если к признанию представлен документ об иностранной ученой степени, ответственный специалист осуществляет предварительный анализ докум</w:t>
      </w:r>
      <w:r>
        <w:t>ентов заявителя с целью определения соответствующего экспертного совета для рассмотрения аттестационного дела на его заседании и передает аттестационное дело в этот экспертный совет.</w:t>
      </w:r>
    </w:p>
    <w:p w:rsidR="00000000" w:rsidRDefault="00ED18F6">
      <w:pPr>
        <w:pStyle w:val="ConsPlusNormal"/>
        <w:ind w:firstLine="540"/>
        <w:jc w:val="both"/>
      </w:pPr>
      <w:r>
        <w:t>67. В случае, если к признанию представлен документ об иностранном ученом</w:t>
      </w:r>
      <w:r>
        <w:t xml:space="preserve"> звании, ответственный специалист осуществляет предварительный анализ документов заявителя с целью определения соответствующего экспертного совета для рассмотрения аттестационного дела на его заседании и передает аттестационное дело в этот экспертный совет</w:t>
      </w:r>
      <w:r>
        <w:t xml:space="preserve"> посредством направления проекта письма Минобрнауки России в адрес председателя Высшей аттестационной комиссии при Министерстве образования и науки Российской Федерации с поручением профильному экспертному совету дать заключение по вопросу установления соо</w:t>
      </w:r>
      <w:r>
        <w:t>тветствия специальности, указанной в заявлении, научной специальности, предусмотренной номенклатурой научных специальностей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Подпункт "в" пункта 4 Положения о Высшей аттестационной комиссии при Министерстве образова</w:t>
      </w:r>
      <w:r>
        <w:t xml:space="preserve">ния и науки Российской Федерации, утвержденного постановлением Правительства Российской </w:t>
      </w:r>
      <w:r>
        <w:lastRenderedPageBreak/>
        <w:t>Федерации от 23 сентября 2013 г. N 836.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68. Срок оформления аттестационного дела и его передачи в экспертный совет - не более 10 дней со дня направления в адрес заявит</w:t>
      </w:r>
      <w:r>
        <w:t>еля уведомления о принятии документов заявителя к рассмотрению по существу.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Рассмотрение аттестационного дела экспертным советом,</w:t>
      </w:r>
    </w:p>
    <w:p w:rsidR="00000000" w:rsidRDefault="00ED18F6">
      <w:pPr>
        <w:pStyle w:val="ConsPlusNormal"/>
        <w:jc w:val="center"/>
      </w:pPr>
      <w:r>
        <w:t>президиумом ВАК и выдача Минобрнауки России рекомендации</w:t>
      </w:r>
    </w:p>
    <w:p w:rsidR="00000000" w:rsidRDefault="00ED18F6">
      <w:pPr>
        <w:pStyle w:val="ConsPlusNormal"/>
        <w:jc w:val="center"/>
      </w:pPr>
      <w:r>
        <w:t>президиума ВАК (при предоставлении государственной услуги</w:t>
      </w:r>
    </w:p>
    <w:p w:rsidR="00000000" w:rsidRDefault="00ED18F6">
      <w:pPr>
        <w:pStyle w:val="ConsPlusNormal"/>
        <w:jc w:val="center"/>
      </w:pPr>
      <w:r>
        <w:t>по признан</w:t>
      </w:r>
      <w:r>
        <w:t>ию иностранных ученых степеней)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69. При рассмотрении аттестационного дела экспертный совет осуществляет его экспертизу с целью:</w:t>
      </w:r>
    </w:p>
    <w:p w:rsidR="00000000" w:rsidRDefault="00ED18F6">
      <w:pPr>
        <w:pStyle w:val="ConsPlusNormal"/>
        <w:ind w:firstLine="540"/>
        <w:jc w:val="both"/>
      </w:pPr>
      <w:r>
        <w:t>определения отрасли науки и научной специальности, по которым соискателем выполнена диссертация;</w:t>
      </w:r>
    </w:p>
    <w:p w:rsidR="00000000" w:rsidRDefault="00ED18F6">
      <w:pPr>
        <w:pStyle w:val="ConsPlusNormal"/>
        <w:ind w:firstLine="540"/>
        <w:jc w:val="both"/>
      </w:pPr>
      <w:r>
        <w:t>установления соответствия (нес</w:t>
      </w:r>
      <w:r>
        <w:t>оответствия) содержания документов заявителя требованиям к соискателям ученой степени, установленным Положением о присуждении ученых степеней (за исключением требования к уровню ученой степени, предусмотренного абзацем первым пункта 2 указанного Положения,</w:t>
      </w:r>
      <w:r>
        <w:t xml:space="preserve"> и требования к успешной сдаче кандидатских экзаменов, предусмотренного абзацем первым пункта 3 указанного Положения);</w:t>
      </w:r>
    </w:p>
    <w:p w:rsidR="00000000" w:rsidRDefault="00ED18F6">
      <w:pPr>
        <w:pStyle w:val="ConsPlusNormal"/>
        <w:ind w:firstLine="540"/>
        <w:jc w:val="both"/>
      </w:pPr>
      <w:r>
        <w:t>установления соответствия (несоответствия) диссертации соискателя критериям, которым должны отвечать диссертации на соискание ученых степ</w:t>
      </w:r>
      <w:r>
        <w:t>еней, установленным разделом II Положения о присуждении ученых степеней;</w:t>
      </w:r>
    </w:p>
    <w:p w:rsidR="00000000" w:rsidRDefault="00ED18F6">
      <w:pPr>
        <w:pStyle w:val="ConsPlusNormal"/>
        <w:ind w:firstLine="540"/>
        <w:jc w:val="both"/>
      </w:pPr>
      <w:r>
        <w:t>определения равноценности академических и (или) профессиональных прав, предоставляемых соискателю, и прав, предоставленных обладателям ученых степеней, которые получены в Российской Ф</w:t>
      </w:r>
      <w:r>
        <w:t>едерации.</w:t>
      </w:r>
    </w:p>
    <w:p w:rsidR="00000000" w:rsidRDefault="00ED18F6">
      <w:pPr>
        <w:pStyle w:val="ConsPlusNormal"/>
        <w:ind w:firstLine="540"/>
        <w:jc w:val="both"/>
      </w:pPr>
      <w:r>
        <w:t>70. Рассмотрение аттестационного дела экспертным советом осуществляется в порядке, определенном Положением об экспертном совете.</w:t>
      </w:r>
    </w:p>
    <w:p w:rsidR="00000000" w:rsidRDefault="00ED18F6">
      <w:pPr>
        <w:pStyle w:val="ConsPlusNormal"/>
        <w:ind w:firstLine="540"/>
        <w:jc w:val="both"/>
      </w:pPr>
      <w:bookmarkStart w:id="24" w:name="Par522"/>
      <w:bookmarkEnd w:id="24"/>
      <w:r>
        <w:t>71. По результатам экспертизы аттестационного дела экспертный совет дает заключение президиуму ВАК, в котором указываются:</w:t>
      </w:r>
    </w:p>
    <w:p w:rsidR="00000000" w:rsidRDefault="00ED18F6">
      <w:pPr>
        <w:pStyle w:val="ConsPlusNormal"/>
        <w:ind w:firstLine="540"/>
        <w:jc w:val="both"/>
      </w:pPr>
      <w:r>
        <w:t>наименование экспертного совета;</w:t>
      </w:r>
    </w:p>
    <w:p w:rsidR="00000000" w:rsidRDefault="00ED18F6">
      <w:pPr>
        <w:pStyle w:val="ConsPlusNormal"/>
        <w:ind w:firstLine="540"/>
        <w:jc w:val="both"/>
      </w:pPr>
      <w:r>
        <w:t>регистрационный номер аттестационного дела;</w:t>
      </w:r>
    </w:p>
    <w:p w:rsidR="00000000" w:rsidRDefault="00ED18F6">
      <w:pPr>
        <w:pStyle w:val="ConsPlusNormal"/>
        <w:ind w:firstLine="540"/>
        <w:jc w:val="both"/>
      </w:pPr>
      <w:r>
        <w:t>дата составления заключения экспертного совета по аттест</w:t>
      </w:r>
      <w:r>
        <w:t>ационному делу;</w:t>
      </w:r>
    </w:p>
    <w:p w:rsidR="00000000" w:rsidRDefault="00ED18F6">
      <w:pPr>
        <w:pStyle w:val="ConsPlusNormal"/>
        <w:ind w:firstLine="540"/>
        <w:jc w:val="both"/>
      </w:pPr>
      <w:r>
        <w:t>фамилия, имя, отчество (при наличии) соискателя;</w:t>
      </w:r>
    </w:p>
    <w:p w:rsidR="00000000" w:rsidRDefault="00ED18F6">
      <w:pPr>
        <w:pStyle w:val="ConsPlusNormal"/>
        <w:ind w:firstLine="540"/>
        <w:jc w:val="both"/>
      </w:pPr>
      <w:r>
        <w:t>наименование ученой степени, представленной к признанию;</w:t>
      </w:r>
    </w:p>
    <w:p w:rsidR="00000000" w:rsidRDefault="00ED18F6">
      <w:pPr>
        <w:pStyle w:val="ConsPlusNormal"/>
        <w:ind w:firstLine="540"/>
        <w:jc w:val="both"/>
      </w:pPr>
      <w:r>
        <w:t>наименование государства, в котором получена ученая степень, представленная к признанию;</w:t>
      </w:r>
    </w:p>
    <w:p w:rsidR="00000000" w:rsidRDefault="00ED18F6">
      <w:pPr>
        <w:pStyle w:val="ConsPlusNormal"/>
        <w:ind w:firstLine="540"/>
        <w:jc w:val="both"/>
      </w:pPr>
      <w:r>
        <w:t>наименование организации, выдавшей документ о</w:t>
      </w:r>
      <w:r>
        <w:t>б иностранной ученой степени, представленной к признанию;</w:t>
      </w:r>
    </w:p>
    <w:p w:rsidR="00000000" w:rsidRDefault="00ED18F6">
      <w:pPr>
        <w:pStyle w:val="ConsPlusNormal"/>
        <w:ind w:firstLine="540"/>
        <w:jc w:val="both"/>
      </w:pPr>
      <w:r>
        <w:t>тема диссертации;</w:t>
      </w:r>
    </w:p>
    <w:p w:rsidR="00000000" w:rsidRDefault="00ED18F6">
      <w:pPr>
        <w:pStyle w:val="ConsPlusNormal"/>
        <w:ind w:firstLine="540"/>
        <w:jc w:val="both"/>
      </w:pPr>
      <w:r>
        <w:t>уровень ученой степени, предусмотренный государственной системой научной аттестации, указанный в заявлении о признании в Российской Федерации иностранной ученой степени (при наличи</w:t>
      </w:r>
      <w:r>
        <w:t>и);</w:t>
      </w:r>
    </w:p>
    <w:p w:rsidR="00000000" w:rsidRDefault="00ED18F6">
      <w:pPr>
        <w:pStyle w:val="ConsPlusNormal"/>
        <w:ind w:firstLine="540"/>
        <w:jc w:val="both"/>
      </w:pPr>
      <w:r>
        <w:t>сведения о рассмотрении дополнительных материалов (указываются в случае наличия таких материалов);</w:t>
      </w:r>
    </w:p>
    <w:p w:rsidR="00000000" w:rsidRDefault="00ED18F6">
      <w:pPr>
        <w:pStyle w:val="ConsPlusNormal"/>
        <w:ind w:firstLine="540"/>
        <w:jc w:val="both"/>
      </w:pPr>
      <w:r>
        <w:t>решение экспертного совета по аттестационному делу с обоснованием этого решения.</w:t>
      </w:r>
    </w:p>
    <w:p w:rsidR="00000000" w:rsidRDefault="00ED18F6">
      <w:pPr>
        <w:pStyle w:val="ConsPlusNormal"/>
        <w:ind w:firstLine="540"/>
        <w:jc w:val="both"/>
      </w:pPr>
      <w:r>
        <w:t>В случае положительного решения экспертного совета по аттестационному де</w:t>
      </w:r>
      <w:r>
        <w:t>лу в его обосновании отражаются наиболее существенные научные результаты, полученные лично соискателем, оценка их достоверности, их значения для теории и практики, а также указывается, в соответствии с какими требованиями раздела II Положения о присуждении</w:t>
      </w:r>
      <w:r>
        <w:t xml:space="preserve"> ученых степеней оценивалась диссертация соискателя.</w:t>
      </w:r>
    </w:p>
    <w:p w:rsidR="00000000" w:rsidRDefault="00ED18F6">
      <w:pPr>
        <w:pStyle w:val="ConsPlusNormal"/>
        <w:ind w:firstLine="540"/>
        <w:jc w:val="both"/>
      </w:pPr>
      <w:r>
        <w:t>В случае отрицательного решения экспертного совета по аттестационному делу в его обосновании указывается, каким требованиям к соискателям ученой степени, установленным Положением о присуждении ученых сте</w:t>
      </w:r>
      <w:r>
        <w:t>пеней, не соответствует содержание документов заявителя и (или) каким критериям, которым должны отвечать диссертации на соискание ученых степеней, установленным разделом II Положения о присуждении ученых степеней, не соответствует диссертация соискателя.</w:t>
      </w:r>
    </w:p>
    <w:p w:rsidR="00000000" w:rsidRDefault="00ED18F6">
      <w:pPr>
        <w:pStyle w:val="ConsPlusNormal"/>
        <w:ind w:firstLine="540"/>
        <w:jc w:val="both"/>
      </w:pPr>
      <w:r>
        <w:t>З</w:t>
      </w:r>
      <w:r>
        <w:t>аключение экспертного совета по аттестационному делу подписывается председательствующим на заседании экспертного совета, на котором рассматривалось аттестационное дело, докладчиком и ученым секретарем экспертного совета.</w:t>
      </w:r>
    </w:p>
    <w:p w:rsidR="00000000" w:rsidRDefault="00ED18F6">
      <w:pPr>
        <w:pStyle w:val="ConsPlusNormal"/>
        <w:ind w:firstLine="540"/>
        <w:jc w:val="both"/>
      </w:pPr>
      <w:r>
        <w:t>72. В случае если, по мнению экспер</w:t>
      </w:r>
      <w:r>
        <w:t xml:space="preserve">тного совета, информация, имеющаяся в аттестационном деле, не достаточна для определения отрасли науки и (или) научной специальности, по которым соискателем </w:t>
      </w:r>
      <w:r>
        <w:lastRenderedPageBreak/>
        <w:t>выполнена диссертация, и (или) для установления соответствия (несоответствия) содержания документов</w:t>
      </w:r>
      <w:r>
        <w:t xml:space="preserve"> заявителя требованиям к соискателям ученой степени, установленным Положением о присуждении ученых степеней, и (или) для подтверждения самостоятельности выполнения соискателем диссертации и (или) уточнения личного вклада автора диссертации в науку, эксперт</w:t>
      </w:r>
      <w:r>
        <w:t>ный совет дает президиуму ВАК заключение о необходимости получения дополнительных материалов для проведения экспертизы аттестационного дела.</w:t>
      </w:r>
    </w:p>
    <w:p w:rsidR="00000000" w:rsidRDefault="00ED18F6">
      <w:pPr>
        <w:pStyle w:val="ConsPlusNormal"/>
        <w:ind w:firstLine="540"/>
        <w:jc w:val="both"/>
      </w:pPr>
      <w:r>
        <w:t>73. В случае если, по мнению экспертного совета, информация, имеющаяся в аттестационном деле, достаточна для опреде</w:t>
      </w:r>
      <w:r>
        <w:t>ления отрасли науки и научной специальности, по которым соискателем выполнена диссертация, для установления соответствия (несоответствия) содержания документов заявителя требованиям к соискателям ученой степени, установленным Положением о присуждении учены</w:t>
      </w:r>
      <w:r>
        <w:t>х степеней, экспертный совет дает президиуму ВАК заключение о признании иностранной ученой степени или об отказе в признании иностранной ученой степени.</w:t>
      </w:r>
    </w:p>
    <w:p w:rsidR="00000000" w:rsidRDefault="00ED18F6">
      <w:pPr>
        <w:pStyle w:val="ConsPlusNormal"/>
        <w:ind w:firstLine="540"/>
        <w:jc w:val="both"/>
      </w:pPr>
      <w:r>
        <w:t>74. Заключение экспертного совета по аттестационному делу вместе с аттестационным делом передается в Де</w:t>
      </w:r>
      <w:r>
        <w:t>партамент.</w:t>
      </w:r>
    </w:p>
    <w:p w:rsidR="00000000" w:rsidRDefault="00ED18F6">
      <w:pPr>
        <w:pStyle w:val="ConsPlusNormal"/>
        <w:ind w:firstLine="540"/>
        <w:jc w:val="both"/>
      </w:pPr>
      <w:r>
        <w:t>Ответственный специалист приобщает копию заключения экспертного совета по аттестационному делу к аттестационному делу и передает аттестационное дело в президиум ВАК.</w:t>
      </w:r>
    </w:p>
    <w:p w:rsidR="00000000" w:rsidRDefault="00ED18F6">
      <w:pPr>
        <w:pStyle w:val="ConsPlusNormal"/>
        <w:ind w:firstLine="540"/>
        <w:jc w:val="both"/>
      </w:pPr>
      <w:r>
        <w:t>75. Рассмотрение аттестационного дела президиумом ВАК осуществляется в порядке,</w:t>
      </w:r>
      <w:r>
        <w:t xml:space="preserve"> определенном Положением о ВАК.</w:t>
      </w:r>
    </w:p>
    <w:p w:rsidR="00000000" w:rsidRDefault="00ED18F6">
      <w:pPr>
        <w:pStyle w:val="ConsPlusNormal"/>
        <w:ind w:firstLine="540"/>
        <w:jc w:val="both"/>
      </w:pPr>
      <w:r>
        <w:t>76. По результатам рассмотрения аттестационного дела президиум ВАК дает Минобрнауки России одну из следующих рекомендаций:</w:t>
      </w:r>
    </w:p>
    <w:p w:rsidR="00000000" w:rsidRDefault="00ED18F6">
      <w:pPr>
        <w:pStyle w:val="ConsPlusNormal"/>
        <w:ind w:firstLine="540"/>
        <w:jc w:val="both"/>
      </w:pPr>
      <w:r>
        <w:t>о признании иностранной ученой степени с указанием уровня ученой степени, а также отрасли науки и нау</w:t>
      </w:r>
      <w:r>
        <w:t>чной специальности, по которым соискателем выполнена диссертация;</w:t>
      </w:r>
    </w:p>
    <w:p w:rsidR="00000000" w:rsidRDefault="00ED18F6">
      <w:pPr>
        <w:pStyle w:val="ConsPlusNormal"/>
        <w:ind w:firstLine="540"/>
        <w:jc w:val="both"/>
      </w:pPr>
      <w:r>
        <w:t>об отказе в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о необходимости осуществления запроса у заявителя и (или) государственных органов, органов местного самоуправления, организаций, должностных</w:t>
      </w:r>
      <w:r>
        <w:t xml:space="preserve"> лиц дополнительных материалов (тексты работ соискателя и их переводы на русский язык, уточняющие сведения об организациях, в которых работал и (или) работает соискатель, об образовании и (или) квалификации соискателя) для определения отрасли науки, научно</w:t>
      </w:r>
      <w:r>
        <w:t>й специальности, по которым соискателем выполнена диссертация, установления соответствия (несоответствия) содержания документов заявителя требованиям к соискателям ученой степени, установленным Положением о присуждении ученых степеней;</w:t>
      </w:r>
    </w:p>
    <w:p w:rsidR="00000000" w:rsidRDefault="00ED18F6">
      <w:pPr>
        <w:pStyle w:val="ConsPlusNormal"/>
        <w:ind w:firstLine="540"/>
        <w:jc w:val="both"/>
      </w:pPr>
      <w:r>
        <w:t>о необходимости приг</w:t>
      </w:r>
      <w:r>
        <w:t>лашения соискателя для участия в заседании президиума ВАК для подтверждения самостоятельности выполнения соискателем диссертации, уточнения личного вклада автора диссертации в науку.</w:t>
      </w:r>
    </w:p>
    <w:p w:rsidR="00000000" w:rsidRDefault="00ED18F6">
      <w:pPr>
        <w:pStyle w:val="ConsPlusNormal"/>
        <w:ind w:firstLine="540"/>
        <w:jc w:val="both"/>
      </w:pPr>
      <w:bookmarkStart w:id="25" w:name="Par547"/>
      <w:bookmarkEnd w:id="25"/>
      <w:r>
        <w:t>77. Рекомендация президиума ВАК вместе с аттестационным делом</w:t>
      </w:r>
      <w:r>
        <w:t xml:space="preserve"> передается в Департамент.</w:t>
      </w:r>
    </w:p>
    <w:p w:rsidR="00000000" w:rsidRDefault="00ED18F6">
      <w:pPr>
        <w:pStyle w:val="ConsPlusNormal"/>
        <w:ind w:firstLine="540"/>
        <w:jc w:val="both"/>
      </w:pPr>
      <w:r>
        <w:t>78. Срок рассмотрения аттестационного дела экспертным советом, президиумом ВАК и выдачи Минобрнауки России рекомендации президиума ВАК - не более 3 месяцев со дня передачи аттестационного дела в экспертный совет.</w:t>
      </w:r>
    </w:p>
    <w:p w:rsidR="00000000" w:rsidRDefault="00ED18F6">
      <w:pPr>
        <w:pStyle w:val="ConsPlusNormal"/>
        <w:ind w:firstLine="540"/>
        <w:jc w:val="both"/>
      </w:pPr>
      <w:r>
        <w:t xml:space="preserve">Срок рассмотрения аттестационного дела экспертным советом, президиумом ВАК и выдачи Минобрнауки России рекомендации президиума ВАК может быть продлен в соответствии с </w:t>
      </w:r>
      <w:hyperlink w:anchor="Par155" w:tooltip="17. Срок предоставления государственной услуги по признанию иностранной ученой степени, выдаче свидетельства о признании иностранной ученой степени - не более 5 месяцев с даты регистрации в Минобрнауки России документов, представленных заявителем для предоставления государственной услуги." w:history="1">
        <w:r>
          <w:rPr>
            <w:color w:val="0000FF"/>
          </w:rPr>
          <w:t>пунктом 17</w:t>
        </w:r>
      </w:hyperlink>
      <w:r>
        <w:t xml:space="preserve"> Административног</w:t>
      </w:r>
      <w:r>
        <w:t>о регламента.</w:t>
      </w:r>
    </w:p>
    <w:p w:rsidR="00000000" w:rsidRDefault="00ED18F6">
      <w:pPr>
        <w:pStyle w:val="ConsPlusNormal"/>
        <w:ind w:firstLine="540"/>
        <w:jc w:val="both"/>
      </w:pPr>
      <w:r>
        <w:t xml:space="preserve">При переносе рассмотрения документов, представленных для предоставления государственной услуги и принятых к рассмотрению по существу на следующее заседание президиума ВАК (в связи с отсутствием по уважительной причине на заседании докладчика </w:t>
      </w:r>
      <w:r>
        <w:t>по аттестационному делу, перерывом в работе президиума ВАК на июль - август), срок издания приказа Минобрнауки России о выдаче или об отказе в выдаче свидетельства о признании может быть продлен не более чем на 2 месяца.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Издание приказа Минобрнауки России</w:t>
      </w:r>
      <w:r>
        <w:t xml:space="preserve"> о выдаче</w:t>
      </w:r>
    </w:p>
    <w:p w:rsidR="00000000" w:rsidRDefault="00ED18F6">
      <w:pPr>
        <w:pStyle w:val="ConsPlusNormal"/>
        <w:jc w:val="center"/>
      </w:pPr>
      <w:r>
        <w:t>или об отказе в выдаче свидетельства о признании</w:t>
      </w:r>
    </w:p>
    <w:p w:rsidR="00000000" w:rsidRDefault="00ED18F6">
      <w:pPr>
        <w:pStyle w:val="ConsPlusNormal"/>
        <w:jc w:val="center"/>
      </w:pPr>
      <w:r>
        <w:t>иностранной ученой степени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bookmarkStart w:id="26" w:name="Par556"/>
      <w:bookmarkEnd w:id="26"/>
      <w:r>
        <w:t>79. Ответственный специалист после получения рекомендации президиума ВАК приобщает ее копию к аттестационному делу и передает аттестационное дело директору Д</w:t>
      </w:r>
      <w:r>
        <w:t>епартамента или должностному лицу, исполняющему его обязанности, для принятия решения.</w:t>
      </w:r>
    </w:p>
    <w:p w:rsidR="00000000" w:rsidRDefault="00ED18F6">
      <w:pPr>
        <w:pStyle w:val="ConsPlusNormal"/>
        <w:ind w:firstLine="540"/>
        <w:jc w:val="both"/>
      </w:pPr>
      <w:r>
        <w:t>80. На основании рекомендации президиума ВАК принимается одно из следующих решений:</w:t>
      </w:r>
    </w:p>
    <w:p w:rsidR="00000000" w:rsidRDefault="00ED18F6">
      <w:pPr>
        <w:pStyle w:val="ConsPlusNormal"/>
        <w:ind w:firstLine="540"/>
        <w:jc w:val="both"/>
      </w:pPr>
      <w:r>
        <w:t>об издании приказа Минобрнауки России о выдаче или об отказе в выдаче свидетельства о</w:t>
      </w:r>
      <w:r>
        <w:t xml:space="preserve">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о запросе дополнительных материалов;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о приглашении заявителя для участия в заседании президиума ВАК.</w:t>
      </w:r>
    </w:p>
    <w:p w:rsidR="00000000" w:rsidRDefault="00ED18F6">
      <w:pPr>
        <w:pStyle w:val="ConsPlusNormal"/>
        <w:ind w:firstLine="540"/>
        <w:jc w:val="both"/>
      </w:pPr>
      <w:bookmarkStart w:id="27" w:name="Par561"/>
      <w:bookmarkEnd w:id="27"/>
      <w:r>
        <w:t>81. При принятии решения об издании приказа Минобрнауки России о выдаче или об отказе в выдаче свидетель</w:t>
      </w:r>
      <w:r>
        <w:t>ства о признании иностранной ученой степени ответственный специалист готовит проект указанного приказа.</w:t>
      </w:r>
    </w:p>
    <w:p w:rsidR="00000000" w:rsidRDefault="00ED18F6">
      <w:pPr>
        <w:pStyle w:val="ConsPlusNormal"/>
        <w:ind w:firstLine="540"/>
        <w:jc w:val="both"/>
      </w:pPr>
      <w:r>
        <w:t>Проект приказа Минобрнауки России о выдаче или об отказе в выдаче свидетельства о признании иностранной ученой степени, оформленный и согласованный в ус</w:t>
      </w:r>
      <w:r>
        <w:t>тановленном в Минобрнауки России порядке, представляется на подпись заместителю Министра образования и науки Российской Федерации, к компетенции которого отнесены вопросы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После подписания приказ Минобрнауки России о в</w:t>
      </w:r>
      <w:r>
        <w:t>ыдаче или об отказе в выдаче свидетельства о признании регистрируется в установленном в Минобрнауки России порядке делопроизводства и в течение 10 рабочих дней после его регистрации размещается на сайте ВАК и в единой информационной системе (со дня ее созд</w:t>
      </w:r>
      <w:r>
        <w:t>ания).</w:t>
      </w:r>
    </w:p>
    <w:p w:rsidR="00000000" w:rsidRDefault="00ED18F6">
      <w:pPr>
        <w:pStyle w:val="ConsPlusNormal"/>
        <w:ind w:firstLine="540"/>
        <w:jc w:val="both"/>
      </w:pPr>
      <w:r>
        <w:t>После издания приказа Минобрнауки России о выдаче или об отказе в выдаче свидетельства о признании ответственный специалист:</w:t>
      </w:r>
    </w:p>
    <w:p w:rsidR="00000000" w:rsidRDefault="00ED18F6">
      <w:pPr>
        <w:pStyle w:val="ConsPlusNormal"/>
        <w:ind w:firstLine="540"/>
        <w:jc w:val="both"/>
      </w:pPr>
      <w:r>
        <w:t>направляет заявителю способом, указанном в заявлении, уведомление об издании приказа Минобрнауки России о выдаче свидетельст</w:t>
      </w:r>
      <w:r>
        <w:t>ва о признании иностранной ученой степени, в котором указываются номер и дата указанного приказа, адрес и время, где и когда заявитель может получить свидетельство о признании иностранной ученой степени при личном обращении, или об отказе в выдаче свидетел</w:t>
      </w:r>
      <w:r>
        <w:t>ьства о признании иностранной ученой степени;</w:t>
      </w:r>
    </w:p>
    <w:p w:rsidR="00000000" w:rsidRDefault="00ED18F6">
      <w:pPr>
        <w:pStyle w:val="ConsPlusNormal"/>
        <w:ind w:firstLine="540"/>
        <w:jc w:val="both"/>
      </w:pPr>
      <w:r>
        <w:t>приобщает копию приказа Минобрнауки России о выдаче или об отказе в выдаче свидетельства о признании иностранной ученой степени к аттестационному делу и передает его на хранение в Департамент.</w:t>
      </w:r>
    </w:p>
    <w:p w:rsidR="00000000" w:rsidRDefault="00ED18F6">
      <w:pPr>
        <w:pStyle w:val="ConsPlusNormal"/>
        <w:ind w:firstLine="540"/>
        <w:jc w:val="both"/>
      </w:pPr>
      <w:r>
        <w:t>82. В случае необ</w:t>
      </w:r>
      <w:r>
        <w:t>ходимости запроса дополнительных материалов ответственный специалист направляет в адрес заявителя и (или) государственных органов, органов местного самоуправления, организаций, должностных лиц запросы о представлении материалов (с указанием этих материалов</w:t>
      </w:r>
      <w:r>
        <w:t>), подписанные директором или заместителем директора Департамента либо заместителем Министра образования и науки Российской Федерации, к компетенции которого отнесены вопросы предоставления государственной услуги, и зарегистрированные в установленном в Мин</w:t>
      </w:r>
      <w:r>
        <w:t>обрнауки России порядке делопроизводства. Заявителю способом, указанным в заявлении, вместе с запросом о предоставлении дополнительных материалов также направляется уведомление о продлении срока рассмотрения аттестационного дела в связи с проведением экспе</w:t>
      </w:r>
      <w:r>
        <w:t>ртизы с указанием срока продления.</w:t>
      </w:r>
    </w:p>
    <w:p w:rsidR="00000000" w:rsidRDefault="00ED18F6">
      <w:pPr>
        <w:pStyle w:val="ConsPlusNormal"/>
        <w:ind w:firstLine="540"/>
        <w:jc w:val="both"/>
      </w:pPr>
      <w:r>
        <w:t>После получения дополнительных материалов они регистрируются в установленном в Минобрнауки России порядке делопроизводства, ответственный специалист приобщает их к аттестационному делу и передает его в экспертный совет дл</w:t>
      </w:r>
      <w:r>
        <w:t>я повторного рассмотрения.</w:t>
      </w:r>
    </w:p>
    <w:p w:rsidR="00000000" w:rsidRDefault="00ED18F6">
      <w:pPr>
        <w:pStyle w:val="ConsPlusNormal"/>
        <w:ind w:firstLine="540"/>
        <w:jc w:val="both"/>
      </w:pPr>
      <w:r>
        <w:t>В случае, если дополнительные материалы от заявителя не поступили в Минобрнауки России в течение 2 месяцев после направления заявителю запроса о представлении дополнительных материалов, принимается решение об издании приказа Мино</w:t>
      </w:r>
      <w:r>
        <w:t xml:space="preserve">брнауки России об отказе в выдаче свидетельства о признании, и выполняются действия, указанные в </w:t>
      </w:r>
      <w:hyperlink w:anchor="Par561" w:tooltip="81. При принятии решения об издании приказа Минобрнауки России о выдаче или об отказе в выдаче свидетельства о признании иностранной ученой степени ответственный специалист готовит проект указанного приказа." w:history="1">
        <w:r>
          <w:rPr>
            <w:color w:val="0000FF"/>
          </w:rPr>
          <w:t>пункте 81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t>83. В случае приглашения заявителя для участия в заседании президиума ВАК ответственный специалист:</w:t>
      </w:r>
    </w:p>
    <w:p w:rsidR="00000000" w:rsidRDefault="00ED18F6">
      <w:pPr>
        <w:pStyle w:val="ConsPlusNormal"/>
        <w:ind w:firstLine="540"/>
        <w:jc w:val="both"/>
      </w:pPr>
      <w:r>
        <w:t>направляет заявителю способом, указанны</w:t>
      </w:r>
      <w:r>
        <w:t xml:space="preserve">м в заявлении, уведомление о приглашении для участия в заседании президиума ВАК с указанием даты, времени и места проведения заседания президиума ВАК, а также о продлении срока рассмотрения аттестационного дела в связи с проведением экспертизы с указанием </w:t>
      </w:r>
      <w:r>
        <w:t>срока продления, подписанное директором Департамента или его заместителем и зарегистрированное в установленном в Минобрнауки России порядке делопроизводства.</w:t>
      </w:r>
    </w:p>
    <w:p w:rsidR="00000000" w:rsidRDefault="00ED18F6">
      <w:pPr>
        <w:pStyle w:val="ConsPlusNormal"/>
        <w:ind w:firstLine="540"/>
        <w:jc w:val="both"/>
      </w:pPr>
      <w:r>
        <w:t>При неявке заявителя на указанное заседание заявитель повторно приглашается для участия в заседани</w:t>
      </w:r>
      <w:r>
        <w:t>и президиума ВАК, при этом ответственный специалист:</w:t>
      </w:r>
    </w:p>
    <w:p w:rsidR="00000000" w:rsidRDefault="00ED18F6">
      <w:pPr>
        <w:pStyle w:val="ConsPlusNormal"/>
        <w:ind w:firstLine="540"/>
        <w:jc w:val="both"/>
      </w:pPr>
      <w:r>
        <w:t>направляет заявителю способом, указанным в заявлении, уведомление о приглашении для участия в заседании президиума ВАК с указанием даты, времени и места проведения заседания президиума ВАК, а также о про</w:t>
      </w:r>
      <w:r>
        <w:t>длении срока рассмотрения аттестационного дела с указанием срока продления, подписанное директором Департамента или его заместителем и зарегистрированное в установленном в Минобрнауки России порядке делопроизводства.</w:t>
      </w:r>
    </w:p>
    <w:p w:rsidR="00000000" w:rsidRDefault="00ED18F6">
      <w:pPr>
        <w:pStyle w:val="ConsPlusNormal"/>
        <w:ind w:firstLine="540"/>
        <w:jc w:val="both"/>
      </w:pPr>
      <w:r>
        <w:t xml:space="preserve">В случае повторной неявки заявителя на </w:t>
      </w:r>
      <w:r>
        <w:t>заседание президиума ВАК аттестационное дело рассматривается в его отсутствие.</w:t>
      </w:r>
    </w:p>
    <w:p w:rsidR="00000000" w:rsidRDefault="00ED18F6">
      <w:pPr>
        <w:pStyle w:val="ConsPlusNormal"/>
        <w:ind w:firstLine="540"/>
        <w:jc w:val="both"/>
      </w:pPr>
      <w:r>
        <w:t xml:space="preserve">84. После передачи аттестационного дела в экспертный совет (в случае поступления от заявителя дополнительных материалов при их запросе, явки соискателя на заседание президиума ВАК при его приглашении) выполняются действия, указанные в </w:t>
      </w:r>
      <w:hyperlink w:anchor="Par522" w:tooltip="71. По результатам экспертизы аттестационного дела экспертный совет дает заключение президиуму ВАК, в котором указываются:" w:history="1">
        <w:r>
          <w:rPr>
            <w:color w:val="0000FF"/>
          </w:rPr>
          <w:t>пунктах 71</w:t>
        </w:r>
      </w:hyperlink>
      <w:r>
        <w:t xml:space="preserve"> - </w:t>
      </w:r>
      <w:hyperlink w:anchor="Par547" w:tooltip="77. Рекомендация президиума ВАК вместе с аттестационным делом передается в Департамент." w:history="1">
        <w:r>
          <w:rPr>
            <w:color w:val="0000FF"/>
          </w:rPr>
          <w:t>77</w:t>
        </w:r>
      </w:hyperlink>
      <w:r>
        <w:t xml:space="preserve">, </w:t>
      </w:r>
      <w:hyperlink w:anchor="Par556" w:tooltip="79. Ответственный специалист после получения рекомендации президиума ВАК приобщает ее копию к аттестационному делу и передает аттестационное дело директору Департамента или должностному лицу, исполняющему его обязанности, для принятия решения." w:history="1">
        <w:r>
          <w:rPr>
            <w:color w:val="0000FF"/>
          </w:rPr>
          <w:t>79</w:t>
        </w:r>
      </w:hyperlink>
      <w:r>
        <w:t xml:space="preserve"> - </w:t>
      </w:r>
      <w:hyperlink w:anchor="Par561" w:tooltip="81. При принятии решения об издании приказа Минобрнауки России о выдаче или об отказе в выдаче свидетельства о признании иностранной ученой степени ответственный специалист готовит проект указанного приказа.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t xml:space="preserve">85. Срок издания приказа Минобрнауки России о выдаче или об отказе в выдаче свидетельства о </w:t>
      </w:r>
      <w:r>
        <w:lastRenderedPageBreak/>
        <w:t>признании - не более 1 месяца после выдачи Минобрнауки России рекомендации президиума ВАК.</w:t>
      </w:r>
    </w:p>
    <w:p w:rsidR="00000000" w:rsidRDefault="00ED18F6">
      <w:pPr>
        <w:pStyle w:val="ConsPlusNormal"/>
        <w:ind w:firstLine="540"/>
        <w:jc w:val="both"/>
      </w:pPr>
      <w:r>
        <w:t>При запросе дополнительных матер</w:t>
      </w:r>
      <w:r>
        <w:t xml:space="preserve">иалов или в случае приглашения заявителя для участия в заседании ВАК срок издания приказа Минобрнауки России о выдаче или об отказе в выдаче свидетельства о признании может быть продлен в соответствии с </w:t>
      </w:r>
      <w:hyperlink w:anchor="Par155" w:tooltip="17. Срок предоставления государственной услуги по признанию иностранной ученой степени, выдаче свидетельства о признании иностранной ученой степени - не более 5 месяцев с даты регистрации в Минобрнауки России документов, представленных заявителем для предоставления государственной услуги.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Рассмотрение аттестационного дела в Департаменте на предмет</w:t>
      </w:r>
    </w:p>
    <w:p w:rsidR="00000000" w:rsidRDefault="00ED18F6">
      <w:pPr>
        <w:pStyle w:val="ConsPlusNormal"/>
        <w:jc w:val="center"/>
      </w:pPr>
      <w:r>
        <w:t>соответствия установленным критериям, экспертным советом</w:t>
      </w:r>
    </w:p>
    <w:p w:rsidR="00000000" w:rsidRDefault="00ED18F6">
      <w:pPr>
        <w:pStyle w:val="ConsPlusNormal"/>
        <w:jc w:val="center"/>
      </w:pPr>
      <w:r>
        <w:t>ВАК на предмет соответствия специальности, указанной</w:t>
      </w:r>
    </w:p>
    <w:p w:rsidR="00000000" w:rsidRDefault="00ED18F6">
      <w:pPr>
        <w:pStyle w:val="ConsPlusNormal"/>
        <w:jc w:val="center"/>
      </w:pPr>
      <w:r>
        <w:t>в заявлении, научной специальности,</w:t>
      </w:r>
      <w:r>
        <w:t xml:space="preserve"> предусмотренной</w:t>
      </w:r>
    </w:p>
    <w:p w:rsidR="00000000" w:rsidRDefault="00ED18F6">
      <w:pPr>
        <w:pStyle w:val="ConsPlusNormal"/>
        <w:jc w:val="center"/>
      </w:pPr>
      <w:r>
        <w:t>номенклатурой научных специальностей &lt;1&gt;</w:t>
      </w:r>
    </w:p>
    <w:p w:rsidR="00000000" w:rsidRDefault="00ED18F6">
      <w:pPr>
        <w:pStyle w:val="ConsPlusNormal"/>
        <w:jc w:val="center"/>
      </w:pPr>
      <w:r>
        <w:t>(при предоставлении государственной услуги</w:t>
      </w:r>
    </w:p>
    <w:p w:rsidR="00000000" w:rsidRDefault="00ED18F6">
      <w:pPr>
        <w:pStyle w:val="ConsPlusNormal"/>
        <w:jc w:val="center"/>
      </w:pPr>
      <w:r>
        <w:t>по признанию иностранных ученых званий)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Подпункт "в" пункта 4 Положения о Высшей аттестационной комиссии при Министер</w:t>
      </w:r>
      <w:r>
        <w:t>стве образования и науки Российской Федерации, утвержденного постановлением Правительства Российской Федерации от 23 сентября 2013 г. N 836.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86. Ответственный специалист осуществляет оценку соответствия содержания документов заявителя критериям присвоения</w:t>
      </w:r>
      <w:r>
        <w:t xml:space="preserve"> ученых званий, требованиям к лицам, претендующим на присвоение ученых званий, установленным Положением о присвоении ученых званий (за исключением критериев, предусмотренных подпунктами "а" и "б" пункта 9, подпунктами "а" и "б" пункта 11, подпунктами "а" и</w:t>
      </w:r>
      <w:r>
        <w:t xml:space="preserve"> "б" пункта 13, подпунктами "а" и "б" пункта 15, подпунктами "а" и "б" пункта 17, подпунктами "а" и "б" пункта 19 Положения о присвоении ученых званий, и требований, предусмотренных подпунктом "в" пункта 8, подпунктом "в" пункта 10, подпунктами "г" и "д" п</w:t>
      </w:r>
      <w:r>
        <w:t>ункта 12, подпунктами "г" и "д" пункта 14, подпунктами "б" и "в" пункта 16, подпунктами "б" и "в" пункта 18 Положения о присвоении ученых званий).</w:t>
      </w:r>
    </w:p>
    <w:p w:rsidR="00000000" w:rsidRDefault="00ED18F6">
      <w:pPr>
        <w:pStyle w:val="ConsPlusNormal"/>
        <w:ind w:firstLine="540"/>
        <w:jc w:val="both"/>
      </w:pPr>
      <w:r>
        <w:t xml:space="preserve">По результатам рассмотрения аттестационных документов заявителя ответственный специалист готовит справку для </w:t>
      </w:r>
      <w:r>
        <w:t>принятия решения директором Департамента или должностным лицом, исполняющим его обязанности (с обоснованием предлагаемого решения):</w:t>
      </w:r>
    </w:p>
    <w:p w:rsidR="00000000" w:rsidRDefault="00ED18F6">
      <w:pPr>
        <w:pStyle w:val="ConsPlusNormal"/>
        <w:ind w:firstLine="540"/>
        <w:jc w:val="both"/>
      </w:pPr>
      <w:r>
        <w:t>а) о соответствии содержания представленных документов установленным требованиям и признании ученого звания;</w:t>
      </w:r>
    </w:p>
    <w:p w:rsidR="00000000" w:rsidRDefault="00ED18F6">
      <w:pPr>
        <w:pStyle w:val="ConsPlusNormal"/>
        <w:ind w:firstLine="540"/>
        <w:jc w:val="both"/>
      </w:pPr>
      <w:r>
        <w:t>б) о несоответс</w:t>
      </w:r>
      <w:r>
        <w:t>твии содержания представленных документов установленным требованиям и отказе в признании ученого звания;</w:t>
      </w:r>
    </w:p>
    <w:p w:rsidR="00000000" w:rsidRDefault="00ED18F6">
      <w:pPr>
        <w:pStyle w:val="ConsPlusNormal"/>
        <w:ind w:firstLine="540"/>
        <w:jc w:val="both"/>
      </w:pPr>
      <w:r>
        <w:t>в) о необходимости направления аттестационного дела в профильный экспертный совет с целью установления соответствия специальности, указанной в заявлени</w:t>
      </w:r>
      <w:r>
        <w:t>и, научной специальности, предусмотренной номенклатурой научных специальностей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Подпункт "в" пункта 4 Положения о Высшей аттестационной комиссии при Министерстве образования и науки Российской Федерации, утвержденно</w:t>
      </w:r>
      <w:r>
        <w:t>го постановлением Правительства Российской Федерации от 23 сентября 2013 г. N 836.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87. В случае принятия решения об установлении соответствия содержания представленных документов установленным требованиям ответственный специалист готовит проект приказа о </w:t>
      </w:r>
      <w:r>
        <w:t>признании ученого звания.</w:t>
      </w:r>
    </w:p>
    <w:p w:rsidR="00000000" w:rsidRDefault="00ED18F6">
      <w:pPr>
        <w:pStyle w:val="ConsPlusNormal"/>
        <w:ind w:firstLine="540"/>
        <w:jc w:val="both"/>
      </w:pPr>
      <w:r>
        <w:t>В случае принятия решения об установлении несоответствия содержания представленных документов установленным требованиям ответственный специалист готовит проект приказа об отказе в признании ученого звания.</w:t>
      </w:r>
    </w:p>
    <w:p w:rsidR="00000000" w:rsidRDefault="00ED18F6">
      <w:pPr>
        <w:pStyle w:val="ConsPlusNormal"/>
        <w:ind w:firstLine="540"/>
        <w:jc w:val="both"/>
      </w:pPr>
      <w:r>
        <w:t>88. В случае принятия ре</w:t>
      </w:r>
      <w:r>
        <w:t>шения об установлении соответствия содержания представленных документов установленным требованиям ответственный специалист готовит справку по делу и проект письма Минобрнауки России в адрес председателя Высшей аттестационной комиссии при Министерстве образ</w:t>
      </w:r>
      <w:r>
        <w:t>ования и науки Российской Федерации с поручением профильному экспертному совету дать заключение по вопросу установления соответствия специальности, указанной в заявлении, научной специальности, предусмотренной номенклатурой научных специальностей &lt;1&gt;, в ус</w:t>
      </w:r>
      <w:r>
        <w:t>тановленный срок.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Подпункт "в" пункта 4 Положения о Высшей аттестационной комиссии при Министерстве образования и науки Российской Федерации, утвержденного постановлением Правительства Российской Федерации от 23 сентября 2013 г. N 836.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Издание приказа Минобрнауки Росси</w:t>
      </w:r>
      <w:r>
        <w:t>и о выдаче</w:t>
      </w:r>
    </w:p>
    <w:p w:rsidR="00000000" w:rsidRDefault="00ED18F6">
      <w:pPr>
        <w:pStyle w:val="ConsPlusNormal"/>
        <w:jc w:val="center"/>
      </w:pPr>
      <w:r>
        <w:t>или об отказе в выдаче свидетельства о признании</w:t>
      </w:r>
    </w:p>
    <w:p w:rsidR="00000000" w:rsidRDefault="00ED18F6">
      <w:pPr>
        <w:pStyle w:val="ConsPlusNormal"/>
        <w:jc w:val="center"/>
      </w:pPr>
      <w:r>
        <w:t>иностранного ученого звания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89. Ответственный специалист приобщает копию заключения экспертного совета к аттестационному делу и передает аттестационное дело директору Департамента или должностном</w:t>
      </w:r>
      <w:r>
        <w:t>у лицу, исполняющему его обязанности, для принятия решения.</w:t>
      </w:r>
    </w:p>
    <w:p w:rsidR="00000000" w:rsidRDefault="00ED18F6">
      <w:pPr>
        <w:pStyle w:val="ConsPlusNormal"/>
        <w:ind w:firstLine="540"/>
        <w:jc w:val="both"/>
      </w:pPr>
      <w:r>
        <w:t>На основании заключения экспертного совета может быть принято одно из следующих решений:</w:t>
      </w:r>
    </w:p>
    <w:p w:rsidR="00000000" w:rsidRDefault="00ED18F6">
      <w:pPr>
        <w:pStyle w:val="ConsPlusNormal"/>
        <w:ind w:firstLine="540"/>
        <w:jc w:val="both"/>
      </w:pPr>
      <w:r>
        <w:t>об издании приказа Минобрнауки России о выдаче свидетельства о признании иностранного ученого звания;</w:t>
      </w:r>
    </w:p>
    <w:p w:rsidR="00000000" w:rsidRDefault="00ED18F6">
      <w:pPr>
        <w:pStyle w:val="ConsPlusNormal"/>
        <w:ind w:firstLine="540"/>
        <w:jc w:val="both"/>
      </w:pPr>
      <w:r>
        <w:t>об от</w:t>
      </w:r>
      <w:r>
        <w:t>казе в выдаче свидетельства о признании иностранного ученого звания.</w:t>
      </w:r>
    </w:p>
    <w:p w:rsidR="00000000" w:rsidRDefault="00ED18F6">
      <w:pPr>
        <w:pStyle w:val="ConsPlusNormal"/>
        <w:ind w:firstLine="540"/>
        <w:jc w:val="both"/>
      </w:pPr>
      <w:r>
        <w:t>89.1. При принятии решения об издании приказа Минобрнауки России о выдаче или об отказе в выдаче свидетельства о признании иностранного ученого звания ответственный специалист готовит про</w:t>
      </w:r>
      <w:r>
        <w:t>ект указанного приказа.</w:t>
      </w:r>
    </w:p>
    <w:p w:rsidR="00000000" w:rsidRDefault="00ED18F6">
      <w:pPr>
        <w:pStyle w:val="ConsPlusNormal"/>
        <w:ind w:firstLine="540"/>
        <w:jc w:val="both"/>
      </w:pPr>
      <w:r>
        <w:t>Проект приказа Минобрнауки России о выдаче или об отказе в выдаче свидетельства о признании иностранного ученого звания, оформленный и согласованный в установленном в Минобрнауки России порядке делопроизводства, представляется на по</w:t>
      </w:r>
      <w:r>
        <w:t>дпись заместителю Министра образования и науки Российской Федерации, к компетенции которого отнесены вопросы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После подписания приказ Минобрнауки России о выдаче или об отказе в выдаче свидетельства о признании ученого</w:t>
      </w:r>
      <w:r>
        <w:t xml:space="preserve"> звания регистрируется в установленном в Минобрнауки России порядке делопроизводства и в течение 10 рабочих дней после его регистрации размещается на сайте ВАК и в единой информационной системе (со дня ее создания).</w:t>
      </w:r>
    </w:p>
    <w:p w:rsidR="00000000" w:rsidRDefault="00ED18F6">
      <w:pPr>
        <w:pStyle w:val="ConsPlusNormal"/>
        <w:ind w:firstLine="540"/>
        <w:jc w:val="both"/>
      </w:pPr>
      <w:r>
        <w:t>После издания приказа Минобрнауки России</w:t>
      </w:r>
      <w:r>
        <w:t xml:space="preserve"> о выдаче или об отказе в выдаче свидетельства о признании ученого звания ответственный специалист:</w:t>
      </w:r>
    </w:p>
    <w:p w:rsidR="00000000" w:rsidRDefault="00ED18F6">
      <w:pPr>
        <w:pStyle w:val="ConsPlusNormal"/>
        <w:ind w:firstLine="540"/>
        <w:jc w:val="both"/>
      </w:pPr>
      <w:r>
        <w:t>направляет заявителю способом, указанном в заявлении, уведомление об издании приказа Минобрнауки России о выдаче свидетельства о признании иностранного учен</w:t>
      </w:r>
      <w:r>
        <w:t>ого звания, в котором указываются номер и дата указанного приказа, адрес и время, где и когда заявитель может получить свидетельство о признании иностранного ученого звания при личном обращении, или об отказе в выдаче свидетельства о признании иностранного</w:t>
      </w:r>
      <w:r>
        <w:t xml:space="preserve"> ученого звания;</w:t>
      </w:r>
    </w:p>
    <w:p w:rsidR="00000000" w:rsidRDefault="00ED18F6">
      <w:pPr>
        <w:pStyle w:val="ConsPlusNormal"/>
        <w:ind w:firstLine="540"/>
        <w:jc w:val="both"/>
      </w:pPr>
      <w:r>
        <w:t>приобщает копию приказа Минобрнауки России о выдаче или об отказе в выдаче свидетельства о признании иностранного ученого звания к аттестационному делу и передает его на хранение в Департамент.</w:t>
      </w:r>
    </w:p>
    <w:p w:rsidR="00000000" w:rsidRDefault="00ED18F6">
      <w:pPr>
        <w:pStyle w:val="ConsPlusNormal"/>
        <w:ind w:firstLine="540"/>
        <w:jc w:val="both"/>
      </w:pPr>
      <w:r>
        <w:t>89.2. Срок издания приказа Минобрнауки России</w:t>
      </w:r>
      <w:r>
        <w:t xml:space="preserve"> о выдаче или об отказе в выдаче свидетельства о признании иностранного ученого звания - не более 1 месяца после выдачи Минобрнауки России заключения экспертного совета по вопросу соответствия научной специальности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</w:t>
      </w:r>
      <w:r>
        <w:t xml:space="preserve"> Номенклатура специальностей научных работников, утверждена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</w:t>
      </w:r>
      <w:r>
        <w:t>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</w:t>
      </w:r>
      <w:r>
        <w:t>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Издание приказа Минобрнауки</w:t>
      </w:r>
      <w:r>
        <w:t xml:space="preserve"> России о выдаче или об отказе</w:t>
      </w:r>
    </w:p>
    <w:p w:rsidR="00000000" w:rsidRDefault="00ED18F6">
      <w:pPr>
        <w:pStyle w:val="ConsPlusNormal"/>
        <w:jc w:val="center"/>
      </w:pPr>
      <w:r>
        <w:t>в выдаче дубликата свидетельства о признании</w:t>
      </w:r>
    </w:p>
    <w:p w:rsidR="00000000" w:rsidRDefault="00ED18F6">
      <w:pPr>
        <w:pStyle w:val="ConsPlusNormal"/>
        <w:jc w:val="center"/>
      </w:pPr>
      <w:r>
        <w:t>(при рассмотрении вопроса о выдаче дубликата</w:t>
      </w:r>
    </w:p>
    <w:p w:rsidR="00000000" w:rsidRDefault="00ED18F6">
      <w:pPr>
        <w:pStyle w:val="ConsPlusNormal"/>
        <w:jc w:val="center"/>
      </w:pPr>
      <w:r>
        <w:t>свидетельства о признании)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90. После направления заявителю уведомления о принятии документов заявителя к рассмотрению по существу ответственный специалист проверяет факт выдачи соискателю свидетельства о признании.</w:t>
      </w:r>
    </w:p>
    <w:p w:rsidR="00000000" w:rsidRDefault="00ED18F6">
      <w:pPr>
        <w:pStyle w:val="ConsPlusNormal"/>
        <w:ind w:firstLine="540"/>
        <w:jc w:val="both"/>
      </w:pPr>
      <w:r>
        <w:t>91. В случае подтверждения факта выдачи соискателю свидетельства о п</w:t>
      </w:r>
      <w:r>
        <w:t xml:space="preserve">ризнании ответственный специалист готовит проект приказа Минобрнауки России о выдаче дубликата свидетельства о признании, в противном случае - проект приказа Минобрнауки России об отказе в выдаче дубликата свидетельства о </w:t>
      </w:r>
      <w:r>
        <w:lastRenderedPageBreak/>
        <w:t>признании.</w:t>
      </w:r>
    </w:p>
    <w:p w:rsidR="00000000" w:rsidRDefault="00ED18F6">
      <w:pPr>
        <w:pStyle w:val="ConsPlusNormal"/>
        <w:ind w:firstLine="540"/>
        <w:jc w:val="both"/>
      </w:pPr>
      <w:r>
        <w:t>92. Проект приказа Мино</w:t>
      </w:r>
      <w:r>
        <w:t>брнауки России о выдаче или об отказе в выдаче дубликата свидетельства о признании, оформленный и согласованный в установленном в Минобрнауки России порядке, представляется на подпись заместителю Министра образования и науки Российской Федерации, к компете</w:t>
      </w:r>
      <w:r>
        <w:t>нции которого отнесены вопросы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93. После подписания приказ Минобрнауки России о выдаче или об отказе в выдаче дубликата свидетельства о признании регистрируется в установленном в Минобрнауки России порядке делопроизво</w:t>
      </w:r>
      <w:r>
        <w:t>дства и в течение 10 рабочих дней после его регистрации размещается на сайте ВАК и в единой информационной системе (со дня ее создания).</w:t>
      </w:r>
    </w:p>
    <w:p w:rsidR="00000000" w:rsidRDefault="00ED18F6">
      <w:pPr>
        <w:pStyle w:val="ConsPlusNormal"/>
        <w:ind w:firstLine="540"/>
        <w:jc w:val="both"/>
      </w:pPr>
      <w:r>
        <w:t>94. После издания приказа Минобрнауки России о выдаче или об отказе в выдаче дубликата свидетельства о признании ответс</w:t>
      </w:r>
      <w:r>
        <w:t>твенный специалист направляет заявителю способом, указанным в заявлении, уведомление об издании приказа Минобрнауки России о выдаче или об отказе в выдаче дубликата свидетельства о признании, в котором указываются номер и дата указанного приказа, адрес и в</w:t>
      </w:r>
      <w:r>
        <w:t>ремя, где и когда заявитель может получить дубликат свидетельства о признании при личном обращении, или об отказе в выдаче дубликата свидетельства о признании.</w:t>
      </w:r>
    </w:p>
    <w:p w:rsidR="00000000" w:rsidRDefault="00ED18F6">
      <w:pPr>
        <w:pStyle w:val="ConsPlusNormal"/>
        <w:ind w:firstLine="540"/>
        <w:jc w:val="both"/>
      </w:pPr>
      <w:r>
        <w:t>95. Срок издания приказа Минобрнауки России о выдаче или об отказе в выдаче дубликата свидетельс</w:t>
      </w:r>
      <w:r>
        <w:t>тва о признании - не более 10 дней со дня направления заявителю уведомления о принятии документов заявителя к рассмотрению по существу.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Оформление и выдача свидетельства (дубликата</w:t>
      </w:r>
    </w:p>
    <w:p w:rsidR="00000000" w:rsidRDefault="00ED18F6">
      <w:pPr>
        <w:pStyle w:val="ConsPlusNormal"/>
        <w:jc w:val="center"/>
      </w:pPr>
      <w:r>
        <w:t>свидетельства) о признании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96. Основанием для оформления и выдачи свидете</w:t>
      </w:r>
      <w:r>
        <w:t>льства (дубликата свидетельства) о признании является издание приказа Минобрнауки России о выдаче свидетельства (дубликата свидетельства) о признании.</w:t>
      </w:r>
    </w:p>
    <w:p w:rsidR="00000000" w:rsidRDefault="00ED18F6">
      <w:pPr>
        <w:pStyle w:val="ConsPlusNormal"/>
        <w:ind w:firstLine="540"/>
        <w:jc w:val="both"/>
      </w:pPr>
      <w:r>
        <w:t>97. Специалист Департамента, ответственный за оформление свидетельств (дубликатов свидетельств) о признан</w:t>
      </w:r>
      <w:r>
        <w:t>ии, оформляет свидетельство (дубликат свидетельства) о признании в течение 20 дней со дня издания приказа Минобрнауки России о выдаче свидетельства (дубликата свидетельства) о признании.</w:t>
      </w:r>
    </w:p>
    <w:p w:rsidR="00000000" w:rsidRDefault="00ED18F6">
      <w:pPr>
        <w:pStyle w:val="ConsPlusNormal"/>
        <w:ind w:firstLine="540"/>
        <w:jc w:val="both"/>
      </w:pPr>
      <w:r>
        <w:t>98. Специалист Департамента, ответственный за выдачу свидетельств (ду</w:t>
      </w:r>
      <w:r>
        <w:t>бликатов свидетельств) о признании, проверяет факт уплаты заявителем государственной пошлины за выдачу свидетельства (дубликата свидетельства) о признании в соответствии с Налоговым кодексом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 xml:space="preserve">Проверка сведений об уплате и установление </w:t>
      </w:r>
      <w:r>
        <w:t>факта уплаты заявителем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000000" w:rsidRDefault="00ED18F6">
      <w:pPr>
        <w:pStyle w:val="ConsPlusNormal"/>
        <w:ind w:firstLine="540"/>
        <w:jc w:val="both"/>
      </w:pPr>
      <w:r>
        <w:t>99. Заявитель вправе представить документы и информацию об уплате государственной пошлины, взимаем</w:t>
      </w:r>
      <w:r>
        <w:t>ой за предоставление государственной услуги по выдаче свидетельства (дубликата свидетельства) о признании в соответствии с Налоговым кодексом Российской Федерации, по собственной инициативе. Указанные документы и информация могут быть представлены по почто</w:t>
      </w:r>
      <w:r>
        <w:t xml:space="preserve">вому адресу Минобрнауки России, в экспедицию Минобрнауки России, в форме электронных документов, подписанных электронной подписью, вид которой предусмотрен законодательством Российской Федерации, или при получении свидетельства (дубликата свидетельства) о </w:t>
      </w:r>
      <w:r>
        <w:t>признании лично.</w:t>
      </w:r>
    </w:p>
    <w:p w:rsidR="00000000" w:rsidRDefault="00ED18F6">
      <w:pPr>
        <w:pStyle w:val="ConsPlusNormal"/>
        <w:ind w:firstLine="540"/>
        <w:jc w:val="both"/>
      </w:pPr>
      <w:r>
        <w:t>100. При уплате заявителем государственной пошлины за выдачу свидетельства (дубликата свидетельства) о признании в соответствии с Налоговым кодексом Российской Федерации свидетельство (дубликат свидетельства) о признании выдается заявителю</w:t>
      </w:r>
      <w:r>
        <w:t xml:space="preserve"> способом, указанным в заявлении: почтовым отправлением с уведомлением о вручении в течение 10 дней со дня установления факта уплаты заявителем государственной пошлины за выдачу свидетельства (дубликата свидетельства) о признании или при личном обращении.</w:t>
      </w:r>
    </w:p>
    <w:p w:rsidR="00000000" w:rsidRDefault="00ED18F6">
      <w:pPr>
        <w:pStyle w:val="ConsPlusNormal"/>
        <w:ind w:firstLine="540"/>
        <w:jc w:val="both"/>
      </w:pPr>
      <w:r>
        <w:t>101. Свидетельство (дубликат свидетельства) о признании при личном обращении может быть получено представителем соискателя или заявителя на основании оформленной в соответствии с законодательством Российской Федерации доверенности.</w:t>
      </w:r>
    </w:p>
    <w:p w:rsidR="00000000" w:rsidRDefault="00ED18F6">
      <w:pPr>
        <w:pStyle w:val="ConsPlusNormal"/>
        <w:ind w:firstLine="540"/>
        <w:jc w:val="both"/>
      </w:pPr>
      <w:bookmarkStart w:id="28" w:name="Par644"/>
      <w:bookmarkEnd w:id="28"/>
      <w:r>
        <w:t>102. Для рег</w:t>
      </w:r>
      <w:r>
        <w:t>истрации выдаваемых свидетельств (дубликатов свидетельств) о признании в Департаменте ведутся журналы.</w:t>
      </w:r>
    </w:p>
    <w:p w:rsidR="00000000" w:rsidRDefault="00ED18F6">
      <w:pPr>
        <w:pStyle w:val="ConsPlusNormal"/>
        <w:ind w:firstLine="540"/>
        <w:jc w:val="both"/>
      </w:pPr>
      <w:r>
        <w:t xml:space="preserve">103. Журналы, указанные в </w:t>
      </w:r>
      <w:hyperlink w:anchor="Par644" w:tooltip="102. Для регистрации выдаваемых свидетельств (дубликатов свидетельств) о признании в Департаменте ведутся журналы.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переплетаются, скрепляются печатью Департамента и хранятся как документы строгой отчетности (постоянно).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000000" w:rsidRDefault="00ED18F6">
      <w:pPr>
        <w:pStyle w:val="ConsPlusNormal"/>
        <w:jc w:val="center"/>
      </w:pPr>
      <w:r>
        <w:lastRenderedPageBreak/>
        <w:t>в выданных в результате предоставления государ</w:t>
      </w:r>
      <w:r>
        <w:t>ственной</w:t>
      </w:r>
    </w:p>
    <w:p w:rsidR="00000000" w:rsidRDefault="00ED18F6">
      <w:pPr>
        <w:pStyle w:val="ConsPlusNormal"/>
        <w:jc w:val="center"/>
      </w:pPr>
      <w:r>
        <w:t>услуги документах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104. В случае выявления заявителем в полученном свидетельстве о признании (дубликате свидетельства о признании) опечаток и (или) ошибок заявитель представляет в Минобрнауки России заявление об исправлении таких опечаток и (или) </w:t>
      </w:r>
      <w:r>
        <w:t>ошибок.</w:t>
      </w:r>
    </w:p>
    <w:p w:rsidR="00000000" w:rsidRDefault="00ED18F6">
      <w:pPr>
        <w:pStyle w:val="ConsPlusNormal"/>
        <w:ind w:firstLine="540"/>
        <w:jc w:val="both"/>
      </w:pPr>
      <w:r>
        <w:t>105. Специалист Департамента, ответственный за оформление свидетельств (дубликатов свидетельств) о признании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000000" w:rsidRDefault="00ED18F6">
      <w:pPr>
        <w:pStyle w:val="ConsPlusNormal"/>
        <w:ind w:firstLine="540"/>
        <w:jc w:val="both"/>
      </w:pPr>
      <w:r>
        <w:t xml:space="preserve">106. В случае выявления допущенных опечаток и (или) ошибок в выданных в результате предоставления государственной услуги документах специалист Департамента, ответственный за оформление свидетельств (дубликатов свидетельств), осуществляет их замену в срок, </w:t>
      </w:r>
      <w:r>
        <w:t>не превышающий 10 рабочих дней с момента поступления соответствующего заявления.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ED18F6">
      <w:pPr>
        <w:pStyle w:val="ConsPlusNormal"/>
        <w:jc w:val="center"/>
      </w:pPr>
      <w:r>
        <w:t>и исполнением ответственными должностными лицами положени</w:t>
      </w:r>
      <w:r>
        <w:t>й</w:t>
      </w:r>
    </w:p>
    <w:p w:rsidR="00000000" w:rsidRDefault="00ED18F6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ED18F6">
      <w:pPr>
        <w:pStyle w:val="ConsPlusNormal"/>
        <w:jc w:val="center"/>
      </w:pPr>
      <w:r>
        <w:t>актов, устанавливающих требования к предоставлению</w:t>
      </w:r>
    </w:p>
    <w:p w:rsidR="00000000" w:rsidRDefault="00ED18F6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107. Текущий контроль за полнотой и качеством предоставления государственной услуги, за соб</w:t>
      </w:r>
      <w:r>
        <w:t>людением и исполнением специалистами, предоставляющими государственную услугу, положений Административного регламента (далее - текущий контроль) осуществляется должностными лицами Минобрнауки России, ответственными за организацию работы по предоставлению г</w:t>
      </w:r>
      <w:r>
        <w:t>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108. Текущий контроль осуществляется путем проведения должностными лицами Минобрнауки России, ответственными за организацию работы по предоставлению государственной услуги, плановых и внеплановых проверок полноты и качества предостав</w:t>
      </w:r>
      <w:r>
        <w:t>ления государственной услуги, соблюдения и исполнения специалистами, предоставляющими государственную услугу, положений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t>При организации указанных проверок учитываются жалобы заявителей на решение и (или) действие (бездействие)</w:t>
      </w:r>
      <w:r>
        <w:t xml:space="preserve"> Минобрнауки России, должностного лица Минобрнауки России либо специалистов при предоставлении государственной услуги.</w:t>
      </w:r>
    </w:p>
    <w:p w:rsidR="00000000" w:rsidRDefault="00ED18F6">
      <w:pPr>
        <w:pStyle w:val="ConsPlusNormal"/>
        <w:ind w:firstLine="540"/>
        <w:jc w:val="both"/>
      </w:pPr>
      <w:r>
        <w:t>При выявлении в ходе текущего контроля нарушений порядка предоставления государственной услуги, определенного Административным регламенто</w:t>
      </w:r>
      <w:r>
        <w:t>м, должностные лица Минобрнауки России, ответственные за организацию работы по предоставлению государственной услуги, принимают меры по устранению таких нарушений.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00000" w:rsidRDefault="00ED18F6">
      <w:pPr>
        <w:pStyle w:val="ConsPlusNormal"/>
        <w:jc w:val="center"/>
      </w:pPr>
      <w:r>
        <w:t>и внеплановых проверок полноты и качества пр</w:t>
      </w:r>
      <w:r>
        <w:t>едоставления</w:t>
      </w:r>
    </w:p>
    <w:p w:rsidR="00000000" w:rsidRDefault="00ED18F6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ED18F6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109. Контроль за полнотой и качеством предоставления государственной услуги включает в себя проведение плановых и внепл</w:t>
      </w:r>
      <w:r>
        <w:t>ановых проверок полноты и качества предоставления государственной услуги, выявление и устранение нарушений требований к предоставлению государственной услуги, рассмотрение обращений заявителей, содержащих жалобы на решение и (или) действие (бездействие) Ми</w:t>
      </w:r>
      <w:r>
        <w:t>нобрнауки России, должностного лица Минобрнауки России либо специалиста при предоставлении государственной услуги, принятие по ним решений и подготовку на них ответов.</w:t>
      </w:r>
    </w:p>
    <w:p w:rsidR="00000000" w:rsidRDefault="00ED18F6">
      <w:pPr>
        <w:pStyle w:val="ConsPlusNormal"/>
        <w:ind w:firstLine="540"/>
        <w:jc w:val="both"/>
      </w:pPr>
      <w:r>
        <w:t>110. Периодичность осуществления плановых проверок полноты и качества предоставления гос</w:t>
      </w:r>
      <w:r>
        <w:t>ударственной услуги устанавливается планами работы Минобрнауки России, утверждаемыми Министром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Внеплановые проверки полноты и качества предоставления государственной услуги могут осуществляться по обращениям заявит</w:t>
      </w:r>
      <w:r>
        <w:t xml:space="preserve">елей, содержащих жалобы на решение и (или) действие </w:t>
      </w:r>
      <w:r>
        <w:lastRenderedPageBreak/>
        <w:t>(бездействие) Минобрнауки России, должностного лица Минобрнауки России либо специалиста при предоставлении государственной услуги, а также на основании иных сведений о нарушениях требований к предоставлен</w:t>
      </w:r>
      <w:r>
        <w:t>ию государственной услуги.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Ответственность должностных лиц Минобрнауки России</w:t>
      </w:r>
    </w:p>
    <w:p w:rsidR="00000000" w:rsidRDefault="00ED18F6">
      <w:pPr>
        <w:pStyle w:val="ConsPlusNormal"/>
        <w:jc w:val="center"/>
      </w:pPr>
      <w:r>
        <w:t>за решения и действия (бездействие), принимаемые</w:t>
      </w:r>
    </w:p>
    <w:p w:rsidR="00000000" w:rsidRDefault="00ED18F6">
      <w:pPr>
        <w:pStyle w:val="ConsPlusNormal"/>
        <w:jc w:val="center"/>
      </w:pPr>
      <w:r>
        <w:t>(осуществляемые) ими в ходе предоставления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111. Ответственность за решения и действия (бездействие), принимаемые (осуществляемые) в ходе предоставления государственной услуги, возлагается на должностных лиц Минобрнауки России, ответственных за организацию работы по предоставлению государственной ус</w:t>
      </w:r>
      <w:r>
        <w:t>луги, которая устанавливается в их должностных регламентах.</w:t>
      </w:r>
    </w:p>
    <w:p w:rsidR="00000000" w:rsidRDefault="00ED18F6">
      <w:pPr>
        <w:pStyle w:val="ConsPlusNormal"/>
        <w:ind w:firstLine="540"/>
        <w:jc w:val="both"/>
      </w:pPr>
      <w:r>
        <w:t>112. Специалисты, предоставляющие государственную услугу, несут персональную ответственность за полноту и качество предоставления государственной услуги, за соблюдение и исполнение положений Админ</w:t>
      </w:r>
      <w:r>
        <w:t>истративного регламента, устанавливающих требования к предоставлению государственной услуги, за решения и действия (бездействие), принимаемые (осуществляемые) ими в ходе предоставления государственной услуги, которая устанавливается в их должностных реглам</w:t>
      </w:r>
      <w:r>
        <w:t>ентах.</w:t>
      </w:r>
    </w:p>
    <w:p w:rsidR="00000000" w:rsidRDefault="00ED18F6">
      <w:pPr>
        <w:pStyle w:val="ConsPlusNormal"/>
        <w:ind w:firstLine="540"/>
        <w:jc w:val="both"/>
      </w:pPr>
      <w:r>
        <w:t>113. Нарушения требований к предоставлению государственной услуги влекут в отношении виновных должностных лиц Минобрнауки России, ответственных за организацию работы по предоставлению государственной услуги, специалистов, предоставляющих государстве</w:t>
      </w:r>
      <w:r>
        <w:t>нную услугу, ответственность в соответствии с законодательством Российской Федерации.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00000" w:rsidRDefault="00ED18F6">
      <w:pPr>
        <w:pStyle w:val="ConsPlusNormal"/>
        <w:jc w:val="center"/>
      </w:pPr>
      <w:r>
        <w:t>контроля за предоставлением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114. Устанавливаются следующие требования к порядку и формам</w:t>
      </w:r>
      <w:r>
        <w:t xml:space="preserve"> проведения контроля:</w:t>
      </w:r>
    </w:p>
    <w:p w:rsidR="00000000" w:rsidRDefault="00ED18F6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00000" w:rsidRDefault="00ED18F6">
      <w:pPr>
        <w:pStyle w:val="ConsPlusNormal"/>
        <w:ind w:firstLine="540"/>
        <w:jc w:val="both"/>
      </w:pPr>
      <w:r>
        <w:t>проведение планового контроля не реже 2 раз в год.</w:t>
      </w:r>
    </w:p>
    <w:p w:rsidR="00000000" w:rsidRDefault="00ED18F6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</w:t>
      </w:r>
      <w:r>
        <w:t>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00000" w:rsidRDefault="00ED18F6">
      <w:pPr>
        <w:pStyle w:val="ConsPlusNormal"/>
        <w:ind w:firstLine="540"/>
        <w:jc w:val="both"/>
      </w:pPr>
      <w:r>
        <w:t xml:space="preserve">115. По результатам проведенных проверок в случае выявления нарушений требований к </w:t>
      </w:r>
      <w:r>
        <w:t>предоставлению государственной услуги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000000" w:rsidRDefault="00ED18F6">
      <w:pPr>
        <w:pStyle w:val="ConsPlusNormal"/>
        <w:jc w:val="center"/>
      </w:pPr>
      <w:r>
        <w:t>РЕШЕНИЙ И ДЕЙСТВИЙ (БЕЗДЕЙСТВИЯ) МИНОБРНАУКИ РОССИИ,</w:t>
      </w:r>
    </w:p>
    <w:p w:rsidR="00000000" w:rsidRDefault="00ED18F6">
      <w:pPr>
        <w:pStyle w:val="ConsPlusNormal"/>
        <w:jc w:val="center"/>
      </w:pPr>
      <w:r>
        <w:t>ДОЛ</w:t>
      </w:r>
      <w:r>
        <w:t>ЖНОСТНОГО ЛИЦА МИНОБРНАУКИ РОССИИ ЛИБО ФЕДЕРАЛЬНОГО</w:t>
      </w:r>
    </w:p>
    <w:p w:rsidR="00000000" w:rsidRDefault="00ED18F6">
      <w:pPr>
        <w:pStyle w:val="ConsPlusNormal"/>
        <w:jc w:val="center"/>
      </w:pPr>
      <w:r>
        <w:t>ГОСУДАРСТВЕННОГО ГРАЖДАНСКОГО СЛУЖАЩЕГО</w:t>
      </w:r>
    </w:p>
    <w:p w:rsidR="00000000" w:rsidRDefault="00ED18F6">
      <w:pPr>
        <w:pStyle w:val="ConsPlusNormal"/>
        <w:jc w:val="center"/>
      </w:pPr>
      <w:r>
        <w:t>ПРИ ПРЕДОСТАВЛЕНИИ 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 xml:space="preserve">116. Заявитель имеет право подать жалобу на решение и (или) действие (бездействие) Минобрнауки России, должностного лица </w:t>
      </w:r>
      <w:r>
        <w:t>Минобрнауки России либо специалиста при предоставлении государственной услуги (далее - жалоба).</w:t>
      </w:r>
    </w:p>
    <w:p w:rsidR="00000000" w:rsidRDefault="00ED18F6">
      <w:pPr>
        <w:pStyle w:val="ConsPlusNormal"/>
        <w:ind w:firstLine="540"/>
        <w:jc w:val="both"/>
      </w:pPr>
      <w:r>
        <w:t>117. Предметом жалобы являются в том числе следующие действия (бездействие) и решения:</w:t>
      </w:r>
    </w:p>
    <w:p w:rsidR="00000000" w:rsidRDefault="00ED18F6">
      <w:pPr>
        <w:pStyle w:val="ConsPlusNormal"/>
        <w:ind w:firstLine="540"/>
        <w:jc w:val="both"/>
      </w:pPr>
      <w:r>
        <w:t>а) нарушение срока регистрац</w:t>
      </w:r>
      <w:r>
        <w:t>ии заявления заявителя о предоставлении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</w:t>
      </w:r>
      <w:r>
        <w:t>ственной услуги;</w:t>
      </w:r>
    </w:p>
    <w:p w:rsidR="00000000" w:rsidRDefault="00ED18F6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00000" w:rsidRDefault="00ED18F6">
      <w:pPr>
        <w:pStyle w:val="ConsPlusNormal"/>
        <w:ind w:firstLine="540"/>
        <w:jc w:val="both"/>
      </w:pPr>
      <w:r>
        <w:t xml:space="preserve">д) отказ в предоставлении государственной услуги, если основания </w:t>
      </w:r>
      <w:r>
        <w:t>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ED18F6">
      <w:pPr>
        <w:pStyle w:val="ConsPlusNormal"/>
        <w:ind w:firstLine="540"/>
        <w:jc w:val="both"/>
      </w:pPr>
      <w:r>
        <w:t xml:space="preserve">е) требование от заявителя при предоставлении государственной услуги платы, не предусмотренной нормативными правовыми </w:t>
      </w:r>
      <w:r>
        <w:t>актами Российской Федерации;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ж) отказ Минобрнауки России, должностного лица Минобрнауки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</w:t>
      </w:r>
      <w:r>
        <w:t>равлений.</w:t>
      </w:r>
    </w:p>
    <w:p w:rsidR="00000000" w:rsidRDefault="00ED18F6">
      <w:pPr>
        <w:pStyle w:val="ConsPlusNormal"/>
        <w:ind w:firstLine="540"/>
        <w:jc w:val="both"/>
      </w:pPr>
      <w:r>
        <w:t>118. Жалоба подается в Минобрнауки России в письменной форме, в том числе при личном приеме заявителя, или в электронном виде.</w:t>
      </w:r>
    </w:p>
    <w:p w:rsidR="00000000" w:rsidRDefault="00ED18F6">
      <w:pPr>
        <w:pStyle w:val="ConsPlusNormal"/>
        <w:ind w:firstLine="540"/>
        <w:jc w:val="both"/>
      </w:pPr>
      <w:bookmarkStart w:id="29" w:name="Par713"/>
      <w:bookmarkEnd w:id="29"/>
      <w:r>
        <w:t>119. В случае если жалоба подается через представителя заявителя, также представляется документ, подтвержда</w:t>
      </w:r>
      <w:r>
        <w:t>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ED18F6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</w:t>
      </w:r>
      <w:r>
        <w:t>еренность (для физических лиц);</w:t>
      </w:r>
    </w:p>
    <w:p w:rsidR="00000000" w:rsidRDefault="00ED18F6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ED18F6">
      <w:pPr>
        <w:pStyle w:val="ConsPlusNormal"/>
        <w:ind w:firstLine="540"/>
        <w:jc w:val="both"/>
      </w:pPr>
      <w:r>
        <w:t>в) ко</w:t>
      </w:r>
      <w:r>
        <w:t>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ED18F6">
      <w:pPr>
        <w:pStyle w:val="ConsPlusNormal"/>
        <w:ind w:firstLine="540"/>
        <w:jc w:val="both"/>
      </w:pPr>
      <w:r>
        <w:t>120. Прием жалоб в письменной форме осуществля</w:t>
      </w:r>
      <w:r>
        <w:t>ется в экспедиции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000000" w:rsidRDefault="00ED18F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</w:t>
      </w:r>
      <w:r>
        <w:t>ции.</w:t>
      </w:r>
    </w:p>
    <w:p w:rsidR="00000000" w:rsidRDefault="00ED18F6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информационно-телекоммуникационной сети "Интернет", включая сайт Минобрнауки России и Единый портал.</w:t>
      </w:r>
    </w:p>
    <w:p w:rsidR="00000000" w:rsidRDefault="00ED18F6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ar713" w:tooltip="11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 w:history="1">
        <w:r>
          <w:rPr>
            <w:color w:val="0000FF"/>
          </w:rPr>
          <w:t>пункте 119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</w:t>
      </w:r>
      <w:r>
        <w:t>а, удостоверяющего личность заявителя, не требуется.</w:t>
      </w:r>
    </w:p>
    <w:p w:rsidR="00000000" w:rsidRDefault="00ED18F6">
      <w:pPr>
        <w:pStyle w:val="ConsPlusNormal"/>
        <w:ind w:firstLine="540"/>
        <w:jc w:val="both"/>
      </w:pPr>
      <w:r>
        <w:t>121. Жалоба должна содержать:</w:t>
      </w:r>
    </w:p>
    <w:p w:rsidR="00000000" w:rsidRDefault="00ED18F6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</w:t>
      </w:r>
      <w:r>
        <w:t>нского служащего, решения и действия (бездействие) которых обжалуются;</w:t>
      </w:r>
    </w:p>
    <w:p w:rsidR="00000000" w:rsidRDefault="00ED18F6">
      <w:pPr>
        <w:pStyle w:val="ConsPlusNormal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</w:t>
      </w:r>
      <w:r>
        <w:t>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ED18F6">
      <w:pPr>
        <w:pStyle w:val="ConsPlusNormal"/>
        <w:ind w:firstLine="540"/>
        <w:jc w:val="both"/>
      </w:pPr>
      <w:r>
        <w:t>в) сведения об обжалуемых решениях и действиях (бездействии) Минобрнауки России, должностного лица Минобр</w:t>
      </w:r>
      <w:r>
        <w:t>науки России либо федерального государственного гражданского служащего;</w:t>
      </w:r>
    </w:p>
    <w:p w:rsidR="00000000" w:rsidRDefault="00ED18F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Минобрнауки России, должностного лица Минобрнауки России либо федерального государственного</w:t>
      </w:r>
      <w:r>
        <w:t xml:space="preserve">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ED18F6">
      <w:pPr>
        <w:pStyle w:val="ConsPlusNormal"/>
        <w:ind w:firstLine="540"/>
        <w:jc w:val="both"/>
      </w:pPr>
      <w:bookmarkStart w:id="30" w:name="Par727"/>
      <w:bookmarkEnd w:id="30"/>
      <w:r>
        <w:t>122. В случае если принятие решения по жалобе не входит в компетенцию Минобрнауки России, в течение 3 рабочих д</w:t>
      </w:r>
      <w:r>
        <w:t>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</w:t>
      </w:r>
      <w:r>
        <w:t>ченном на ее рассмотрение органе.</w:t>
      </w:r>
    </w:p>
    <w:p w:rsidR="00000000" w:rsidRDefault="00ED18F6">
      <w:pPr>
        <w:pStyle w:val="ConsPlusNormal"/>
        <w:ind w:firstLine="540"/>
        <w:jc w:val="both"/>
      </w:pPr>
      <w:r>
        <w:t>123. Жалоба, поступившая в Минобрнауки России, подлежит рассмотрению должностным лицом Минобрнауки России, уполномоченным на рассмотрение жалоб.</w:t>
      </w:r>
    </w:p>
    <w:p w:rsidR="00000000" w:rsidRDefault="00ED18F6">
      <w:pPr>
        <w:pStyle w:val="ConsPlusNormal"/>
        <w:ind w:firstLine="540"/>
        <w:jc w:val="both"/>
      </w:pPr>
      <w:r>
        <w:t xml:space="preserve">124. Должностными лицами Минобрнауки России, уполномоченными на рассмотрение </w:t>
      </w:r>
      <w:r>
        <w:t>жалоб, являются:</w:t>
      </w:r>
    </w:p>
    <w:p w:rsidR="00000000" w:rsidRDefault="00ED18F6">
      <w:pPr>
        <w:pStyle w:val="ConsPlusNormal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Минобрнауки России - заместитель директора Департамента;</w:t>
      </w:r>
    </w:p>
    <w:p w:rsidR="00000000" w:rsidRDefault="00ED18F6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д</w:t>
      </w:r>
      <w:r>
        <w:t>иректора Департамента - директор Департамента;</w:t>
      </w:r>
    </w:p>
    <w:p w:rsidR="00000000" w:rsidRDefault="00ED18F6">
      <w:pPr>
        <w:pStyle w:val="ConsPlusNormal"/>
        <w:ind w:firstLine="540"/>
        <w:jc w:val="both"/>
      </w:pPr>
      <w:r>
        <w:t xml:space="preserve">при рассмотрении жалобы на решение и (или) действие (бездействие) директора Департамента - заместитель Министра образования и науки Российской Федерации, к компетенции которого отнесены вопросы предоставления </w:t>
      </w:r>
      <w:r>
        <w:t>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при рассмотрении жалобы на решение и (или) действие (бездействие) заместителя Министра образования и науки Российской Федерации - Министр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125. Д</w:t>
      </w:r>
      <w:r>
        <w:t>олжностное лицо Минобрнауки России, уполномоченное на рассмотрение жалоб, обеспечивает:</w:t>
      </w:r>
    </w:p>
    <w:p w:rsidR="00000000" w:rsidRDefault="00ED18F6">
      <w:pPr>
        <w:pStyle w:val="ConsPlusNormal"/>
        <w:ind w:firstLine="540"/>
        <w:jc w:val="both"/>
      </w:pPr>
      <w:r>
        <w:t>а) прием и рассмотрение жалоб;</w:t>
      </w:r>
    </w:p>
    <w:p w:rsidR="00000000" w:rsidRDefault="00ED18F6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ar727" w:tooltip="122. В случае если принятие решения по жалобе не входит в компетенцию Минобрнауки России,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" w:history="1">
        <w:r>
          <w:rPr>
            <w:color w:val="0000FF"/>
          </w:rPr>
          <w:t>пунктом 122</w:t>
        </w:r>
      </w:hyperlink>
      <w:r>
        <w:t xml:space="preserve"> Административного регламента.</w:t>
      </w:r>
    </w:p>
    <w:p w:rsidR="00000000" w:rsidRDefault="00ED18F6">
      <w:pPr>
        <w:pStyle w:val="ConsPlusNormal"/>
        <w:ind w:firstLine="540"/>
        <w:jc w:val="both"/>
      </w:pPr>
      <w:r>
        <w:t>126. В случае установления в ходе или по результатам рассмотрения жалобы признаков состава админис</w:t>
      </w:r>
      <w:r>
        <w:t>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Минобрнауки России, уполномоченное на рассмотрение жалоб, незамедлительно направл</w:t>
      </w:r>
      <w:r>
        <w:t>яет соответствующие материалы в органы прокуратуры &lt;1&gt;.</w:t>
      </w: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r>
        <w:t>&lt;1&gt; Пункт 13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</w:t>
      </w:r>
      <w:r>
        <w:t xml:space="preserve">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 августа </w:t>
      </w:r>
      <w:r>
        <w:t>2012 г. N 840.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127. Жалоба, поступившая в Минобрнауки России,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</w:t>
      </w:r>
      <w:r>
        <w:t>обы не установлены Минобрнауки России.</w:t>
      </w:r>
    </w:p>
    <w:p w:rsidR="00000000" w:rsidRDefault="00ED18F6">
      <w:pPr>
        <w:pStyle w:val="ConsPlusNormal"/>
        <w:ind w:firstLine="540"/>
        <w:jc w:val="both"/>
      </w:pPr>
      <w:r>
        <w:t>В случае обжалования отказа Минобрнауки России,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</w:t>
      </w:r>
      <w:r>
        <w:t>вленного срока таких исправлений жалоба рассматривается в течение 5 рабочих дней со дня ее регистрации.</w:t>
      </w:r>
    </w:p>
    <w:p w:rsidR="00000000" w:rsidRDefault="00ED18F6">
      <w:pPr>
        <w:pStyle w:val="ConsPlusNormal"/>
        <w:ind w:firstLine="540"/>
        <w:jc w:val="both"/>
      </w:pPr>
      <w:r>
        <w:t>128. Оснований для приостановления рассмотрения жалобы законодательством Российской Федерации не предусмотрено.</w:t>
      </w:r>
    </w:p>
    <w:p w:rsidR="00000000" w:rsidRDefault="00ED18F6">
      <w:pPr>
        <w:pStyle w:val="ConsPlusNormal"/>
        <w:ind w:firstLine="540"/>
        <w:jc w:val="both"/>
      </w:pPr>
      <w:bookmarkStart w:id="31" w:name="Par744"/>
      <w:bookmarkEnd w:id="31"/>
      <w:r>
        <w:t>129. По результатам рассмотр</w:t>
      </w:r>
      <w:r>
        <w:t>ения жалобы Минобрнауки России принимает одно из следующих решений:</w:t>
      </w:r>
    </w:p>
    <w:p w:rsidR="00000000" w:rsidRDefault="00ED18F6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</w:t>
      </w:r>
      <w:r>
        <w:t>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00000" w:rsidRDefault="00ED18F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00000" w:rsidRDefault="00ED18F6">
      <w:pPr>
        <w:pStyle w:val="ConsPlusNormal"/>
        <w:ind w:firstLine="540"/>
        <w:jc w:val="both"/>
      </w:pPr>
      <w:r>
        <w:t>130. При уд</w:t>
      </w:r>
      <w:r>
        <w:t xml:space="preserve">овлетворении жалобы Минобрнауки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744" w:tooltip="129. По результатам рассмотрения жалобы Минобрнауки России принимает одно из следующих решений:" w:history="1">
        <w:r>
          <w:rPr>
            <w:color w:val="0000FF"/>
          </w:rPr>
          <w:t>пункте 129</w:t>
        </w:r>
      </w:hyperlink>
      <w:r>
        <w:t xml:space="preserve"> Административного регламента, если иное не установлено законодательством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131. Ответ по результатам рассмотрения жалобы п</w:t>
      </w:r>
      <w:r>
        <w:t>одписывается должностным лицом Минобрнауки России, уполномоченным на рассмотрение жалоб.</w:t>
      </w:r>
    </w:p>
    <w:p w:rsidR="00000000" w:rsidRDefault="00ED18F6">
      <w:pPr>
        <w:pStyle w:val="ConsPlusNormal"/>
        <w:ind w:firstLine="540"/>
        <w:jc w:val="both"/>
      </w:pPr>
      <w:r>
        <w:t xml:space="preserve">132.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744" w:tooltip="129. По результатам рассмотрения жалобы Минобрнауки России принимает одно из следующих решений:" w:history="1">
        <w:r>
          <w:rPr>
            <w:color w:val="0000FF"/>
          </w:rPr>
          <w:t>пункте 129</w:t>
        </w:r>
      </w:hyperlink>
      <w:r>
        <w:t xml:space="preserve"> Административного регламента, в письменной форме.</w:t>
      </w:r>
    </w:p>
    <w:p w:rsidR="00000000" w:rsidRDefault="00ED18F6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</w:t>
      </w:r>
      <w:r>
        <w:t xml:space="preserve">едующего за днем принятия решения, указанного в </w:t>
      </w:r>
      <w:hyperlink w:anchor="Par744" w:tooltip="129. По результатам рассмотрения жалобы Минобрнауки России принимает одно из следующих решений:" w:history="1">
        <w:r>
          <w:rPr>
            <w:color w:val="0000FF"/>
          </w:rPr>
          <w:t>пункте 129</w:t>
        </w:r>
      </w:hyperlink>
      <w:r>
        <w:t xml:space="preserve"> Административного регламента, в форме электронного документа, подписанног</w:t>
      </w:r>
      <w:r>
        <w:t>о электронной подписью должностного лица Минобрнауки России, уполномоченного на рассмотрение жалоб, вид которой установлен законодательством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133. В ответе по результатам рассмотрения жалобы указываются:</w:t>
      </w:r>
    </w:p>
    <w:p w:rsidR="00000000" w:rsidRDefault="00ED18F6">
      <w:pPr>
        <w:pStyle w:val="ConsPlusNormal"/>
        <w:ind w:firstLine="540"/>
        <w:jc w:val="both"/>
      </w:pPr>
      <w:r>
        <w:t>а) наименование органа, предост</w:t>
      </w:r>
      <w:r>
        <w:t>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ED18F6">
      <w:pPr>
        <w:pStyle w:val="ConsPlusNormal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или действие </w:t>
      </w:r>
      <w:r>
        <w:t>(бездействие) которого обжалуется;</w:t>
      </w:r>
    </w:p>
    <w:p w:rsidR="00000000" w:rsidRDefault="00ED18F6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00000" w:rsidRDefault="00ED18F6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000000" w:rsidRDefault="00ED18F6">
      <w:pPr>
        <w:pStyle w:val="ConsPlusNormal"/>
        <w:ind w:firstLine="540"/>
        <w:jc w:val="both"/>
      </w:pPr>
      <w:r>
        <w:t>д) принятое по жалобе решение;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 xml:space="preserve">е) в случае если жалоба признана обоснованной, - сроки устранения выявленных </w:t>
      </w:r>
      <w:r>
        <w:t>нарушений, в том числе срок предоставления результата государственной услуги;</w:t>
      </w:r>
    </w:p>
    <w:p w:rsidR="00000000" w:rsidRDefault="00ED18F6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ED18F6">
      <w:pPr>
        <w:pStyle w:val="ConsPlusNormal"/>
        <w:ind w:firstLine="540"/>
        <w:jc w:val="both"/>
      </w:pPr>
      <w:r>
        <w:t>134. Минобрнауки России отказывает в удовлетворении жалобы в следующих случаях:</w:t>
      </w:r>
    </w:p>
    <w:p w:rsidR="00000000" w:rsidRDefault="00ED18F6">
      <w:pPr>
        <w:pStyle w:val="ConsPlusNormal"/>
        <w:ind w:firstLine="540"/>
        <w:jc w:val="both"/>
      </w:pPr>
      <w:r>
        <w:t>а) наличие вступившего в законную с</w:t>
      </w:r>
      <w:r>
        <w:t>илу решения суда, арбитражного суда по жалобе о том же предмете и по тем же основаниям;</w:t>
      </w:r>
    </w:p>
    <w:p w:rsidR="00000000" w:rsidRDefault="00ED18F6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ED18F6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ED18F6">
      <w:pPr>
        <w:pStyle w:val="ConsPlusNormal"/>
        <w:ind w:firstLine="540"/>
        <w:jc w:val="both"/>
      </w:pPr>
      <w:r>
        <w:t>135. Минобрнауки России вправе оставить жалобу без ответа в следующих случаях:</w:t>
      </w:r>
    </w:p>
    <w:p w:rsidR="00000000" w:rsidRDefault="00ED18F6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</w:t>
      </w:r>
      <w:r>
        <w:t>зни, здоровью и имуществу должностного лица, а также членов его семьи;</w:t>
      </w:r>
    </w:p>
    <w:p w:rsidR="00000000" w:rsidRDefault="00ED18F6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ED18F6">
      <w:pPr>
        <w:pStyle w:val="ConsPlusNormal"/>
        <w:ind w:firstLine="540"/>
        <w:jc w:val="both"/>
      </w:pPr>
      <w:r>
        <w:t>136. Заявитель имеет право</w:t>
      </w:r>
      <w:r>
        <w:t xml:space="preserve"> обжаловать решение Минобрнауки России по жалобе в досудебном (внесудебном) порядке.</w:t>
      </w:r>
    </w:p>
    <w:p w:rsidR="00000000" w:rsidRDefault="00ED18F6">
      <w:pPr>
        <w:pStyle w:val="ConsPlusNormal"/>
        <w:ind w:firstLine="540"/>
        <w:jc w:val="both"/>
      </w:pPr>
      <w:r>
        <w:t>Обжалование решения Минобрнауки России по жалобе (далее - обжалование) подается непосредственно Министру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Подача и рассмотрение об</w:t>
      </w:r>
      <w:r>
        <w:t>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Министром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r>
        <w:t>По результатам рассмотрения обжалова</w:t>
      </w:r>
      <w:r>
        <w:t>ния Министр образования и науки Российской Федерации принимает одно из следующих решений:</w:t>
      </w:r>
    </w:p>
    <w:p w:rsidR="00000000" w:rsidRDefault="00ED18F6">
      <w:pPr>
        <w:pStyle w:val="ConsPlusNormal"/>
        <w:ind w:firstLine="540"/>
        <w:jc w:val="both"/>
      </w:pPr>
      <w:r>
        <w:t>удовлетворяет жалобу;</w:t>
      </w:r>
    </w:p>
    <w:p w:rsidR="00000000" w:rsidRDefault="00ED18F6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000000" w:rsidRDefault="00ED18F6">
      <w:pPr>
        <w:pStyle w:val="ConsPlusNormal"/>
        <w:ind w:firstLine="540"/>
        <w:jc w:val="both"/>
      </w:pPr>
      <w:r>
        <w:t xml:space="preserve">137. Заявитель имеет право на получение информации и документов, необходимых для обоснования и рассмотрения </w:t>
      </w:r>
      <w:r>
        <w:t>жалобы.</w:t>
      </w:r>
    </w:p>
    <w:p w:rsidR="00000000" w:rsidRDefault="00ED18F6">
      <w:pPr>
        <w:pStyle w:val="ConsPlusNormal"/>
        <w:ind w:firstLine="540"/>
        <w:jc w:val="both"/>
      </w:pPr>
      <w:r>
        <w:t>138. Решение по жалобе, принятое Министром образования и науки Российской Федерации, может быть обжаловано в судебном порядке.</w:t>
      </w:r>
    </w:p>
    <w:p w:rsidR="00000000" w:rsidRDefault="00ED18F6">
      <w:pPr>
        <w:pStyle w:val="ConsPlusNormal"/>
        <w:ind w:firstLine="540"/>
        <w:jc w:val="both"/>
      </w:pPr>
      <w:r>
        <w:t>139. Порядок подачи и рассмотрения жалобы размещается на сайте Минобрнауки России, Едином портале, в единой информационно</w:t>
      </w:r>
      <w:r>
        <w:t>й системе (со дня ее создания) и на информационных стендах.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1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</w:pPr>
      <w:r>
        <w:t>Форма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             В Министерство образования и науки</w:t>
      </w:r>
    </w:p>
    <w:p w:rsidR="00000000" w:rsidRDefault="00ED18F6">
      <w:pPr>
        <w:pStyle w:val="ConsPlusNonformat"/>
        <w:jc w:val="both"/>
      </w:pPr>
      <w:r>
        <w:lastRenderedPageBreak/>
        <w:t xml:space="preserve">                                        Российской Федерации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</w:t>
      </w:r>
      <w:r>
        <w:t xml:space="preserve">      (фамилия, имя, отчество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 (при наличии)</w:t>
      </w:r>
    </w:p>
    <w:p w:rsidR="00000000" w:rsidRDefault="00ED18F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заявителя полностью в родительном</w:t>
      </w:r>
    </w:p>
    <w:p w:rsidR="00000000" w:rsidRDefault="00ED18F6">
      <w:pPr>
        <w:pStyle w:val="ConsPlusNonformat"/>
        <w:jc w:val="both"/>
      </w:pPr>
      <w:r>
        <w:t xml:space="preserve">         </w:t>
      </w:r>
      <w:r>
        <w:t xml:space="preserve">                              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                    - в русскоязычной транскрипции)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bookmarkStart w:id="32" w:name="Par810"/>
      <w:bookmarkEnd w:id="32"/>
      <w:r>
        <w:t xml:space="preserve">                                 ЗАЯВЛЕНИЕ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Прошу провести признание ученой степени ______________</w:t>
      </w:r>
      <w:r>
        <w:t>_________________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    (наименование ученой степени в именительном падеже)</w:t>
      </w:r>
    </w:p>
    <w:p w:rsidR="00000000" w:rsidRDefault="00ED18F6">
      <w:pPr>
        <w:pStyle w:val="ConsPlusNonformat"/>
        <w:jc w:val="both"/>
      </w:pPr>
      <w:r>
        <w:t>обладателем которой является 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обладателя ученой степени полностью в именительном падеже,</w:t>
      </w:r>
    </w:p>
    <w:p w:rsidR="00000000" w:rsidRDefault="00ED18F6">
      <w:pPr>
        <w:pStyle w:val="ConsPlusNonformat"/>
        <w:jc w:val="both"/>
      </w:pPr>
      <w:r>
        <w:t xml:space="preserve">       для иностранного гражданина - в рус</w:t>
      </w:r>
      <w:r>
        <w:t>скоязычной транскрипции)</w:t>
      </w:r>
    </w:p>
    <w:p w:rsidR="00000000" w:rsidRDefault="00ED18F6">
      <w:pPr>
        <w:pStyle w:val="ConsPlusNonformat"/>
        <w:jc w:val="both"/>
      </w:pPr>
      <w:r>
        <w:t>полученной в 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(наименование государства, в котором получена ученая степень,</w:t>
      </w:r>
    </w:p>
    <w:p w:rsidR="00000000" w:rsidRDefault="00ED18F6">
      <w:pPr>
        <w:pStyle w:val="ConsPlusNonformat"/>
        <w:jc w:val="both"/>
      </w:pPr>
      <w:r>
        <w:t xml:space="preserve">                                  в предложном падеже)</w:t>
      </w:r>
    </w:p>
    <w:p w:rsidR="00000000" w:rsidRDefault="00ED18F6">
      <w:pPr>
        <w:pStyle w:val="ConsPlusNonformat"/>
        <w:jc w:val="both"/>
      </w:pPr>
      <w:r>
        <w:t>на основании защиты дисс</w:t>
      </w:r>
      <w:r>
        <w:t>ертации по теме 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(тема диссертации)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>в  соответствии  с  предусмотренной  в Российской Федерации г</w:t>
      </w:r>
      <w:r>
        <w:t>осударственной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кандидата наук/доктора наук.</w:t>
      </w:r>
    </w:p>
    <w:p w:rsidR="00000000" w:rsidRDefault="00ED18F6">
      <w:pPr>
        <w:pStyle w:val="ConsPlusNonformat"/>
        <w:jc w:val="both"/>
      </w:pPr>
      <w:r>
        <w:t>системой научной аттестации ученой степенью -------------------------------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 (выбрать нужное)</w:t>
      </w:r>
    </w:p>
    <w:p w:rsidR="00000000" w:rsidRDefault="00ED18F6">
      <w:pPr>
        <w:pStyle w:val="ConsPlusNonformat"/>
        <w:jc w:val="both"/>
      </w:pPr>
      <w:r>
        <w:t xml:space="preserve">    Документ об учено</w:t>
      </w:r>
      <w:r>
        <w:t>й степени выдан 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 (наименование организации,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      выдавшей документ об ученой степени, в именител</w:t>
      </w:r>
      <w:r>
        <w:t>ьном падеже)</w:t>
      </w:r>
    </w:p>
    <w:p w:rsidR="00000000" w:rsidRDefault="00ED18F6">
      <w:pPr>
        <w:pStyle w:val="ConsPlusNonformat"/>
        <w:jc w:val="both"/>
      </w:pPr>
      <w:r>
        <w:t xml:space="preserve">    Диссертационное исследование выполнено в 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в которой выпол</w:t>
      </w:r>
      <w:r>
        <w:t>нено диссертационное исследование, в предложном падеже)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Контактная информация: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почтовый адрес: ___________________________________________________________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</w:t>
      </w:r>
      <w:r>
        <w:t>__;</w:t>
      </w:r>
    </w:p>
    <w:p w:rsidR="00000000" w:rsidRDefault="00ED18F6">
      <w:pPr>
        <w:pStyle w:val="ConsPlusNonformat"/>
        <w:jc w:val="both"/>
      </w:pPr>
      <w:r>
        <w:t>телефоны: 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факс:     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адрес электронной почты: _________________________________________________.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Выдачу  свидетельства  о  признании  указанной  ученой степени, возврат</w:t>
      </w:r>
    </w:p>
    <w:p w:rsidR="00000000" w:rsidRDefault="00ED18F6">
      <w:pPr>
        <w:pStyle w:val="ConsPlusNonformat"/>
        <w:jc w:val="both"/>
      </w:pPr>
      <w:r>
        <w:t>оригиналов   (заверенных   в   установленном  законодательством  Российской</w:t>
      </w:r>
    </w:p>
    <w:p w:rsidR="00000000" w:rsidRDefault="00ED18F6">
      <w:pPr>
        <w:pStyle w:val="ConsPlusNonformat"/>
        <w:jc w:val="both"/>
      </w:pPr>
      <w:r>
        <w:t>Федерации  порядке  копий)  документов,  представленных  для предоставления</w:t>
      </w:r>
    </w:p>
    <w:p w:rsidR="00000000" w:rsidRDefault="00ED18F6">
      <w:pPr>
        <w:pStyle w:val="ConsPlusNonformat"/>
        <w:jc w:val="both"/>
      </w:pPr>
      <w:r>
        <w:t xml:space="preserve">государственной  услуги  на </w:t>
      </w:r>
      <w:r>
        <w:t xml:space="preserve"> бумажном  носителе, прошу осуществлять за счет</w:t>
      </w:r>
    </w:p>
    <w:p w:rsidR="00000000" w:rsidRDefault="00ED18F6">
      <w:pPr>
        <w:pStyle w:val="ConsPlusNonformat"/>
        <w:jc w:val="both"/>
      </w:pPr>
      <w:r>
        <w:t>Минобрнауки  России  -  почтовым отправлением с уведомлением о вручении/при</w:t>
      </w:r>
    </w:p>
    <w:p w:rsidR="00000000" w:rsidRDefault="00ED18F6">
      <w:pPr>
        <w:pStyle w:val="ConsPlusNonformat"/>
        <w:jc w:val="both"/>
      </w:pPr>
      <w:r>
        <w:t>личном обращении.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(выбрать</w:t>
      </w:r>
      <w:r>
        <w:t xml:space="preserve"> нужное)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Сведения   о   ходе   предоставления   государственной  услуги  следует</w:t>
      </w:r>
    </w:p>
    <w:p w:rsidR="00000000" w:rsidRDefault="00ED18F6">
      <w:pPr>
        <w:pStyle w:val="ConsPlusNonformat"/>
        <w:jc w:val="both"/>
      </w:pPr>
      <w:r>
        <w:lastRenderedPageBreak/>
        <w:t xml:space="preserve">           по почте/по электронной почте</w:t>
      </w:r>
    </w:p>
    <w:p w:rsidR="00000000" w:rsidRDefault="00ED18F6">
      <w:pPr>
        <w:pStyle w:val="ConsPlusNonformat"/>
        <w:jc w:val="both"/>
      </w:pPr>
      <w:r>
        <w:t>направлять ------------------------------, адрес которой указан в настоящем</w:t>
      </w:r>
    </w:p>
    <w:p w:rsidR="00000000" w:rsidRDefault="00ED18F6">
      <w:pPr>
        <w:pStyle w:val="ConsPlusNonformat"/>
        <w:jc w:val="both"/>
      </w:pPr>
      <w:r>
        <w:t xml:space="preserve">                  (выбрать нужное)</w:t>
      </w:r>
    </w:p>
    <w:p w:rsidR="00000000" w:rsidRDefault="00ED18F6">
      <w:pPr>
        <w:pStyle w:val="ConsPlusNonformat"/>
        <w:jc w:val="both"/>
      </w:pPr>
      <w:r>
        <w:t>заявлении.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К </w:t>
      </w:r>
      <w:r>
        <w:t>настоящему заявлению прилагаются следующие документы:</w:t>
      </w:r>
    </w:p>
    <w:p w:rsidR="00000000" w:rsidRDefault="00ED18F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_______________________________________________</w:t>
      </w:r>
      <w:r>
        <w:t>_________________________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"__" __________ 20__ г.                           _________________________</w:t>
      </w:r>
    </w:p>
    <w:p w:rsidR="00000000" w:rsidRDefault="00ED18F6">
      <w:pPr>
        <w:pStyle w:val="ConsPlusNonformat"/>
        <w:jc w:val="both"/>
      </w:pPr>
      <w:r>
        <w:t>(дата подачи заявления)                              (подпись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Уровень ученой степени может не указываться.</w:t>
      </w:r>
    </w:p>
    <w:p w:rsidR="00000000" w:rsidRDefault="00ED18F6">
      <w:pPr>
        <w:pStyle w:val="ConsPlusNormal"/>
        <w:ind w:firstLine="540"/>
        <w:jc w:val="both"/>
      </w:pPr>
      <w:r>
        <w:t>3. Все наименования приводятся на русском языке.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</w:t>
      </w:r>
      <w:r>
        <w:t>х без перевода на русский язык.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2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</w:t>
      </w:r>
      <w:r>
        <w:t>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33" w:name="Par896"/>
      <w:bookmarkEnd w:id="33"/>
      <w:r>
        <w:t xml:space="preserve">                         </w:t>
      </w:r>
      <w:r>
        <w:t xml:space="preserve">          СПИСОК</w:t>
      </w:r>
    </w:p>
    <w:p w:rsidR="00000000" w:rsidRDefault="00ED18F6">
      <w:pPr>
        <w:pStyle w:val="ConsPlusNonformat"/>
        <w:jc w:val="both"/>
      </w:pPr>
      <w:r>
        <w:t xml:space="preserve">             опубликованных научных, учебно-методических работ,</w:t>
      </w:r>
    </w:p>
    <w:p w:rsidR="00000000" w:rsidRDefault="00ED18F6">
      <w:pPr>
        <w:pStyle w:val="ConsPlusNonformat"/>
        <w:jc w:val="both"/>
      </w:pPr>
      <w:r>
        <w:t xml:space="preserve">     патентов (свидетельств) на объекты интеллектуальной собственности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ученой степени</w:t>
      </w:r>
    </w:p>
    <w:p w:rsidR="00000000" w:rsidRDefault="00ED18F6">
      <w:pPr>
        <w:pStyle w:val="ConsPlusNonformat"/>
        <w:jc w:val="both"/>
      </w:pPr>
      <w:r>
        <w:t xml:space="preserve">    или ученого звания, полученных в иностранном государстве, желающего</w:t>
      </w:r>
    </w:p>
    <w:p w:rsidR="00000000" w:rsidRDefault="00ED18F6">
      <w:pPr>
        <w:pStyle w:val="ConsPlusNonformat"/>
        <w:jc w:val="both"/>
      </w:pPr>
      <w:r>
        <w:t xml:space="preserve">   осуществить признание в Российской Федерации указанных ученой степени</w:t>
      </w:r>
    </w:p>
    <w:p w:rsidR="00000000" w:rsidRDefault="00ED18F6">
      <w:pPr>
        <w:pStyle w:val="ConsPlusNonformat"/>
        <w:jc w:val="both"/>
      </w:pPr>
      <w:r>
        <w:t xml:space="preserve">       или ученого звания (далее - соиска</w:t>
      </w:r>
      <w:r>
        <w:t>тель), в родительном падеже,</w:t>
      </w:r>
    </w:p>
    <w:p w:rsidR="00000000" w:rsidRDefault="00ED18F6">
      <w:pPr>
        <w:pStyle w:val="ConsPlusNonformat"/>
        <w:jc w:val="both"/>
      </w:pPr>
      <w:r>
        <w:t xml:space="preserve">        для иностранного гражданина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9"/>
        <w:gridCol w:w="1539"/>
        <w:gridCol w:w="1539"/>
        <w:gridCol w:w="1539"/>
        <w:gridCol w:w="1539"/>
        <w:gridCol w:w="1544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Вид работы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Фамилии и инициалы соавторов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Аннотация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Объем работы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4" w:name="Par915"/>
            <w:bookmarkEnd w:id="34"/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5" w:name="Par916"/>
            <w:bookmarkEnd w:id="35"/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6" w:name="Par917"/>
            <w:bookmarkEnd w:id="36"/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7" w:name="Par918"/>
            <w:bookmarkEnd w:id="37"/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8" w:name="Par919"/>
            <w:bookmarkEnd w:id="38"/>
            <w: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39" w:name="Par920"/>
            <w:bookmarkEnd w:id="39"/>
            <w:r>
              <w:t>7</w:t>
            </w:r>
          </w:p>
        </w:tc>
      </w:tr>
      <w:tr w:rsidR="00000000"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  <w:outlineLvl w:val="2"/>
            </w:pPr>
            <w:r>
              <w:t>Научные работы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  <w:outlineLvl w:val="2"/>
            </w:pPr>
            <w:r>
              <w:t>Учебно-методические работы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  <w:outlineLvl w:val="2"/>
            </w:pPr>
            <w:r>
              <w:t>Патенты (свидетельства) на объекты интеллектуальной собственности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________________________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(подпись заявителя) 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науч</w:t>
      </w:r>
      <w:r>
        <w:t>ных, учебно-методических работ, патентов (свидетельств) на объекты интеллектуальной собственности (далее - работы) соискателя составляется в хронологическом порядке со сквозной нумерацией:</w:t>
      </w:r>
    </w:p>
    <w:p w:rsidR="00000000" w:rsidRDefault="00ED18F6">
      <w:pPr>
        <w:pStyle w:val="ConsPlusNormal"/>
        <w:ind w:firstLine="540"/>
        <w:jc w:val="both"/>
      </w:pPr>
      <w:r>
        <w:t>а) научные работы;</w:t>
      </w:r>
    </w:p>
    <w:p w:rsidR="00000000" w:rsidRDefault="00ED18F6">
      <w:pPr>
        <w:pStyle w:val="ConsPlusNormal"/>
        <w:ind w:firstLine="540"/>
        <w:jc w:val="both"/>
      </w:pPr>
      <w:r>
        <w:t>б) патенты на изобретения, патенты (свидетельств</w:t>
      </w:r>
      <w:r>
        <w:t>а) на полезную модель, патенты на промышленный образец, патенты на селекционное достижение, свидетельства на программу для электронных вычислительных машин, базу данных, топологию интегральных микросхем, зарегистрированные в установленном законодательством</w:t>
      </w:r>
      <w:r>
        <w:t xml:space="preserve"> Российской Федерации порядке;</w:t>
      </w:r>
    </w:p>
    <w:p w:rsidR="00000000" w:rsidRDefault="00ED18F6">
      <w:pPr>
        <w:pStyle w:val="ConsPlusNormal"/>
        <w:ind w:firstLine="540"/>
        <w:jc w:val="both"/>
      </w:pPr>
      <w:r>
        <w:t>в) учебно-методические работы.</w:t>
      </w:r>
    </w:p>
    <w:p w:rsidR="00000000" w:rsidRDefault="00ED18F6">
      <w:pPr>
        <w:pStyle w:val="ConsPlusNormal"/>
        <w:ind w:firstLine="540"/>
        <w:jc w:val="both"/>
      </w:pPr>
      <w:r>
        <w:t>Список работ составляется на русском языке. Для иностранных работ в скобках указываются оригинальные наименования. Если однозначный перевод на русский язык некоторых наименований, словосочетаний</w:t>
      </w:r>
      <w:r>
        <w:t>, терминов и т.п. невозможен, то они приводятся на оригинальном и в скобках на английском (при возможности) языках без перевода на русский язык.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915" w:tooltip="2" w:history="1">
        <w:r>
          <w:rPr>
            <w:color w:val="0000FF"/>
          </w:rPr>
          <w:t>графе 2</w:t>
        </w:r>
      </w:hyperlink>
      <w:r>
        <w:t xml:space="preserve"> приводится полное наименование работы.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916" w:tooltip="3" w:history="1">
        <w:r>
          <w:rPr>
            <w:color w:val="0000FF"/>
          </w:rPr>
          <w:t>графе 3</w:t>
        </w:r>
      </w:hyperlink>
      <w:r>
        <w:t xml:space="preserve"> приводится только на русском языке вид работы (монография, статья, брошюра, учебное пособие, доклад, патент на изобретение, патент (свидетельство) на полезную модель, патент на промышленный образец, патент на селекционное достижение, свидетел</w:t>
      </w:r>
      <w:r>
        <w:t>ьство на программу для электронных вычислительных машин, базу данных, топологию интегральных микросхем).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917" w:tooltip="4" w:history="1">
        <w:r>
          <w:rPr>
            <w:color w:val="0000FF"/>
          </w:rPr>
          <w:t>графе 4</w:t>
        </w:r>
      </w:hyperlink>
      <w:r>
        <w:t xml:space="preserve"> приводятся место и время опубликования работы в соответствии с правилами библиографического описания литерат</w:t>
      </w:r>
      <w:r>
        <w:t xml:space="preserve">уры (издательство, номер издания, год) или депонирования (организация, номер государственной регистрации, год депонирования, источник аннотирования) либо наименование, место и время проведения и уровень (международные, всероссийские, национальные - только </w:t>
      </w:r>
      <w:r>
        <w:t xml:space="preserve">на русском языке) конференции (симпозиума), где был представлен доклад и в материалах которой (которого) опубликованы его тезисы, либо номер и дата выдачи патента на изобретение, патента (свидетельства) на полезную модель, патента на промышленный образец, </w:t>
      </w:r>
      <w:r>
        <w:t>патента на селекционное достижение, свидетельства на программу для электронных вычислительных машин, базу данных, топологию интегральных микросхем, а также наименование органа, выдавшего соответствующий документ.</w:t>
      </w:r>
    </w:p>
    <w:p w:rsidR="00000000" w:rsidRDefault="00ED18F6">
      <w:pPr>
        <w:pStyle w:val="ConsPlusNormal"/>
        <w:ind w:firstLine="540"/>
        <w:jc w:val="both"/>
      </w:pPr>
      <w:r>
        <w:t xml:space="preserve">6. В </w:t>
      </w:r>
      <w:hyperlink w:anchor="Par918" w:tooltip="5" w:history="1">
        <w:r>
          <w:rPr>
            <w:color w:val="0000FF"/>
          </w:rPr>
          <w:t>графе 5</w:t>
        </w:r>
      </w:hyperlink>
      <w:r>
        <w:t xml:space="preserve"> </w:t>
      </w:r>
      <w:r>
        <w:t xml:space="preserve">приводятся фамилии и инициалы соавторов (для соавтора, являющегося иностранным гражданином, - в русскоязычной транскрипции и в скобках в оригинале), из состава больших авторских коллективов указываются фамилии первых 5 человек, после чего проставляется "и </w:t>
      </w:r>
      <w:r>
        <w:t>др., всего человек".</w:t>
      </w:r>
    </w:p>
    <w:p w:rsidR="00000000" w:rsidRDefault="00ED18F6">
      <w:pPr>
        <w:pStyle w:val="ConsPlusNormal"/>
        <w:ind w:firstLine="540"/>
        <w:jc w:val="both"/>
      </w:pPr>
      <w:r>
        <w:t xml:space="preserve">7. В </w:t>
      </w:r>
      <w:hyperlink w:anchor="Par919" w:tooltip="6" w:history="1">
        <w:r>
          <w:rPr>
            <w:color w:val="0000FF"/>
          </w:rPr>
          <w:t>графе 6</w:t>
        </w:r>
      </w:hyperlink>
      <w:r>
        <w:t xml:space="preserve"> приводится только на русском языке краткая аннотация работы объемом не более 500 </w:t>
      </w:r>
      <w:r>
        <w:lastRenderedPageBreak/>
        <w:t>знаков (с пробелами).</w:t>
      </w:r>
    </w:p>
    <w:p w:rsidR="00000000" w:rsidRDefault="00ED18F6">
      <w:pPr>
        <w:pStyle w:val="ConsPlusNormal"/>
        <w:ind w:firstLine="540"/>
        <w:jc w:val="both"/>
      </w:pPr>
      <w:r>
        <w:t xml:space="preserve">8. В </w:t>
      </w:r>
      <w:hyperlink w:anchor="Par920" w:tooltip="7" w:history="1">
        <w:r>
          <w:rPr>
            <w:color w:val="0000FF"/>
          </w:rPr>
          <w:t>графе 7</w:t>
        </w:r>
      </w:hyperlink>
      <w:r>
        <w:t xml:space="preserve"> указывается количество печатных страниц (п.с.) или печатных листов (п.л.), или авторских листов (а.л.) - для научных и учебно-методических работ.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3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</w:t>
      </w:r>
      <w:r>
        <w:t>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</w:t>
      </w:r>
      <w:r>
        <w:t>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</w:pPr>
      <w:r>
        <w:t>Форма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             В Министерство образования и науки</w:t>
      </w:r>
    </w:p>
    <w:p w:rsidR="00000000" w:rsidRDefault="00ED18F6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 (при наличии)</w:t>
      </w:r>
    </w:p>
    <w:p w:rsidR="00000000" w:rsidRDefault="00ED18F6">
      <w:pPr>
        <w:pStyle w:val="ConsPlusNonformat"/>
        <w:jc w:val="both"/>
      </w:pPr>
      <w:r>
        <w:t xml:space="preserve">                                        ___</w:t>
      </w:r>
      <w:r>
        <w:t>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заявителя полностью в родительном</w:t>
      </w:r>
    </w:p>
    <w:p w:rsidR="00000000" w:rsidRDefault="00ED18F6">
      <w:pPr>
        <w:pStyle w:val="ConsPlusNonformat"/>
        <w:jc w:val="both"/>
      </w:pPr>
      <w:r>
        <w:t xml:space="preserve">                                       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                    - в русскоязычной транскрипции</w:t>
      </w:r>
      <w:r>
        <w:t>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bookmarkStart w:id="40" w:name="Par1018"/>
      <w:bookmarkEnd w:id="40"/>
      <w:r>
        <w:t xml:space="preserve">                                 ЗАЯВЛЕНИЕ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Прошу провести признание ученого звания _______________________________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    (наименование ученого звания в </w:t>
      </w:r>
      <w:r>
        <w:t>именительном падеже)</w:t>
      </w:r>
    </w:p>
    <w:p w:rsidR="00000000" w:rsidRDefault="00ED18F6">
      <w:pPr>
        <w:pStyle w:val="ConsPlusNonformat"/>
        <w:jc w:val="both"/>
      </w:pPr>
      <w:r>
        <w:t>обладателем которого является 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(фамилия, имя, отчество (при наличии)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обл</w:t>
      </w:r>
      <w:r>
        <w:t>адателя ученого звания полностью в именительном падеже,</w:t>
      </w:r>
    </w:p>
    <w:p w:rsidR="00000000" w:rsidRDefault="00ED18F6">
      <w:pPr>
        <w:pStyle w:val="ConsPlusNonformat"/>
        <w:jc w:val="both"/>
      </w:pPr>
      <w:r>
        <w:t xml:space="preserve">       для иностранного гражданина - в русскоязычной транскрипции)</w:t>
      </w:r>
    </w:p>
    <w:p w:rsidR="00000000" w:rsidRDefault="00ED18F6">
      <w:pPr>
        <w:pStyle w:val="ConsPlusNonformat"/>
        <w:jc w:val="both"/>
      </w:pPr>
      <w:r>
        <w:t>полученного в 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          (наименование государства, в котором по</w:t>
      </w:r>
      <w:r>
        <w:t>лучено ученое</w:t>
      </w:r>
    </w:p>
    <w:p w:rsidR="00000000" w:rsidRDefault="00ED18F6">
      <w:pPr>
        <w:pStyle w:val="ConsPlusNonformat"/>
        <w:jc w:val="both"/>
      </w:pPr>
      <w:r>
        <w:t xml:space="preserve">                              звание, в предложном падеже)</w:t>
      </w:r>
    </w:p>
    <w:p w:rsidR="00000000" w:rsidRDefault="00ED18F6">
      <w:pPr>
        <w:pStyle w:val="ConsPlusNonformat"/>
        <w:jc w:val="both"/>
      </w:pPr>
      <w:r>
        <w:t>в  соответствии  с  предусмотренным  в Российской Федерации государственной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доцента/профессора</w:t>
      </w:r>
    </w:p>
    <w:p w:rsidR="00000000" w:rsidRDefault="00ED18F6">
      <w:pPr>
        <w:pStyle w:val="ConsPlusNonformat"/>
        <w:jc w:val="both"/>
      </w:pPr>
      <w:r>
        <w:t>системой научной аттестации ученым зв</w:t>
      </w:r>
      <w:r>
        <w:t>анием --------------------------------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(выбрать нужное)</w:t>
      </w:r>
    </w:p>
    <w:p w:rsidR="00000000" w:rsidRDefault="00ED18F6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(шифр и наименование научной специальности</w:t>
      </w:r>
    </w:p>
    <w:p w:rsidR="00000000" w:rsidRDefault="00ED18F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        в соответствии с номенклатурой научных специальностей</w:t>
      </w:r>
    </w:p>
    <w:p w:rsidR="00000000" w:rsidRDefault="00ED18F6">
      <w:pPr>
        <w:pStyle w:val="ConsPlusNonformat"/>
        <w:jc w:val="both"/>
      </w:pPr>
      <w:r>
        <w:t xml:space="preserve">                          в именительном падеже)</w:t>
      </w:r>
    </w:p>
    <w:p w:rsidR="00000000" w:rsidRDefault="00ED18F6">
      <w:pPr>
        <w:pStyle w:val="ConsPlusNonformat"/>
        <w:jc w:val="both"/>
      </w:pPr>
      <w:r>
        <w:t xml:space="preserve">    Документ об ученом звании выдан _______________________________</w:t>
      </w:r>
      <w:r>
        <w:t>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(наименование организации,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      выдавшей документ об ученом звании, в именительном падеже)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Контакт</w:t>
      </w:r>
      <w:r>
        <w:t>ная информация: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почтовый адрес: ___________________________________________________________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телефоны: 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факс:     _</w:t>
      </w:r>
      <w:r>
        <w:t>_______________________________________________________________;</w:t>
      </w:r>
    </w:p>
    <w:p w:rsidR="00000000" w:rsidRDefault="00ED18F6">
      <w:pPr>
        <w:pStyle w:val="ConsPlusNonformat"/>
        <w:jc w:val="both"/>
      </w:pPr>
      <w:r>
        <w:t>адрес электронной почты: _________________________________________________.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Выдачу  свидетельства  о  признании  указанного ученого звания, возврат</w:t>
      </w:r>
    </w:p>
    <w:p w:rsidR="00000000" w:rsidRDefault="00ED18F6">
      <w:pPr>
        <w:pStyle w:val="ConsPlusNonformat"/>
        <w:jc w:val="both"/>
      </w:pPr>
      <w:r>
        <w:t>оригиналов   (заверенных   в   установ</w:t>
      </w:r>
      <w:r>
        <w:t>ленном  законодательством  Российской</w:t>
      </w:r>
    </w:p>
    <w:p w:rsidR="00000000" w:rsidRDefault="00ED18F6">
      <w:pPr>
        <w:pStyle w:val="ConsPlusNonformat"/>
        <w:jc w:val="both"/>
      </w:pPr>
      <w:r>
        <w:t>Федерации  порядке  копий)  документов,  представленных  для предоставления</w:t>
      </w:r>
    </w:p>
    <w:p w:rsidR="00000000" w:rsidRDefault="00ED18F6">
      <w:pPr>
        <w:pStyle w:val="ConsPlusNonformat"/>
        <w:jc w:val="both"/>
      </w:pPr>
      <w:r>
        <w:t>государственной  услуги  на  бумажном  носителе, прошу осуществлять за счет</w:t>
      </w:r>
    </w:p>
    <w:p w:rsidR="00000000" w:rsidRDefault="00ED18F6">
      <w:pPr>
        <w:pStyle w:val="ConsPlusNonformat"/>
        <w:jc w:val="both"/>
      </w:pPr>
      <w:r>
        <w:t>Минобрнауки  России  -  почтовым отправлением с уведомлением о вру</w:t>
      </w:r>
      <w:r>
        <w:t>чении/при</w:t>
      </w:r>
    </w:p>
    <w:p w:rsidR="00000000" w:rsidRDefault="00ED18F6">
      <w:pPr>
        <w:pStyle w:val="ConsPlusNonformat"/>
        <w:jc w:val="both"/>
      </w:pPr>
      <w:r>
        <w:t>личном обращении.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(выбрать нужное)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Сведения   о   ходе   предоставления   государственной  услуги  следует</w:t>
      </w:r>
    </w:p>
    <w:p w:rsidR="00000000" w:rsidRDefault="00ED18F6">
      <w:pPr>
        <w:pStyle w:val="ConsPlusNonformat"/>
        <w:jc w:val="both"/>
      </w:pPr>
      <w:r>
        <w:t xml:space="preserve">           по почте/по элект</w:t>
      </w:r>
      <w:r>
        <w:t>ронной почте</w:t>
      </w:r>
    </w:p>
    <w:p w:rsidR="00000000" w:rsidRDefault="00ED18F6">
      <w:pPr>
        <w:pStyle w:val="ConsPlusNonformat"/>
        <w:jc w:val="both"/>
      </w:pPr>
      <w:r>
        <w:t>направлять ------------------------------, адрес которой указан в настоящем</w:t>
      </w:r>
    </w:p>
    <w:p w:rsidR="00000000" w:rsidRDefault="00ED18F6">
      <w:pPr>
        <w:pStyle w:val="ConsPlusNonformat"/>
        <w:jc w:val="both"/>
      </w:pPr>
      <w:r>
        <w:t xml:space="preserve">                  (выбрать нужное)</w:t>
      </w:r>
    </w:p>
    <w:p w:rsidR="00000000" w:rsidRDefault="00ED18F6">
      <w:pPr>
        <w:pStyle w:val="ConsPlusNonformat"/>
        <w:jc w:val="both"/>
      </w:pPr>
      <w:r>
        <w:t>заявлении.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000000" w:rsidRDefault="00ED18F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"__" ___________ 20__ г.   </w:t>
      </w:r>
      <w:r>
        <w:t xml:space="preserve">                    ____________________________</w:t>
      </w:r>
    </w:p>
    <w:p w:rsidR="00000000" w:rsidRDefault="00ED18F6">
      <w:pPr>
        <w:pStyle w:val="ConsPlusNonformat"/>
        <w:jc w:val="both"/>
      </w:pPr>
      <w:r>
        <w:t>(дата подачи заявления)                             (подпись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Уровень ученого звания и наименование научной специальности</w:t>
      </w:r>
      <w:r>
        <w:t xml:space="preserve"> могут не указываться.</w:t>
      </w:r>
    </w:p>
    <w:p w:rsidR="00000000" w:rsidRDefault="00ED18F6">
      <w:pPr>
        <w:pStyle w:val="ConsPlusNormal"/>
        <w:ind w:firstLine="540"/>
        <w:jc w:val="both"/>
      </w:pPr>
      <w:r>
        <w:t>3. Все наименования приводятся на русском языке.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</w:t>
      </w:r>
      <w:r>
        <w:t xml:space="preserve"> язык.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4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lastRenderedPageBreak/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41" w:name="Par1102"/>
      <w:bookmarkEnd w:id="41"/>
      <w:r>
        <w:t xml:space="preserve">                </w:t>
      </w:r>
      <w:r>
        <w:t xml:space="preserve">                   СПИСОК</w:t>
      </w:r>
    </w:p>
    <w:p w:rsidR="00000000" w:rsidRDefault="00ED18F6">
      <w:pPr>
        <w:pStyle w:val="ConsPlusNonformat"/>
        <w:jc w:val="both"/>
      </w:pPr>
      <w:r>
        <w:t xml:space="preserve">         организаций, в которых работал в течение последних 10 лет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</w:t>
      </w:r>
      <w:r>
        <w:t>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указанного ученого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 в именительном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8"/>
        <w:gridCol w:w="3118"/>
        <w:gridCol w:w="1637"/>
        <w:gridCol w:w="1627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Должность (в том числе по совместительству)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Период работы</w:t>
            </w:r>
          </w:p>
        </w:tc>
      </w:tr>
      <w:tr w:rsidR="0000000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2" w:name="Par1117"/>
            <w:bookmarkEnd w:id="42"/>
            <w: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3" w:name="Par1118"/>
            <w:bookmarkEnd w:id="43"/>
            <w: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4" w:name="Par1119"/>
            <w:bookmarkEnd w:id="44"/>
            <w:r>
              <w:t>4</w:t>
            </w:r>
          </w:p>
        </w:tc>
      </w:tr>
      <w:tr w:rsidR="0000000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по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_______________________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хронологическом порядке.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117" w:tooltip="2" w:history="1">
        <w:r>
          <w:rPr>
            <w:color w:val="0000FF"/>
          </w:rPr>
          <w:t>графе 2</w:t>
        </w:r>
      </w:hyperlink>
      <w:r>
        <w:t xml:space="preserve"> приводится на русском языке наименование научной или образовательной организации, в которой работал или работает соискатель (для иностранной организации - в том числе в скобках на оригинальном языке), в соответствии с ее официальным наименованием на мо</w:t>
      </w:r>
      <w:r>
        <w:t>мент подачи заявления о признании в Российской Федерации ученого звания. Если однозначный перевод на русский язык наименования организации невозможен, то оно приводится на оригинальном и в скобках на английском (при возможности) языках без перевода на русс</w:t>
      </w:r>
      <w:r>
        <w:t>кий язык.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118" w:tooltip="3" w:history="1">
        <w:r>
          <w:rPr>
            <w:color w:val="0000FF"/>
          </w:rPr>
          <w:t>графе 3</w:t>
        </w:r>
      </w:hyperlink>
      <w:r>
        <w:t xml:space="preserve"> наименование должности приводится на русском языке. Если однозначный перевод наименования должности на русский язык невозможен, то оно приводится на оригинальном и в скобках на английском (при возможнос</w:t>
      </w:r>
      <w:r>
        <w:t>ти) языках без перевода на русский язык.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119" w:tooltip="4" w:history="1">
        <w:r>
          <w:rPr>
            <w:color w:val="0000FF"/>
          </w:rPr>
          <w:t>графе 4</w:t>
        </w:r>
      </w:hyperlink>
      <w:r>
        <w:t xml:space="preserve"> приводится период работы в организации.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5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lastRenderedPageBreak/>
        <w:t>по предоставлению государс</w:t>
      </w:r>
      <w:r>
        <w:t>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45" w:name="Par1164"/>
      <w:bookmarkEnd w:id="45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        лиц, которым присуждены ученые степени, научным</w:t>
      </w:r>
    </w:p>
    <w:p w:rsidR="00000000" w:rsidRDefault="00ED18F6">
      <w:pPr>
        <w:pStyle w:val="ConsPlusNonformat"/>
        <w:jc w:val="both"/>
      </w:pPr>
      <w:r>
        <w:t xml:space="preserve">            руководителем или научным консультантом которых был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указанного ученого зван</w:t>
      </w:r>
      <w:r>
        <w:t>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 в именительном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233"/>
        <w:gridCol w:w="2233"/>
        <w:gridCol w:w="2233"/>
        <w:gridCol w:w="2236"/>
      </w:tblGrid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темы диссертации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ученой степени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Основные на</w:t>
            </w:r>
            <w:r>
              <w:t>учные</w:t>
            </w:r>
          </w:p>
          <w:p w:rsidR="00000000" w:rsidRDefault="00ED18F6">
            <w:pPr>
              <w:pStyle w:val="ConsPlusNormal"/>
              <w:jc w:val="center"/>
            </w:pPr>
            <w:r>
              <w:t>результаты</w:t>
            </w:r>
          </w:p>
          <w:p w:rsidR="00000000" w:rsidRDefault="00ED18F6">
            <w:pPr>
              <w:pStyle w:val="ConsPlusNormal"/>
              <w:jc w:val="center"/>
            </w:pPr>
            <w:r>
              <w:t>диссертации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6" w:name="Par1183"/>
            <w:bookmarkEnd w:id="46"/>
            <w: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7" w:name="Par1184"/>
            <w:bookmarkEnd w:id="47"/>
            <w: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8" w:name="Par1185"/>
            <w:bookmarkEnd w:id="48"/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49" w:name="Par1186"/>
            <w:bookmarkEnd w:id="49"/>
            <w:r>
              <w:t>5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_______________________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алфавитном порядке.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183" w:tooltip="2" w:history="1">
        <w:r>
          <w:rPr>
            <w:color w:val="0000FF"/>
          </w:rPr>
          <w:t>графе 2</w:t>
        </w:r>
      </w:hyperlink>
      <w:r>
        <w:t xml:space="preserve"> приводятся фамилия, имя, отчество (при наличии) лица, которому присуждена ученая степень, научным руководителем или научным консультантом которого был соискатель (для иностранного гражданина указываются фамилия, имя, отчество (при наличии) в русскоязычной</w:t>
      </w:r>
      <w:r>
        <w:t xml:space="preserve"> транскрипции и в скобках в оригинале).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184" w:tooltip="3" w:history="1">
        <w:r>
          <w:rPr>
            <w:color w:val="0000FF"/>
          </w:rPr>
          <w:t>графе 3</w:t>
        </w:r>
      </w:hyperlink>
      <w:r>
        <w:t xml:space="preserve"> приводится наименование темы диссертации на русском языке, защищенной лицом, научным руководителем или научным консультантом которого был соискатель.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185" w:tooltip="4" w:history="1">
        <w:r>
          <w:rPr>
            <w:color w:val="0000FF"/>
          </w:rPr>
          <w:t>графе 4</w:t>
        </w:r>
      </w:hyperlink>
      <w:r>
        <w:t xml:space="preserve"> приводится наименование ученой степени, присвоенной лицу, научным руководителем или научным консультантом которого был соискатель. Если ученая степень получена в иностранном государстве, ее наименование приводится на русском языке и в</w:t>
      </w:r>
      <w:r>
        <w:t xml:space="preserve"> скобках на оригинальном языке. Если однозначный перевод на русский язык наименования ученой степени невозможен, то оно приводится на оригинальном и в скобках на английском (при возможности) языках без перевода на русский язык.</w:t>
      </w:r>
    </w:p>
    <w:p w:rsidR="00000000" w:rsidRDefault="00ED18F6">
      <w:pPr>
        <w:pStyle w:val="ConsPlusNormal"/>
        <w:ind w:firstLine="540"/>
        <w:jc w:val="both"/>
      </w:pPr>
      <w:r>
        <w:t xml:space="preserve">6. В </w:t>
      </w:r>
      <w:hyperlink w:anchor="Par1186" w:tooltip="5" w:history="1">
        <w:r>
          <w:rPr>
            <w:color w:val="0000FF"/>
          </w:rPr>
          <w:t>графе 5</w:t>
        </w:r>
      </w:hyperlink>
      <w:r>
        <w:t xml:space="preserve"> на русском языке приводятся основные научные результаты, представленные в диссертации, выполненной лицом, научным руководителем или научным консультантом которого был соискатель.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6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</w:t>
      </w:r>
      <w:r>
        <w:t>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</w:t>
      </w:r>
      <w:r>
        <w:t>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50" w:name="Par1230"/>
      <w:bookmarkEnd w:id="50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               почетных званий, которых удостоен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в Российской Федерации указанного у</w:t>
      </w:r>
      <w:r>
        <w:t>ченого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в именительном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nformat"/>
        <w:jc w:val="both"/>
      </w:pPr>
      <w:r>
        <w:t xml:space="preserve">       а также международных, всероссийских, национальных выставок,</w:t>
      </w:r>
    </w:p>
    <w:p w:rsidR="00000000" w:rsidRDefault="00ED18F6">
      <w:pPr>
        <w:pStyle w:val="ConsPlusNonformat"/>
        <w:jc w:val="both"/>
      </w:pPr>
      <w:r>
        <w:t xml:space="preserve">          конкурсов, фестивалей, пр</w:t>
      </w:r>
      <w:r>
        <w:t>емий, лауреатом (дипломантом)</w:t>
      </w:r>
    </w:p>
    <w:p w:rsidR="00000000" w:rsidRDefault="00ED18F6">
      <w:pPr>
        <w:pStyle w:val="ConsPlusNonformat"/>
        <w:jc w:val="both"/>
      </w:pPr>
      <w:r>
        <w:t xml:space="preserve">                            которых он является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7313"/>
        <w:gridCol w:w="1644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почетного звания, выставки, конкурса, фестиваля, премии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Год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1" w:name="Par1247"/>
            <w:bookmarkEnd w:id="51"/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2" w:name="Par1248"/>
            <w:bookmarkEnd w:id="52"/>
            <w:r>
              <w:t>3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</w:t>
      </w:r>
      <w:r>
        <w:t>авляется в хронологическом порядке.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247" w:tooltip="2" w:history="1">
        <w:r>
          <w:rPr>
            <w:color w:val="0000FF"/>
          </w:rPr>
          <w:t>графе 2</w:t>
        </w:r>
      </w:hyperlink>
      <w:r>
        <w:t xml:space="preserve"> приводится на русском языке наименование почетного звания, которого удостоен соискатель, или наименование выставки, конкурса, фестиваля, премии (указывается вид искусства, номи</w:t>
      </w:r>
      <w:r>
        <w:t>нация), лауреатом (дипломантом) которых является соискатель (для иностранных наименований -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</w:t>
      </w:r>
      <w:r>
        <w:t>бках на английском (при возможности) языках без 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248" w:tooltip="3" w:history="1">
        <w:r>
          <w:rPr>
            <w:color w:val="0000FF"/>
          </w:rPr>
          <w:t>графе 3</w:t>
        </w:r>
      </w:hyperlink>
      <w:r>
        <w:t xml:space="preserve"> приводится год присвоения почетного звания, присуждения премии или проведения выставки, конкурса, фестиваля.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7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</w:t>
      </w:r>
      <w:r>
        <w:t>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53" w:name="Par1286"/>
      <w:bookmarkEnd w:id="53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лиц, удостоенных почетных з</w:t>
      </w:r>
      <w:r>
        <w:t>ваний и (или) являющихся лауреатами</w:t>
      </w:r>
    </w:p>
    <w:p w:rsidR="00000000" w:rsidRDefault="00ED18F6">
      <w:pPr>
        <w:pStyle w:val="ConsPlusNonformat"/>
        <w:jc w:val="both"/>
      </w:pPr>
      <w:r>
        <w:t xml:space="preserve">    (дипломантами) международных, всероссийских, национальных выставок,</w:t>
      </w:r>
    </w:p>
    <w:p w:rsidR="00000000" w:rsidRDefault="00ED18F6">
      <w:pPr>
        <w:pStyle w:val="ConsPlusNonformat"/>
        <w:jc w:val="both"/>
      </w:pPr>
      <w:r>
        <w:t xml:space="preserve">               конкурсов, фестивалей, премий, подготовленных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указанного ученого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 в творительном падеже, д</w:t>
      </w:r>
      <w:r>
        <w:t>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763"/>
        <w:gridCol w:w="3458"/>
        <w:gridCol w:w="1701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  <w:r>
              <w:t>N 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Фамилия, имя, отчество (при наличии) лица, удостоенного почетного звания или являющегося лауреатом (дипломантом) международных, всероссийских, национальных выставок, ко</w:t>
            </w:r>
            <w:r>
              <w:t>нкурсов, фестивалей, премий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почетного звания, выставки, конкурса, фестиваля, премии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Год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4" w:name="Par1303"/>
            <w:bookmarkEnd w:id="54"/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5" w:name="Par1304"/>
            <w:bookmarkEnd w:id="55"/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6" w:name="Par1305"/>
            <w:bookmarkEnd w:id="56"/>
            <w:r>
              <w:t>4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алфавитном порядке. Одно и то же лицо может указываться несколько</w:t>
      </w:r>
      <w:r>
        <w:t xml:space="preserve"> раз.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303" w:tooltip="2" w:history="1">
        <w:r>
          <w:rPr>
            <w:color w:val="0000FF"/>
          </w:rPr>
          <w:t>графе 2</w:t>
        </w:r>
      </w:hyperlink>
      <w:r>
        <w:t xml:space="preserve"> приводятся фамилия, имя, отчество (при наличии) лица, удостоенного почетного звания или являющегося лауреатом (дипломантом) международных, всероссийских, национальных выставок, конкурсов, фестивалей, премий</w:t>
      </w:r>
      <w:r>
        <w:t xml:space="preserve">, подготовленного соискателем (для иностранного гражданина указываются </w:t>
      </w:r>
      <w:r>
        <w:lastRenderedPageBreak/>
        <w:t>фамилия, имя, отчество (при наличии) в русскоязычной транскрипции и в скобках в оригинале).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304" w:tooltip="3" w:history="1">
        <w:r>
          <w:rPr>
            <w:color w:val="0000FF"/>
          </w:rPr>
          <w:t>графе 3</w:t>
        </w:r>
      </w:hyperlink>
      <w:r>
        <w:t xml:space="preserve"> приводится на русском языке наименование почетног</w:t>
      </w:r>
      <w:r>
        <w:t>о звания, которого удостоено лицо, подготовленное соискателем, или наименование выставки, конкурса, фестиваля, премии (в скобках указывается вид искусства, номинация), лауреатом (дипломантом) которых является лицо, подготовленное соискателем (для иностранн</w:t>
      </w:r>
      <w:r>
        <w:t>ых наименований -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305" w:tooltip="4" w:history="1">
        <w:r>
          <w:rPr>
            <w:color w:val="0000FF"/>
          </w:rPr>
          <w:t>графе 4</w:t>
        </w:r>
      </w:hyperlink>
      <w:r>
        <w:t xml:space="preserve"> приводится год присвоения почетного звания, которого удостоено лицо, подготовленное соискателем, присуждения премии или проведения выставки, конкурса, фестиваля, лауреатом (дипломантом) которых является лицо, по</w:t>
      </w:r>
      <w:r>
        <w:t>дготовленное соискателем.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8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57" w:name="Par1346"/>
      <w:bookmarkEnd w:id="57"/>
      <w:r>
        <w:t xml:space="preserve">                </w:t>
      </w:r>
      <w:r>
        <w:t xml:space="preserve">                   СПИСОК</w:t>
      </w:r>
    </w:p>
    <w:p w:rsidR="00000000" w:rsidRDefault="00ED18F6">
      <w:pPr>
        <w:pStyle w:val="ConsPlusNonformat"/>
        <w:jc w:val="both"/>
      </w:pPr>
      <w:r>
        <w:t xml:space="preserve">                         основных творческих работ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в иностранном го</w:t>
      </w:r>
      <w:r>
        <w:t>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в Российской Федерации указанного ученого звания, в родительном падеже,</w:t>
      </w:r>
    </w:p>
    <w:p w:rsidR="00000000" w:rsidRDefault="00ED18F6">
      <w:pPr>
        <w:pStyle w:val="ConsPlusNonformat"/>
        <w:jc w:val="both"/>
      </w:pPr>
      <w:r>
        <w:t xml:space="preserve">        для иностранного гражданина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3288"/>
        <w:gridCol w:w="3442"/>
        <w:gridCol w:w="2268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Вид и наименование творческой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Место публичного представления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Год публичного представления творческой работы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8" w:name="Par1360"/>
            <w:bookmarkEnd w:id="58"/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59" w:name="Par1361"/>
            <w:bookmarkEnd w:id="59"/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0" w:name="Par1362"/>
            <w:bookmarkEnd w:id="60"/>
            <w:r>
              <w:t>4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lastRenderedPageBreak/>
        <w:t>2. Список составляется в хронологическом порядке на русском языке. Для иностранных работ в</w:t>
      </w:r>
      <w:r>
        <w:t xml:space="preserve"> скобках указываются оригинальные наименования. Если однозначный перевод на русский язык некоторых наименований, словосочетаний, терминов и т.п. невозможен, то они приводятся на оригинальном и в скобках на английском (при возможности) языках без перевода н</w:t>
      </w:r>
      <w:r>
        <w:t>а русский язык.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360" w:tooltip="2" w:history="1">
        <w:r>
          <w:rPr>
            <w:color w:val="0000FF"/>
          </w:rPr>
          <w:t>графе 2</w:t>
        </w:r>
      </w:hyperlink>
      <w:r>
        <w:t xml:space="preserve"> приводятся вид и наименование творческой работы - поставленные спектакли, концертные композиции, фильмы, эстрадные представления; произведения изобразительного искусства, представленные на междуна</w:t>
      </w:r>
      <w:r>
        <w:t>родных, всероссийских, национальных, персональных выставках; реализованные (или победившие на конкурсе) архитектурные проекты; произведения музыкального искусства, исполненные на международных, всероссийских, национальных фестивалях; поставленные драматург</w:t>
      </w:r>
      <w:r>
        <w:t>ические произведения, дирижерские работы, концертные программы; актерские работы, выступления на радио, телевидении; аудиозаписи, видеозаписи творческой деятельности.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361" w:tooltip="3" w:history="1">
        <w:r>
          <w:rPr>
            <w:color w:val="0000FF"/>
          </w:rPr>
          <w:t>графе 3</w:t>
        </w:r>
      </w:hyperlink>
      <w:r>
        <w:t xml:space="preserve"> приводится место публичного представления тво</w:t>
      </w:r>
      <w:r>
        <w:t>рческой работы - указывается организация, студия записи, киностудия, программа радиопередач, телеканал, а также страна и административно-территориальное образование, где была представлена творческая работа.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362" w:tooltip="4" w:history="1">
        <w:r>
          <w:rPr>
            <w:color w:val="0000FF"/>
          </w:rPr>
          <w:t>графе 4</w:t>
        </w:r>
      </w:hyperlink>
      <w:r>
        <w:t xml:space="preserve"> приво</w:t>
      </w:r>
      <w:r>
        <w:t>дится год публичного представления творческой работы.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9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61" w:name="Par1403"/>
      <w:bookmarkEnd w:id="61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   титулов чемпиона, призера Олимпийских игр, Паралимпийских</w:t>
      </w:r>
    </w:p>
    <w:p w:rsidR="00000000" w:rsidRDefault="00ED18F6">
      <w:pPr>
        <w:pStyle w:val="ConsPlusNonformat"/>
        <w:jc w:val="both"/>
      </w:pPr>
      <w:r>
        <w:t xml:space="preserve">     игр, чемпионатов мира, Европы, Российской Федерации, национальных</w:t>
      </w:r>
    </w:p>
    <w:p w:rsidR="00000000" w:rsidRDefault="00ED18F6">
      <w:pPr>
        <w:pStyle w:val="ConsPlusNonformat"/>
        <w:jc w:val="both"/>
      </w:pPr>
      <w:r>
        <w:t xml:space="preserve">                 чемпионатов, обладателем которых является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указанного учено</w:t>
      </w:r>
      <w:r>
        <w:t>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 в именительном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175"/>
        <w:gridCol w:w="2160"/>
        <w:gridCol w:w="2174"/>
        <w:gridCol w:w="1474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соревнования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Место, занятое в соревновании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Место проведения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Год проведения соревнования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2" w:name="Par1421"/>
            <w:bookmarkEnd w:id="62"/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3" w:name="Par1422"/>
            <w:bookmarkEnd w:id="63"/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4" w:name="Par1423"/>
            <w:bookmarkEnd w:id="64"/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5" w:name="Par1424"/>
            <w:bookmarkEnd w:id="65"/>
            <w:r>
              <w:t>5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</w:t>
      </w:r>
      <w:r>
        <w:t>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хронологическом порядке.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421" w:tooltip="2" w:history="1">
        <w:r>
          <w:rPr>
            <w:color w:val="0000FF"/>
          </w:rPr>
          <w:t>графе 2</w:t>
        </w:r>
      </w:hyperlink>
      <w:r>
        <w:t xml:space="preserve"> приводится на русском языке наименование соревнования, в котором</w:t>
      </w:r>
      <w:r>
        <w:t xml:space="preserve"> принимал участие соискатель (для иностранных наименований -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</w:t>
      </w:r>
      <w:r>
        <w:t>ости) языках без 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422" w:tooltip="3" w:history="1">
        <w:r>
          <w:rPr>
            <w:color w:val="0000FF"/>
          </w:rPr>
          <w:t>графе 3</w:t>
        </w:r>
      </w:hyperlink>
      <w:r>
        <w:t xml:space="preserve"> указывается место, занятое соискателем в соревновании (арабскими цифрами).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423" w:tooltip="4" w:history="1">
        <w:r>
          <w:rPr>
            <w:color w:val="0000FF"/>
          </w:rPr>
          <w:t>графе 4</w:t>
        </w:r>
      </w:hyperlink>
      <w:r>
        <w:t xml:space="preserve"> указываются страна и административно-территориаль</w:t>
      </w:r>
      <w:r>
        <w:t>ное образование, где проводилось соревнование (на русском языке).</w:t>
      </w:r>
    </w:p>
    <w:p w:rsidR="00000000" w:rsidRDefault="00ED18F6">
      <w:pPr>
        <w:pStyle w:val="ConsPlusNormal"/>
        <w:ind w:firstLine="540"/>
        <w:jc w:val="both"/>
      </w:pPr>
      <w:r>
        <w:t xml:space="preserve">6. В </w:t>
      </w:r>
      <w:hyperlink w:anchor="Par1424" w:tooltip="5" w:history="1">
        <w:r>
          <w:rPr>
            <w:color w:val="0000FF"/>
          </w:rPr>
          <w:t>графе 5</w:t>
        </w:r>
      </w:hyperlink>
      <w:r>
        <w:t xml:space="preserve"> указывается год проведения соревнования.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10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66" w:name="Par1468"/>
      <w:bookmarkEnd w:id="66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     почетных званий, премий в области физической культуры</w:t>
      </w:r>
    </w:p>
    <w:p w:rsidR="00000000" w:rsidRDefault="00ED18F6">
      <w:pPr>
        <w:pStyle w:val="ConsPlusNonformat"/>
        <w:jc w:val="both"/>
      </w:pPr>
      <w:r>
        <w:t xml:space="preserve">                         и спорта, которых удостоен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(фамилия, имя, отчество (при наличии) обладателя ученого звания,</w:t>
      </w:r>
    </w:p>
    <w:p w:rsidR="00000000" w:rsidRDefault="00ED18F6">
      <w:pPr>
        <w:pStyle w:val="ConsPlusNonformat"/>
        <w:jc w:val="both"/>
      </w:pPr>
      <w:r>
        <w:t xml:space="preserve">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</w:t>
      </w:r>
      <w:r>
        <w:t>о ученого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в именительном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037"/>
        <w:gridCol w:w="3402"/>
        <w:gridCol w:w="1474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почетного звания, премии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Наименование организации, присвоившей почетное звание или присудившей премию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Год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7" w:name="Par1484"/>
            <w:bookmarkEnd w:id="67"/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8" w:name="Par1485"/>
            <w:bookmarkEnd w:id="68"/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69" w:name="Par1486"/>
            <w:bookmarkEnd w:id="69"/>
            <w:r>
              <w:t>4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</w:t>
      </w:r>
      <w:r>
        <w:t>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хронологическом порядке.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484" w:tooltip="2" w:history="1">
        <w:r>
          <w:rPr>
            <w:color w:val="0000FF"/>
          </w:rPr>
          <w:t>графе 2</w:t>
        </w:r>
      </w:hyperlink>
      <w:r>
        <w:t xml:space="preserve"> приводится наименование почетного звания или премии в области физической культуры и спорта, которых удостоен соискатель (для иностранных наименований - в том числе на оригинальном языке (в скобках); если однозначный перевод на русский язык некоторых наиме</w:t>
      </w:r>
      <w:r>
        <w:t>нований невозможен, то они приводятся на оригинальном и в скобках на английском (при возможности) языках без 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485" w:tooltip="3" w:history="1">
        <w:r>
          <w:rPr>
            <w:color w:val="0000FF"/>
          </w:rPr>
          <w:t>графе 3</w:t>
        </w:r>
      </w:hyperlink>
      <w:r>
        <w:t xml:space="preserve"> приводится наименование организации, присвоившей почетное звание или присуди</w:t>
      </w:r>
      <w:r>
        <w:t xml:space="preserve">вшей премию (для иностранных наименований -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</w:t>
      </w:r>
      <w:r>
        <w:t>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486" w:tooltip="4" w:history="1">
        <w:r>
          <w:rPr>
            <w:color w:val="0000FF"/>
          </w:rPr>
          <w:t>графе 4</w:t>
        </w:r>
      </w:hyperlink>
      <w:r>
        <w:t xml:space="preserve"> указывается год присвоения почетного звания или присуждения премии.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11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</w:t>
      </w:r>
      <w:r>
        <w:t>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 xml:space="preserve">Министерства </w:t>
      </w:r>
      <w:r>
        <w:t>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bookmarkStart w:id="70" w:name="Par1527"/>
      <w:bookmarkEnd w:id="70"/>
      <w:r>
        <w:t xml:space="preserve">                                   СПИСОК</w:t>
      </w:r>
    </w:p>
    <w:p w:rsidR="00000000" w:rsidRDefault="00ED18F6">
      <w:pPr>
        <w:pStyle w:val="ConsPlusNonformat"/>
        <w:jc w:val="both"/>
      </w:pPr>
      <w:r>
        <w:t xml:space="preserve">          чемпионов, призеров Олимпийских игр, Паралимпийских игр,</w:t>
      </w:r>
    </w:p>
    <w:p w:rsidR="00000000" w:rsidRDefault="00ED18F6">
      <w:pPr>
        <w:pStyle w:val="ConsPlusNonformat"/>
        <w:jc w:val="both"/>
      </w:pPr>
      <w:r>
        <w:t xml:space="preserve">        чемпионатов мира, Европы, Российской Федерации, национальных</w:t>
      </w:r>
    </w:p>
    <w:p w:rsidR="00000000" w:rsidRDefault="00ED18F6">
      <w:pPr>
        <w:pStyle w:val="ConsPlusNonformat"/>
        <w:jc w:val="both"/>
      </w:pPr>
      <w:r>
        <w:t xml:space="preserve">                        чемпионатов, подготовленных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(фамилия, имя, отчество (при наличии) обладателя уче</w:t>
      </w:r>
      <w:r>
        <w:t>ного звания,</w:t>
      </w:r>
    </w:p>
    <w:p w:rsidR="00000000" w:rsidRDefault="00ED18F6">
      <w:pPr>
        <w:pStyle w:val="ConsPlusNonformat"/>
        <w:jc w:val="both"/>
      </w:pPr>
      <w:r>
        <w:t xml:space="preserve">   полученного в иностранном государстве, желающего осуществить признание</w:t>
      </w:r>
    </w:p>
    <w:p w:rsidR="00000000" w:rsidRDefault="00ED18F6">
      <w:pPr>
        <w:pStyle w:val="ConsPlusNonformat"/>
        <w:jc w:val="both"/>
      </w:pPr>
      <w:r>
        <w:t xml:space="preserve">   в Российской Федерации указанного ученого звания (далее - соискатель),</w:t>
      </w:r>
    </w:p>
    <w:p w:rsidR="00000000" w:rsidRDefault="00ED18F6">
      <w:pPr>
        <w:pStyle w:val="ConsPlusNonformat"/>
        <w:jc w:val="both"/>
      </w:pPr>
      <w:r>
        <w:t xml:space="preserve">             в творительном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- в русск</w:t>
      </w:r>
      <w:r>
        <w:t>оязычной транскрипции)</w:t>
      </w:r>
    </w:p>
    <w:p w:rsidR="00000000" w:rsidRDefault="00ED18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1789"/>
        <w:gridCol w:w="1789"/>
        <w:gridCol w:w="1789"/>
        <w:gridCol w:w="1789"/>
        <w:gridCol w:w="1789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 (при наличии) чемпиона, призера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соревнования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 xml:space="preserve">Место, занятое в </w:t>
            </w:r>
            <w:r>
              <w:lastRenderedPageBreak/>
              <w:t>соревновании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проведения соревнования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 xml:space="preserve">Год проведения </w:t>
            </w:r>
            <w:r>
              <w:lastRenderedPageBreak/>
              <w:t>соревнования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71" w:name="Par1546"/>
            <w:bookmarkEnd w:id="71"/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72" w:name="Par1547"/>
            <w:bookmarkEnd w:id="72"/>
            <w: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73" w:name="Par1548"/>
            <w:bookmarkEnd w:id="73"/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74" w:name="Par1549"/>
            <w:bookmarkEnd w:id="74"/>
            <w: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  <w:jc w:val="center"/>
            </w:pPr>
            <w:bookmarkStart w:id="75" w:name="Par1550"/>
            <w:bookmarkEnd w:id="75"/>
            <w:r>
              <w:t>6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18F6">
            <w:pPr>
              <w:pStyle w:val="ConsPlusNormal"/>
            </w:pPr>
          </w:p>
        </w:tc>
      </w:tr>
    </w:tbl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______________________ 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(подпись заявителя)    (инициалы, фамилия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 (кроме табличных),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Список составляется в алфавитном порядке. Одно и то же лицо может указываться несколько раз.</w:t>
      </w:r>
    </w:p>
    <w:p w:rsidR="00000000" w:rsidRDefault="00ED18F6">
      <w:pPr>
        <w:pStyle w:val="ConsPlusNormal"/>
        <w:ind w:firstLine="540"/>
        <w:jc w:val="both"/>
      </w:pPr>
      <w:r>
        <w:t xml:space="preserve">3. В </w:t>
      </w:r>
      <w:hyperlink w:anchor="Par1546" w:tooltip="2" w:history="1">
        <w:r>
          <w:rPr>
            <w:color w:val="0000FF"/>
          </w:rPr>
          <w:t>графе 2</w:t>
        </w:r>
      </w:hyperlink>
      <w:r>
        <w:t xml:space="preserve"> приводятся фамилия, имя, отчество (при</w:t>
      </w:r>
      <w:r>
        <w:t xml:space="preserve"> наличии) чемпиона, призера Олимпийских игр, Паралимпийских игр, чемпионатов мира, Европы, Российской Федерации, национальных чемпионатов, подготовленного соискателем (для иностранного гражданина указываются фамилия, имя, отчество (при наличии) в русскоязы</w:t>
      </w:r>
      <w:r>
        <w:t>чной транскрипции и в скобках в оригинале).</w:t>
      </w:r>
    </w:p>
    <w:p w:rsidR="00000000" w:rsidRDefault="00ED18F6">
      <w:pPr>
        <w:pStyle w:val="ConsPlusNormal"/>
        <w:ind w:firstLine="540"/>
        <w:jc w:val="both"/>
      </w:pPr>
      <w:r>
        <w:t xml:space="preserve">4. В </w:t>
      </w:r>
      <w:hyperlink w:anchor="Par1547" w:tooltip="3" w:history="1">
        <w:r>
          <w:rPr>
            <w:color w:val="0000FF"/>
          </w:rPr>
          <w:t>графе 3</w:t>
        </w:r>
      </w:hyperlink>
      <w:r>
        <w:t xml:space="preserve"> приводится на русском языке наименование соревнования (для иностранных наименований - в том числе на оригинальном языке (в скобках); если однозначный перевод на русский</w:t>
      </w:r>
      <w:r>
        <w:t xml:space="preserve">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язык).</w:t>
      </w:r>
    </w:p>
    <w:p w:rsidR="00000000" w:rsidRDefault="00ED18F6">
      <w:pPr>
        <w:pStyle w:val="ConsPlusNormal"/>
        <w:ind w:firstLine="540"/>
        <w:jc w:val="both"/>
      </w:pPr>
      <w:r>
        <w:t xml:space="preserve">5. В </w:t>
      </w:r>
      <w:hyperlink w:anchor="Par1548" w:tooltip="4" w:history="1">
        <w:r>
          <w:rPr>
            <w:color w:val="0000FF"/>
          </w:rPr>
          <w:t>графе 4</w:t>
        </w:r>
      </w:hyperlink>
      <w:r>
        <w:t xml:space="preserve"> указывается место, занятое в соревновании (арабскими ци</w:t>
      </w:r>
      <w:r>
        <w:t>фрами).</w:t>
      </w:r>
    </w:p>
    <w:p w:rsidR="00000000" w:rsidRDefault="00ED18F6">
      <w:pPr>
        <w:pStyle w:val="ConsPlusNormal"/>
        <w:ind w:firstLine="540"/>
        <w:jc w:val="both"/>
      </w:pPr>
      <w:r>
        <w:t xml:space="preserve">6. В </w:t>
      </w:r>
      <w:hyperlink w:anchor="Par1549" w:tooltip="5" w:history="1">
        <w:r>
          <w:rPr>
            <w:color w:val="0000FF"/>
          </w:rPr>
          <w:t>графе 5</w:t>
        </w:r>
      </w:hyperlink>
      <w:r>
        <w:t xml:space="preserve"> указываются страна и административно-территориальное образование, где проводилось соревнование (на русском языке).</w:t>
      </w:r>
    </w:p>
    <w:p w:rsidR="00000000" w:rsidRDefault="00ED18F6">
      <w:pPr>
        <w:pStyle w:val="ConsPlusNormal"/>
        <w:ind w:firstLine="540"/>
        <w:jc w:val="both"/>
      </w:pPr>
      <w:r>
        <w:t xml:space="preserve">7. В </w:t>
      </w:r>
      <w:hyperlink w:anchor="Par1550" w:tooltip="6" w:history="1">
        <w:r>
          <w:rPr>
            <w:color w:val="0000FF"/>
          </w:rPr>
          <w:t>графе 6</w:t>
        </w:r>
      </w:hyperlink>
      <w:r>
        <w:t xml:space="preserve"> указывается год проведения соревнования.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12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</w:t>
      </w:r>
      <w:r>
        <w:t>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</w:pPr>
      <w:r>
        <w:t>Форма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 xml:space="preserve">                                        В Министерство образования и науки</w:t>
      </w:r>
    </w:p>
    <w:p w:rsidR="00000000" w:rsidRDefault="00ED18F6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lastRenderedPageBreak/>
        <w:t xml:space="preserve">                                        от 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  </w:t>
      </w:r>
      <w:r>
        <w:t xml:space="preserve">    (фамилия, имя, отчество</w:t>
      </w:r>
    </w:p>
    <w:p w:rsidR="00000000" w:rsidRDefault="00ED18F6">
      <w:pPr>
        <w:pStyle w:val="ConsPlusNonformat"/>
        <w:jc w:val="both"/>
      </w:pPr>
      <w:r>
        <w:t xml:space="preserve">                                                    (при наличии)</w:t>
      </w:r>
    </w:p>
    <w:p w:rsidR="00000000" w:rsidRDefault="00ED18F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         заявителя полностью в родительном</w:t>
      </w:r>
    </w:p>
    <w:p w:rsidR="00000000" w:rsidRDefault="00ED18F6">
      <w:pPr>
        <w:pStyle w:val="ConsPlusNonformat"/>
        <w:jc w:val="both"/>
      </w:pPr>
      <w:r>
        <w:t xml:space="preserve">           </w:t>
      </w:r>
      <w:r>
        <w:t xml:space="preserve">                             падеже, для иностранного гражданина</w:t>
      </w:r>
    </w:p>
    <w:p w:rsidR="00000000" w:rsidRDefault="00ED18F6">
      <w:pPr>
        <w:pStyle w:val="ConsPlusNonformat"/>
        <w:jc w:val="both"/>
      </w:pPr>
      <w:r>
        <w:t xml:space="preserve">                                          - в русскоязычной транскрипции)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bookmarkStart w:id="76" w:name="Par1610"/>
      <w:bookmarkEnd w:id="76"/>
      <w:r>
        <w:t xml:space="preserve">                                 ЗАЯВЛЕНИЕ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Прошу  выдать дубликат свидетельства о признании</w:t>
      </w:r>
    </w:p>
    <w:p w:rsidR="00000000" w:rsidRDefault="00ED18F6">
      <w:pPr>
        <w:pStyle w:val="ConsPlusNonformat"/>
        <w:jc w:val="both"/>
      </w:pPr>
      <w:r>
        <w:t>учено</w:t>
      </w:r>
      <w:r>
        <w:t>й степени/ученого звания</w:t>
      </w:r>
    </w:p>
    <w:p w:rsidR="00000000" w:rsidRDefault="00ED18F6">
      <w:pPr>
        <w:pStyle w:val="ConsPlusNonformat"/>
        <w:jc w:val="both"/>
      </w:pPr>
      <w:r>
        <w:t>-----------------------------  ____________________________________________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(выбрать нужное)           (наименование ученой степени или ученого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 xml:space="preserve">  звания, указанного в свидетельстве о признании ученой степени</w:t>
      </w:r>
    </w:p>
    <w:p w:rsidR="00000000" w:rsidRDefault="00ED18F6">
      <w:pPr>
        <w:pStyle w:val="ConsPlusNonformat"/>
        <w:jc w:val="both"/>
      </w:pPr>
      <w:r>
        <w:t xml:space="preserve">         или ученого звания, полученных в иностранном государстве,</w:t>
      </w:r>
    </w:p>
    <w:p w:rsidR="00000000" w:rsidRDefault="00ED18F6">
      <w:pPr>
        <w:pStyle w:val="ConsPlusNonformat"/>
        <w:jc w:val="both"/>
      </w:pPr>
      <w:r>
        <w:t xml:space="preserve">                          в именительном падеже)</w:t>
      </w:r>
    </w:p>
    <w:p w:rsidR="00000000" w:rsidRDefault="00ED18F6">
      <w:pPr>
        <w:pStyle w:val="ConsPlusNonformat"/>
        <w:jc w:val="both"/>
      </w:pPr>
      <w:r>
        <w:t>полученной(ого) в ________________________________________________________,</w:t>
      </w:r>
    </w:p>
    <w:p w:rsidR="00000000" w:rsidRDefault="00ED18F6">
      <w:pPr>
        <w:pStyle w:val="ConsPlusNonformat"/>
        <w:jc w:val="both"/>
      </w:pPr>
      <w:r>
        <w:t xml:space="preserve">                    (наименование государства, в котором получена ученая</w:t>
      </w:r>
    </w:p>
    <w:p w:rsidR="00000000" w:rsidRDefault="00ED18F6">
      <w:pPr>
        <w:pStyle w:val="ConsPlusNonformat"/>
        <w:jc w:val="both"/>
      </w:pPr>
      <w:r>
        <w:t xml:space="preserve">                  степень или получено ученое звание, в предложном падеже)</w:t>
      </w:r>
    </w:p>
    <w:p w:rsidR="00000000" w:rsidRDefault="00ED18F6">
      <w:pPr>
        <w:pStyle w:val="ConsPlusNonformat"/>
        <w:jc w:val="both"/>
      </w:pPr>
      <w:r>
        <w:t>обладателем которой(ого) является _________________________________________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          </w:t>
      </w:r>
      <w:r>
        <w:t xml:space="preserve">    (фамилия, имя, отчество (при наличии)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обладателя свидетельства о признании ученой степени или ученого звания,</w:t>
      </w:r>
    </w:p>
    <w:p w:rsidR="00000000" w:rsidRDefault="00ED18F6">
      <w:pPr>
        <w:pStyle w:val="ConsPlusNonformat"/>
        <w:jc w:val="both"/>
      </w:pPr>
      <w:r>
        <w:t xml:space="preserve">        полученных в иностранном государстве, в именительном пад</w:t>
      </w:r>
      <w:r>
        <w:t>еже,</w:t>
      </w:r>
    </w:p>
    <w:p w:rsidR="00000000" w:rsidRDefault="00ED18F6">
      <w:pPr>
        <w:pStyle w:val="ConsPlusNonformat"/>
        <w:jc w:val="both"/>
      </w:pPr>
      <w:r>
        <w:t xml:space="preserve">        для иностранного гражданина - в русскоязычной транскрипции)</w:t>
      </w:r>
    </w:p>
    <w:p w:rsidR="00000000" w:rsidRDefault="00ED18F6">
      <w:pPr>
        <w:pStyle w:val="ConsPlusNonformat"/>
        <w:jc w:val="both"/>
      </w:pPr>
      <w:r>
        <w:t xml:space="preserve">                ученой степени/ученом звании</w:t>
      </w:r>
    </w:p>
    <w:p w:rsidR="00000000" w:rsidRDefault="00ED18F6">
      <w:pPr>
        <w:pStyle w:val="ConsPlusNonformat"/>
        <w:jc w:val="both"/>
      </w:pPr>
      <w:r>
        <w:t xml:space="preserve">    Документ об ---------------------------- выдан ________________________</w:t>
      </w:r>
    </w:p>
    <w:p w:rsidR="00000000" w:rsidRDefault="00ED18F6">
      <w:pPr>
        <w:pStyle w:val="ConsPlusNonformat"/>
        <w:jc w:val="both"/>
      </w:pPr>
      <w:r>
        <w:t xml:space="preserve">                      (выбрать нужное)                  (наиме</w:t>
      </w:r>
      <w:r>
        <w:t>нование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D18F6">
      <w:pPr>
        <w:pStyle w:val="ConsPlusNonformat"/>
        <w:jc w:val="both"/>
      </w:pPr>
      <w:r>
        <w:t xml:space="preserve">      организации, выдавшей документ об ученой степени или об ученом</w:t>
      </w:r>
    </w:p>
    <w:p w:rsidR="00000000" w:rsidRDefault="00ED18F6">
      <w:pPr>
        <w:pStyle w:val="ConsPlusNonformat"/>
        <w:jc w:val="both"/>
      </w:pPr>
      <w:r>
        <w:t xml:space="preserve">                      звании, в именительном падеже)</w:t>
      </w:r>
    </w:p>
    <w:p w:rsidR="00000000" w:rsidRDefault="00ED18F6">
      <w:pPr>
        <w:pStyle w:val="ConsPlusNonformat"/>
        <w:jc w:val="both"/>
      </w:pPr>
      <w:r>
        <w:t>Указанное свидетельство выдано в ____ году.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 </w:t>
      </w:r>
      <w:r>
        <w:t xml:space="preserve">                      Контактная информация: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почтовый адрес: ___________________________________________________________</w:t>
      </w:r>
    </w:p>
    <w:p w:rsidR="00000000" w:rsidRDefault="00ED18F6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телефоны: ________________________________________________</w:t>
      </w:r>
      <w:r>
        <w:t>________________;</w:t>
      </w:r>
    </w:p>
    <w:p w:rsidR="00000000" w:rsidRDefault="00ED18F6">
      <w:pPr>
        <w:pStyle w:val="ConsPlusNonformat"/>
        <w:jc w:val="both"/>
      </w:pPr>
      <w:r>
        <w:t>факс:     ________________________________________________________________;</w:t>
      </w:r>
    </w:p>
    <w:p w:rsidR="00000000" w:rsidRDefault="00ED18F6">
      <w:pPr>
        <w:pStyle w:val="ConsPlusNonformat"/>
        <w:jc w:val="both"/>
      </w:pPr>
      <w:r>
        <w:t>адрес электронной почты: _________________________________________________.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Выдачу    дубликата    свидетельства    о    признании   указанной(ого)</w:t>
      </w:r>
    </w:p>
    <w:p w:rsidR="00000000" w:rsidRDefault="00ED18F6">
      <w:pPr>
        <w:pStyle w:val="ConsPlusNonformat"/>
        <w:jc w:val="both"/>
      </w:pPr>
      <w:r>
        <w:t>ученой ст</w:t>
      </w:r>
      <w:r>
        <w:t>епени/ученого звания</w:t>
      </w:r>
    </w:p>
    <w:p w:rsidR="00000000" w:rsidRDefault="00ED18F6">
      <w:pPr>
        <w:pStyle w:val="ConsPlusNonformat"/>
        <w:jc w:val="both"/>
      </w:pPr>
      <w:r>
        <w:t>-----------------------------,   возврат    заверенных   в    установленном</w:t>
      </w:r>
    </w:p>
    <w:p w:rsidR="00000000" w:rsidRDefault="00ED18F6">
      <w:pPr>
        <w:pStyle w:val="ConsPlusNonformat"/>
        <w:jc w:val="both"/>
      </w:pPr>
      <w:r>
        <w:t xml:space="preserve">      (выбрать нужное)</w:t>
      </w:r>
    </w:p>
    <w:p w:rsidR="00000000" w:rsidRDefault="00ED18F6">
      <w:pPr>
        <w:pStyle w:val="ConsPlusNonformat"/>
        <w:jc w:val="both"/>
      </w:pPr>
      <w:r>
        <w:t>законодательством   Российской    Федерации   порядке   копий   документов,</w:t>
      </w:r>
    </w:p>
    <w:p w:rsidR="00000000" w:rsidRDefault="00ED18F6">
      <w:pPr>
        <w:pStyle w:val="ConsPlusNonformat"/>
        <w:jc w:val="both"/>
      </w:pPr>
      <w:r>
        <w:t>представленных   для  предоставления  государственной  услуги  на  бумажном</w:t>
      </w:r>
    </w:p>
    <w:p w:rsidR="00000000" w:rsidRDefault="00ED18F6">
      <w:pPr>
        <w:pStyle w:val="ConsPlusNonformat"/>
        <w:jc w:val="both"/>
      </w:pPr>
      <w:r>
        <w:t>носителе,   прошу  осуществлять  за  счет  Минобрнауки  России  -  почтовым</w:t>
      </w:r>
    </w:p>
    <w:p w:rsidR="00000000" w:rsidRDefault="00ED18F6">
      <w:pPr>
        <w:pStyle w:val="ConsPlusNonformat"/>
        <w:jc w:val="both"/>
      </w:pPr>
      <w:r>
        <w:t>отправлением с уведомлением о вручении/при личном обращении.</w:t>
      </w:r>
    </w:p>
    <w:p w:rsidR="00000000" w:rsidRDefault="00ED18F6">
      <w:pPr>
        <w:pStyle w:val="ConsPlusNonformat"/>
        <w:jc w:val="both"/>
      </w:pPr>
      <w:r>
        <w:t>-------------------------------------------</w:t>
      </w:r>
      <w:r>
        <w:t>--------------------------------</w:t>
      </w:r>
    </w:p>
    <w:p w:rsidR="00000000" w:rsidRDefault="00ED18F6">
      <w:pPr>
        <w:pStyle w:val="ConsPlusNonformat"/>
        <w:jc w:val="both"/>
      </w:pPr>
      <w:r>
        <w:t xml:space="preserve">                              (выбрать нужное)</w:t>
      </w:r>
    </w:p>
    <w:p w:rsidR="00000000" w:rsidRDefault="00ED18F6">
      <w:pPr>
        <w:pStyle w:val="ConsPlusNonformat"/>
        <w:jc w:val="both"/>
      </w:pPr>
      <w:r>
        <w:t xml:space="preserve">    Сведения   о   ходе   предоставления   государственной  услуги  следует</w:t>
      </w:r>
    </w:p>
    <w:p w:rsidR="00000000" w:rsidRDefault="00ED18F6">
      <w:pPr>
        <w:pStyle w:val="ConsPlusNonformat"/>
        <w:jc w:val="both"/>
      </w:pPr>
      <w:r>
        <w:t xml:space="preserve">           по почте/по электронной почте</w:t>
      </w:r>
    </w:p>
    <w:p w:rsidR="00000000" w:rsidRDefault="00ED18F6">
      <w:pPr>
        <w:pStyle w:val="ConsPlusNonformat"/>
        <w:jc w:val="both"/>
      </w:pPr>
      <w:r>
        <w:t>направлять ------------------------------, адрес которой ук</w:t>
      </w:r>
      <w:r>
        <w:t>азан в настоящем</w:t>
      </w:r>
    </w:p>
    <w:p w:rsidR="00000000" w:rsidRDefault="00ED18F6">
      <w:pPr>
        <w:pStyle w:val="ConsPlusNonformat"/>
        <w:jc w:val="both"/>
      </w:pPr>
      <w:r>
        <w:t xml:space="preserve">                  (выбрать нужное)</w:t>
      </w:r>
    </w:p>
    <w:p w:rsidR="00000000" w:rsidRDefault="00ED18F6">
      <w:pPr>
        <w:pStyle w:val="ConsPlusNonformat"/>
        <w:jc w:val="both"/>
      </w:pPr>
      <w:r>
        <w:lastRenderedPageBreak/>
        <w:t>заявлении.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000000" w:rsidRDefault="00ED18F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ED18F6">
      <w:pPr>
        <w:pStyle w:val="ConsPlusNonformat"/>
        <w:jc w:val="both"/>
      </w:pPr>
      <w:r>
        <w:t>2. _____________________________________________________</w:t>
      </w:r>
      <w:r>
        <w:t>___________________</w:t>
      </w:r>
    </w:p>
    <w:p w:rsidR="00000000" w:rsidRDefault="00ED18F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"__" __________ 20__ г.                       _____________________________</w:t>
      </w:r>
    </w:p>
    <w:p w:rsidR="00000000" w:rsidRDefault="00ED18F6">
      <w:pPr>
        <w:pStyle w:val="ConsPlusNonformat"/>
        <w:jc w:val="both"/>
      </w:pPr>
      <w:r>
        <w:t>(дата подачи заявления)                            (подпись заявителя)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Примечания.</w:t>
      </w:r>
    </w:p>
    <w:p w:rsidR="00000000" w:rsidRDefault="00ED18F6">
      <w:pPr>
        <w:pStyle w:val="ConsPlusNormal"/>
        <w:ind w:firstLine="540"/>
        <w:jc w:val="both"/>
      </w:pPr>
      <w:r>
        <w:t>1. Линии, подстрочные пояснения и примечания не печатаются.</w:t>
      </w:r>
    </w:p>
    <w:p w:rsidR="00000000" w:rsidRDefault="00ED18F6">
      <w:pPr>
        <w:pStyle w:val="ConsPlusNormal"/>
        <w:ind w:firstLine="540"/>
        <w:jc w:val="both"/>
      </w:pPr>
      <w:r>
        <w:t>2. Год выдачи свидетельства о признании ученой степени или ученого звания, полученных в иностранном государстве, может не указываться.</w:t>
      </w:r>
    </w:p>
    <w:p w:rsidR="00000000" w:rsidRDefault="00ED18F6">
      <w:pPr>
        <w:pStyle w:val="ConsPlusNormal"/>
        <w:ind w:firstLine="540"/>
        <w:jc w:val="both"/>
      </w:pPr>
      <w:r>
        <w:t>3. Все наименования приводятся на русском языке. Если однозн</w:t>
      </w:r>
      <w:r>
        <w:t>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right"/>
        <w:outlineLvl w:val="1"/>
      </w:pPr>
      <w:r>
        <w:t>Приложение N 13</w:t>
      </w:r>
    </w:p>
    <w:p w:rsidR="00000000" w:rsidRDefault="00ED18F6">
      <w:pPr>
        <w:pStyle w:val="ConsPlusNormal"/>
        <w:jc w:val="right"/>
      </w:pPr>
      <w:r>
        <w:t>к Административному регламенту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по предоставлению государственной</w:t>
      </w:r>
    </w:p>
    <w:p w:rsidR="00000000" w:rsidRDefault="00ED18F6">
      <w:pPr>
        <w:pStyle w:val="ConsPlusNormal"/>
        <w:jc w:val="right"/>
      </w:pPr>
      <w:r>
        <w:t>услуги по признанию ученых</w:t>
      </w:r>
    </w:p>
    <w:p w:rsidR="00000000" w:rsidRDefault="00ED18F6">
      <w:pPr>
        <w:pStyle w:val="ConsPlusNormal"/>
        <w:jc w:val="right"/>
      </w:pPr>
      <w:r>
        <w:t>степеней и ученых званий,</w:t>
      </w:r>
    </w:p>
    <w:p w:rsidR="00000000" w:rsidRDefault="00ED18F6">
      <w:pPr>
        <w:pStyle w:val="ConsPlusNormal"/>
        <w:jc w:val="right"/>
      </w:pPr>
      <w:r>
        <w:t>полученных в иностранном</w:t>
      </w:r>
    </w:p>
    <w:p w:rsidR="00000000" w:rsidRDefault="00ED18F6">
      <w:pPr>
        <w:pStyle w:val="ConsPlusNormal"/>
        <w:jc w:val="right"/>
      </w:pPr>
      <w:r>
        <w:t>государстве, выдаче свидетельства</w:t>
      </w:r>
    </w:p>
    <w:p w:rsidR="00000000" w:rsidRDefault="00ED18F6">
      <w:pPr>
        <w:pStyle w:val="ConsPlusNormal"/>
        <w:jc w:val="right"/>
      </w:pPr>
      <w:r>
        <w:t>о признании ученой степени</w:t>
      </w:r>
    </w:p>
    <w:p w:rsidR="00000000" w:rsidRDefault="00ED18F6">
      <w:pPr>
        <w:pStyle w:val="ConsPlusNormal"/>
        <w:jc w:val="right"/>
      </w:pPr>
      <w:r>
        <w:t>или ученого звания, полученных</w:t>
      </w:r>
    </w:p>
    <w:p w:rsidR="00000000" w:rsidRDefault="00ED18F6">
      <w:pPr>
        <w:pStyle w:val="ConsPlusNormal"/>
        <w:jc w:val="right"/>
      </w:pPr>
      <w:r>
        <w:t>в иностранном государс</w:t>
      </w:r>
      <w:r>
        <w:t>тве,</w:t>
      </w:r>
    </w:p>
    <w:p w:rsidR="00000000" w:rsidRDefault="00ED18F6">
      <w:pPr>
        <w:pStyle w:val="ConsPlusNormal"/>
        <w:jc w:val="right"/>
      </w:pPr>
      <w:r>
        <w:t>утвержденному приказом</w:t>
      </w:r>
    </w:p>
    <w:p w:rsidR="00000000" w:rsidRDefault="00ED18F6">
      <w:pPr>
        <w:pStyle w:val="ConsPlusNormal"/>
        <w:jc w:val="right"/>
      </w:pPr>
      <w:r>
        <w:t>Министерства образования</w:t>
      </w:r>
    </w:p>
    <w:p w:rsidR="00000000" w:rsidRDefault="00ED18F6">
      <w:pPr>
        <w:pStyle w:val="ConsPlusNormal"/>
        <w:jc w:val="right"/>
      </w:pPr>
      <w:r>
        <w:t>и науки Российской Федерации</w:t>
      </w:r>
    </w:p>
    <w:p w:rsidR="00000000" w:rsidRDefault="00ED18F6">
      <w:pPr>
        <w:pStyle w:val="ConsPlusNormal"/>
        <w:jc w:val="right"/>
      </w:pPr>
      <w:r>
        <w:t>от 26 декабря 2014 г. N 1632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</w:pPr>
      <w:bookmarkStart w:id="77" w:name="Par1695"/>
      <w:bookmarkEnd w:id="77"/>
      <w:r>
        <w:t>БЛОК-СХЕМА</w:t>
      </w:r>
    </w:p>
    <w:p w:rsidR="00000000" w:rsidRDefault="00ED18F6">
      <w:pPr>
        <w:pStyle w:val="ConsPlusNormal"/>
        <w:jc w:val="center"/>
      </w:pPr>
      <w:r>
        <w:t>ПОСЛЕДОВАТЕЛЬНОСТИ ДЕЙСТВИЙ ПРИ ПРЕДОСТАВЛЕНИИ</w:t>
      </w:r>
    </w:p>
    <w:p w:rsidR="00000000" w:rsidRDefault="00ED18F6">
      <w:pPr>
        <w:pStyle w:val="ConsPlusNormal"/>
        <w:jc w:val="center"/>
      </w:pPr>
      <w:r>
        <w:t>ГОСУДАРСТВЕННОЙ УСЛУГИ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Последовательность действий при предоставлении</w:t>
      </w:r>
    </w:p>
    <w:p w:rsidR="00000000" w:rsidRDefault="00ED18F6">
      <w:pPr>
        <w:pStyle w:val="ConsPlusNormal"/>
        <w:jc w:val="center"/>
      </w:pPr>
      <w:r>
        <w:t>государственной услуги по признанию ученых степеней,</w:t>
      </w:r>
    </w:p>
    <w:p w:rsidR="00000000" w:rsidRDefault="00ED18F6">
      <w:pPr>
        <w:pStyle w:val="ConsPlusNormal"/>
        <w:jc w:val="center"/>
      </w:pPr>
      <w:r>
        <w:t>полученных в иностранном государстве, выдаче свидетельства</w:t>
      </w:r>
    </w:p>
    <w:p w:rsidR="00000000" w:rsidRDefault="00ED18F6">
      <w:pPr>
        <w:pStyle w:val="ConsPlusNormal"/>
        <w:jc w:val="center"/>
      </w:pPr>
      <w:r>
        <w:t>о признании ученой степени, полученной</w:t>
      </w:r>
    </w:p>
    <w:p w:rsidR="00000000" w:rsidRDefault="00ED18F6">
      <w:pPr>
        <w:pStyle w:val="ConsPlusNormal"/>
        <w:jc w:val="center"/>
      </w:pPr>
      <w:r>
        <w:t>в иностранном государстве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┌──────────────────────────────┐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Возврат документов заявителя,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Прием и регистрация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представленных на бумажном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документов заявителя </w:t>
      </w:r>
      <w:hyperlink w:anchor="Par2110" w:tooltip="&lt;*&gt; Документы заявителя - документы, представляемые заявителем в Минобрнауки России, необходимые для предоставления государственной услуги.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нет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носителе, способом, указанным в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заявлении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</w:t>
      </w:r>
      <w:r>
        <w:rPr>
          <w:sz w:val="16"/>
          <w:szCs w:val="16"/>
        </w:rPr>
        <w:t>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Регистрация документов заявителя и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Основания для отказа в приеме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возврат заявителю оригиналов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документов заявителя,    </w:t>
      </w:r>
      <w:r>
        <w:rPr>
          <w:sz w:val="16"/>
          <w:szCs w:val="16"/>
        </w:rPr>
        <w:t>├─┘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 (или) заверенных в установленном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указанные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  <w:sz w:val="16"/>
            <w:szCs w:val="16"/>
          </w:rPr>
          <w:t>пункте 32</w:t>
        </w:r>
      </w:hyperlink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законодательством Российской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Административного регламента,</w:t>
      </w:r>
      <w:r>
        <w:rPr>
          <w:sz w:val="16"/>
          <w:szCs w:val="16"/>
        </w:rPr>
        <w:t>├─────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Федерации порядке копий документов,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отсутствуют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┌───┤</w:t>
      </w:r>
      <w:r>
        <w:rPr>
          <w:sz w:val="16"/>
          <w:szCs w:val="16"/>
        </w:rPr>
        <w:t xml:space="preserve"> представленных для предоставления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</w:t>
      </w:r>
      <w:r>
        <w:rPr>
          <w:sz w:val="16"/>
          <w:szCs w:val="16"/>
        </w:rPr>
        <w:t>──────</w:t>
      </w:r>
      <w:r>
        <w:rPr>
          <w:sz w:val="16"/>
          <w:szCs w:val="16"/>
        </w:rPr>
        <w:t xml:space="preserve">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государственной услуги на бумажном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носителе, способом, указанным в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заявлении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└──────────────</w:t>
      </w:r>
      <w:r>
        <w:rPr>
          <w:sz w:val="16"/>
          <w:szCs w:val="16"/>
        </w:rPr>
        <w:t>─────────────────────┘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┌──────────────────────────────┐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Направление заявителю уведомления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Проверка оформления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&lt;</w:t>
      </w:r>
      <w:r>
        <w:rPr>
          <w:sz w:val="16"/>
          <w:szCs w:val="16"/>
        </w:rPr>
        <w:t>─┘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о </w:t>
      </w:r>
      <w:r>
        <w:rPr>
          <w:sz w:val="16"/>
          <w:szCs w:val="16"/>
        </w:rPr>
        <w:t xml:space="preserve">представлении заявителем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документов заявителя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недостающих и (или) оформленных с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нет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нарушением требований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  <w:sz w:val="16"/>
            <w:szCs w:val="16"/>
          </w:rPr>
          <w:t>пунктов 21</w:t>
        </w:r>
      </w:hyperlink>
      <w:r>
        <w:rPr>
          <w:sz w:val="16"/>
          <w:szCs w:val="16"/>
        </w:rPr>
        <w:t xml:space="preserve"> и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 Административного регламента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документов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└─────────────────┬─────────────────┘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Документы заявителя оформлены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 соответствии с требованиями</w:t>
      </w:r>
      <w:r>
        <w:rPr>
          <w:sz w:val="16"/>
          <w:szCs w:val="16"/>
        </w:rPr>
        <w:t>├─┘</w:t>
      </w:r>
      <w:r>
        <w:rPr>
          <w:sz w:val="16"/>
          <w:szCs w:val="16"/>
        </w:rPr>
        <w:t xml:space="preserve">    (</w:t>
      </w:r>
      <w:r>
        <w:rPr>
          <w:sz w:val="16"/>
          <w:szCs w:val="16"/>
        </w:rPr>
        <w:t>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  <w:sz w:val="16"/>
            <w:szCs w:val="16"/>
          </w:rPr>
          <w:t>пунктов 21</w:t>
        </w:r>
      </w:hyperlink>
      <w:r>
        <w:rPr>
          <w:sz w:val="16"/>
          <w:szCs w:val="16"/>
        </w:rP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Запрашиваемые документы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Административного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представлены заявителем в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регламента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течение 2 месяцев со дня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──────────────┬─</w:t>
      </w:r>
      <w:r>
        <w:rPr>
          <w:sz w:val="16"/>
          <w:szCs w:val="16"/>
        </w:rPr>
        <w:t>──────────────</w:t>
      </w:r>
      <w:r>
        <w:rPr>
          <w:sz w:val="16"/>
          <w:szCs w:val="16"/>
        </w:rPr>
        <w:t xml:space="preserve">)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направления в адрес заявителя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уведомления об их представлении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   </w:t>
      </w:r>
      <w:r>
        <w:rPr>
          <w:sz w:val="16"/>
          <w:szCs w:val="16"/>
        </w:rPr>
        <w:t>┌─┤</w:t>
      </w:r>
      <w:r>
        <w:rPr>
          <w:sz w:val="16"/>
          <w:szCs w:val="16"/>
        </w:rPr>
        <w:t xml:space="preserve">   и оформлены в соответствии с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тре</w:t>
      </w:r>
      <w:r>
        <w:rPr>
          <w:sz w:val="16"/>
          <w:szCs w:val="16"/>
        </w:rPr>
        <w:t xml:space="preserve">бованиями </w:t>
      </w:r>
      <w:hyperlink w:anchor="Par198" w:tooltip="21.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, в котором приводятся:" w:history="1">
        <w:r>
          <w:rPr>
            <w:color w:val="0000FF"/>
            <w:sz w:val="16"/>
            <w:szCs w:val="16"/>
          </w:rPr>
          <w:t>пунктов 21</w:t>
        </w:r>
      </w:hyperlink>
      <w:r>
        <w:rPr>
          <w:sz w:val="16"/>
          <w:szCs w:val="16"/>
        </w:rPr>
        <w:t xml:space="preserve"> и </w:t>
      </w:r>
      <w:hyperlink w:anchor="Par209" w:tooltip="22. К заявлению о признании в Российской Федерации иностранной ученой степени прилагаются следующие документы:" w:history="1">
        <w:r>
          <w:rPr>
            <w:color w:val="0000FF"/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Направление заявителю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Административного регламента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уведомления о принятии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</w:t>
      </w:r>
      <w:r>
        <w:rPr>
          <w:sz w:val="16"/>
          <w:szCs w:val="16"/>
        </w:rPr>
        <w:t>──────────────────┬────────────────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документов заявителя к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&lt;</w:t>
      </w:r>
      <w:r>
        <w:rPr>
          <w:sz w:val="16"/>
          <w:szCs w:val="16"/>
        </w:rPr>
        <w:t>───┘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нет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рассмотрению по существу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</w:t>
      </w:r>
      <w:r>
        <w:rPr>
          <w:sz w:val="16"/>
          <w:szCs w:val="16"/>
        </w:rPr>
        <w:t>──────┘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┌──────────────────────────────┐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</w:t>
      </w:r>
      <w:r>
        <w:rPr>
          <w:sz w:val="16"/>
          <w:szCs w:val="16"/>
        </w:rPr>
        <w:t>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Направление заявителю уведомления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Оформление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об отказе в принятии документов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аттестационного дела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заявителя к рассмотрению по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существу и во</w:t>
      </w:r>
      <w:r>
        <w:rPr>
          <w:sz w:val="16"/>
          <w:szCs w:val="16"/>
        </w:rPr>
        <w:t xml:space="preserve">зврат документов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└──────────────────────────┬───┘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заявителя, представленных на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бумажном носителе, способом,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указанным в заявлении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┌─────────────────────────┐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Запрос    </w:t>
      </w:r>
      <w:r>
        <w:rPr>
          <w:sz w:val="16"/>
          <w:szCs w:val="16"/>
        </w:rPr>
        <w:t>├───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 Рассмотрение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В Рассмотрение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дополнительных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аттестационного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аттестационного дела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материалов;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дела  экспертным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президиумом ВАК </w:t>
      </w:r>
      <w:hyperlink w:anchor="Par2112" w:tooltip="&lt;***&gt; Президиум ВАК - президиум Высшей аттестационной комиссии при Министерстве образования и науки Российской Федерации." w:history="1">
        <w:r>
          <w:rPr>
            <w:color w:val="0000FF"/>
            <w:sz w:val="16"/>
            <w:szCs w:val="16"/>
          </w:rPr>
          <w:t>&lt;***&gt;</w:t>
        </w:r>
      </w:hyperlink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приглашение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советом  ВАК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выдача Минобрнауки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соискателя для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hyperlink w:anchor="Par2111" w:tooltip="&lt;**&gt; Экспертный совет - экспертный совет Высшей аттестационной комиссии при Министерстве образования и науки Российской Федерации." w:history="1">
        <w:r>
          <w:rPr>
            <w:color w:val="0000FF"/>
            <w:sz w:val="16"/>
            <w:szCs w:val="16"/>
          </w:rPr>
          <w:t>&lt;**&gt;</w:t>
        </w:r>
      </w:hyperlink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России рекомендации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участия 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президиума ВАК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заседании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└────────────────────┘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президиума ВАК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└────────┬────────────────┘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└──────────────┘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/\                    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Принятие решения на основании рекомендации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└───────┤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президиума ВАК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└───┬───────────────────────────────┬────────────────┘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\/   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┌─────────</w:t>
      </w:r>
      <w:r>
        <w:rPr>
          <w:sz w:val="16"/>
          <w:szCs w:val="16"/>
        </w:rPr>
        <w:t>───────────────────────┐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┌──────────────────────────┐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Издание приказа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Г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Минобрнауки России 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Издание приказа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выдаче свидетельства 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Минобрнауки России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признании ученой степени,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об отказе в выдаче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полученной в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свидетельства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иностранном государстве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 признании ученой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степени, полученной в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</w:t>
      </w:r>
      <w:r>
        <w:rPr>
          <w:sz w:val="16"/>
          <w:szCs w:val="16"/>
        </w:rPr>
        <w:t>└────┬───────────────┬───────────┘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иностранном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государстве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└─────────┬──────────┬─────┘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\/                              \/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┌─────────────────────────────────────────────┐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Размещение приказа Минобрнауки России на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официальном сайте ВАК в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информационно-телекоммуникационной сети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"Интернет" и в федеральной информационной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системе государственной научной аттестац</w:t>
      </w:r>
      <w:r>
        <w:rPr>
          <w:sz w:val="16"/>
          <w:szCs w:val="16"/>
        </w:rPr>
        <w:t xml:space="preserve">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└─────────────────────────────────────────────┘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</w:t>
      </w:r>
      <w:r>
        <w:rPr>
          <w:sz w:val="16"/>
          <w:szCs w:val="16"/>
        </w:rPr>
        <w:t>────────┐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┌──────────────────┐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Направление заявителю уведомления об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Направление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издании приказа Минобрнауки России 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заявителю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выдаче свидетельства о признании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уведо</w:t>
      </w:r>
      <w:r>
        <w:rPr>
          <w:sz w:val="16"/>
          <w:szCs w:val="16"/>
        </w:rPr>
        <w:t xml:space="preserve">мления об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ученой степени, полученной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издании приказа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в иностранном государстве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Минобрнауки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└───────────────────┬──────────────────────┘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России об отказе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в выдаче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\/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свидетельства о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признании ученой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степени,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Оформление и выдача свидетельства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полученной в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о признании ученой степени,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иностранном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полученной в иностранном государстве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государстве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└──────────────────┘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└─────────────────────────────────────────┘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Запрос доп</w:t>
      </w:r>
      <w:r>
        <w:rPr>
          <w:sz w:val="16"/>
          <w:szCs w:val="16"/>
        </w:rPr>
        <w:t xml:space="preserve">олнительных материалов; приглашение соискателя для участия в заседании президиума ВАК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\/                                                   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┌──────────────────────────────────────────────────────────┐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┌──────────────────────────────────┐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Направление в адрес заявителя и (или) государственн</w:t>
      </w:r>
      <w:r>
        <w:rPr>
          <w:sz w:val="16"/>
          <w:szCs w:val="16"/>
        </w:rPr>
        <w:t xml:space="preserve">ых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Направление заявителю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органов, органов местного самоуправления, организаций,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уведомления о приглашении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должностных лиц запросов о предоставлении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соискателя </w:t>
      </w:r>
      <w:hyperlink w:anchor="Par2113" w:tooltip="&lt;****&gt; Соискатель - обладатель ученой степени или ученого звания, полученных в иностранном государстве, желающий осуществить признание указанных ученой степени или ученого звания в Российской Федерации." w:history="1">
        <w:r>
          <w:rPr>
            <w:color w:val="0000FF"/>
            <w:sz w:val="16"/>
            <w:szCs w:val="16"/>
          </w:rPr>
          <w:t>&lt;****&gt;</w:t>
        </w:r>
      </w:hyperlink>
      <w:r>
        <w:rPr>
          <w:sz w:val="16"/>
          <w:szCs w:val="16"/>
        </w:rPr>
        <w:t xml:space="preserve"> для участия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дополнительных материалов</w:t>
      </w:r>
      <w:r>
        <w:rPr>
          <w:sz w:val="16"/>
          <w:szCs w:val="16"/>
        </w:rPr>
        <w:t xml:space="preserve"> в случае принятия решения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в заседании президиума ВАК в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 предоставлении дополнительных материалов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случае принятия решения о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└──────┬───────────────────┬───────────────────────────────┘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приглашени</w:t>
      </w:r>
      <w:r>
        <w:rPr>
          <w:sz w:val="16"/>
          <w:szCs w:val="16"/>
        </w:rPr>
        <w:t xml:space="preserve">и соискателя для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участия в заседании президиума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ВАК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└─────────────────────────┬────────┘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\/                  \/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┌───────────────┐</w:t>
      </w:r>
      <w:r>
        <w:rPr>
          <w:sz w:val="16"/>
          <w:szCs w:val="16"/>
        </w:rPr>
        <w:t xml:space="preserve">  (</w:t>
      </w:r>
      <w:r>
        <w:rPr>
          <w:sz w:val="16"/>
          <w:szCs w:val="16"/>
        </w:rPr>
        <w:t>────────────────</w:t>
      </w:r>
      <w:r>
        <w:rPr>
          <w:sz w:val="16"/>
          <w:szCs w:val="16"/>
        </w:rPr>
        <w:t xml:space="preserve">)    </w:t>
      </w:r>
      <w:r>
        <w:rPr>
          <w:sz w:val="16"/>
          <w:szCs w:val="16"/>
        </w:rPr>
        <w:t>┌──────────────────┐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┌────────────┐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Получение от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Получение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Повторное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государственных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от заявителя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В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направление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органов,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дополнительных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 адрес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(</w:t>
      </w:r>
      <w:r>
        <w:rPr>
          <w:sz w:val="16"/>
          <w:szCs w:val="16"/>
        </w:rPr>
        <w:t>────────────────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органов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материалов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нет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Издание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заявителя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Явка соискателя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местного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в течение    </w:t>
      </w:r>
      <w:r>
        <w:rPr>
          <w:sz w:val="16"/>
          <w:szCs w:val="16"/>
        </w:rPr>
        <w:t>├───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приказа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уведомления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нет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на заседание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самоуправления,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2 месяцев со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Минобрнауки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о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&lt;</w:t>
      </w:r>
      <w:r>
        <w:rPr>
          <w:sz w:val="16"/>
          <w:szCs w:val="16"/>
        </w:rPr>
        <w:t>───┤</w:t>
      </w:r>
      <w:r>
        <w:rPr>
          <w:sz w:val="16"/>
          <w:szCs w:val="16"/>
        </w:rPr>
        <w:t xml:space="preserve"> президиума ВАК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организаций,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дня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России об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приглашении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должностных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направления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отказе 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соискателя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(</w:t>
      </w:r>
      <w:r>
        <w:rPr>
          <w:sz w:val="16"/>
          <w:szCs w:val="16"/>
        </w:rPr>
        <w:t>───────┬────────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лиц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запроса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выдаче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для участия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дополнительных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об их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свидетельства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заседании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материалов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представлении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 признании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президиума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да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└──────┬────────┘</w:t>
      </w:r>
      <w:r>
        <w:rPr>
          <w:sz w:val="16"/>
          <w:szCs w:val="16"/>
        </w:rPr>
        <w:t xml:space="preserve">  (</w:t>
      </w:r>
      <w:r>
        <w:rPr>
          <w:sz w:val="16"/>
          <w:szCs w:val="16"/>
        </w:rPr>
        <w:t>───────┬────────</w:t>
      </w:r>
      <w:r>
        <w:rPr>
          <w:sz w:val="16"/>
          <w:szCs w:val="16"/>
        </w:rPr>
        <w:t xml:space="preserve">)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ученой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ВАК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степени,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└─────┬──────┘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полученной 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\/                  \/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иностранном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┌───────────────────────────────────┐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государстве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\/      </w:t>
      </w:r>
      <w:r>
        <w:rPr>
          <w:sz w:val="16"/>
          <w:szCs w:val="16"/>
        </w:rPr>
        <w:t xml:space="preserve">            \/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Регистрация дополнительных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(</w:t>
      </w:r>
      <w:r>
        <w:rPr>
          <w:sz w:val="16"/>
          <w:szCs w:val="16"/>
        </w:rPr>
        <w:t>────────────</w:t>
      </w:r>
      <w:r>
        <w:rPr>
          <w:sz w:val="16"/>
          <w:szCs w:val="16"/>
        </w:rPr>
        <w:t>)   (</w:t>
      </w:r>
      <w:r>
        <w:rPr>
          <w:sz w:val="16"/>
          <w:szCs w:val="16"/>
        </w:rPr>
        <w:t>────────────────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материалов в Минобрнауки России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└──────────────────┘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Явка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 Рассмотрение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└────────────────┬──────────────────┘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/\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соискателя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аттестационного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нет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на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дела 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заседание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президиумо</w:t>
      </w:r>
      <w:r>
        <w:rPr>
          <w:sz w:val="16"/>
          <w:szCs w:val="16"/>
        </w:rPr>
        <w:t xml:space="preserve">м ВАК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└─────┤</w:t>
      </w:r>
      <w:r>
        <w:rPr>
          <w:sz w:val="16"/>
          <w:szCs w:val="16"/>
        </w:rPr>
        <w:t xml:space="preserve"> президиума </w:t>
      </w:r>
      <w:r>
        <w:rPr>
          <w:sz w:val="16"/>
          <w:szCs w:val="16"/>
        </w:rPr>
        <w:t>├──</w:t>
      </w:r>
      <w:r>
        <w:rPr>
          <w:sz w:val="16"/>
          <w:szCs w:val="16"/>
        </w:rPr>
        <w:t>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и выдача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ВАК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Минобрнауки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(</w:t>
      </w:r>
      <w:r>
        <w:rPr>
          <w:sz w:val="16"/>
          <w:szCs w:val="16"/>
        </w:rPr>
        <w:t>────────────</w:t>
      </w:r>
      <w:r>
        <w:rPr>
          <w:sz w:val="16"/>
          <w:szCs w:val="16"/>
        </w:rPr>
        <w:t xml:space="preserve">)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России   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рекомендации 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президиума ВАК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          (</w:t>
      </w:r>
      <w:r>
        <w:rPr>
          <w:sz w:val="16"/>
          <w:szCs w:val="16"/>
        </w:rPr>
        <w:t>────────────────</w:t>
      </w:r>
      <w:r>
        <w:rPr>
          <w:sz w:val="16"/>
          <w:szCs w:val="16"/>
        </w:rPr>
        <w:t>)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Б; В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Рассмотрение аттестационного дела экспертным советом, президиумом ВАК и выдача Минобрнауки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России рекомендации президиума ВАК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ED18F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───────────────────────────────────────┘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Последовательность действий при предоставлении</w:t>
      </w:r>
    </w:p>
    <w:p w:rsidR="00000000" w:rsidRDefault="00ED18F6">
      <w:pPr>
        <w:pStyle w:val="ConsPlusNormal"/>
        <w:jc w:val="center"/>
      </w:pPr>
      <w:r>
        <w:t>государственной услуги по признанию ученых званий,</w:t>
      </w:r>
    </w:p>
    <w:p w:rsidR="00000000" w:rsidRDefault="00ED18F6">
      <w:pPr>
        <w:pStyle w:val="ConsPlusNormal"/>
        <w:jc w:val="center"/>
      </w:pPr>
      <w:r>
        <w:t>полученных в иностранном государстве, выдаче свидетельства</w:t>
      </w:r>
    </w:p>
    <w:p w:rsidR="00000000" w:rsidRDefault="00ED18F6">
      <w:pPr>
        <w:pStyle w:val="ConsPlusNormal"/>
        <w:jc w:val="center"/>
      </w:pPr>
      <w:r>
        <w:t>о признании ученого звания, полученного</w:t>
      </w:r>
    </w:p>
    <w:p w:rsidR="00000000" w:rsidRDefault="00ED18F6">
      <w:pPr>
        <w:pStyle w:val="ConsPlusNormal"/>
        <w:jc w:val="center"/>
      </w:pPr>
      <w:r>
        <w:t>в иностранном государстве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 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┌──────────────────────────┐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Возврат документов заявителя,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Прием и регистрация 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 представленных на бумажном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документов заявителя   </w:t>
      </w:r>
      <w:r>
        <w:t>│</w:t>
      </w:r>
      <w:r>
        <w:t xml:space="preserve"> </w:t>
      </w:r>
      <w:r>
        <w:t>│</w:t>
      </w:r>
      <w:r>
        <w:t xml:space="preserve"> нет  </w:t>
      </w:r>
      <w:r>
        <w:t>│</w:t>
      </w:r>
      <w:r>
        <w:t xml:space="preserve"> носителе, способом, указанным в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└──────────────────────────┘</w:t>
      </w:r>
      <w:r>
        <w:t xml:space="preserve"> </w:t>
      </w:r>
      <w:r>
        <w:t>│</w:t>
      </w:r>
      <w:r>
        <w:t xml:space="preserve"> </w:t>
      </w:r>
      <w:r>
        <w:t>┌───</w:t>
      </w:r>
      <w:r>
        <w:t>&gt;</w:t>
      </w:r>
      <w:r>
        <w:t>│</w:t>
      </w:r>
      <w:r>
        <w:t xml:space="preserve">              заявлении         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</w:t>
      </w:r>
      <w:r>
        <w:t>│</w:t>
      </w:r>
      <w:r>
        <w:t xml:space="preserve"> 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</w:t>
      </w:r>
      <w:r>
        <w:t xml:space="preserve">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\/                </w:t>
      </w:r>
      <w:r>
        <w:t>│</w:t>
      </w:r>
      <w:r>
        <w:t xml:space="preserve"> 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──────────────────────────────</w:t>
      </w:r>
      <w:r>
        <w:t xml:space="preserve">) </w:t>
      </w:r>
      <w:r>
        <w:t>│</w:t>
      </w:r>
      <w:r>
        <w:t xml:space="preserve">    </w:t>
      </w:r>
      <w:r>
        <w:t>│</w:t>
      </w:r>
      <w:r>
        <w:t xml:space="preserve"> Регистрация документов заявителя и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Основания для отказа в приеме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возврат заявителю оригиналов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документов заяви</w:t>
      </w:r>
      <w:r>
        <w:t xml:space="preserve">теля,    </w:t>
      </w:r>
      <w:r>
        <w:t>├─┘</w:t>
      </w:r>
      <w:r>
        <w:t xml:space="preserve">    </w:t>
      </w:r>
      <w:r>
        <w:t>│</w:t>
      </w:r>
      <w:r>
        <w:t xml:space="preserve"> и (или) заверенных в установленном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указанные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32</w:t>
        </w:r>
      </w:hyperlink>
      <w:r>
        <w:t xml:space="preserve">    </w:t>
      </w:r>
      <w:r>
        <w:t>│</w:t>
      </w:r>
      <w:r>
        <w:t xml:space="preserve"> да   </w:t>
      </w:r>
      <w:r>
        <w:t>│</w:t>
      </w:r>
      <w:r>
        <w:t xml:space="preserve">     законодательством</w:t>
      </w:r>
      <w:r>
        <w:t xml:space="preserve"> Российской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Административного регламента,</w:t>
      </w:r>
      <w:r>
        <w:t>├─────</w:t>
      </w:r>
      <w:r>
        <w:t>&gt;</w:t>
      </w:r>
      <w:r>
        <w:t>│</w:t>
      </w:r>
      <w:r>
        <w:t>Федерации порядке копий документов,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отсутствуют         </w:t>
      </w:r>
      <w:r>
        <w:t>│</w:t>
      </w:r>
      <w:r>
        <w:t xml:space="preserve">  </w:t>
      </w:r>
      <w:r>
        <w:t>┌───┤</w:t>
      </w:r>
      <w:r>
        <w:t xml:space="preserve"> представленных для предоставления </w:t>
      </w:r>
      <w:r>
        <w:t>│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──────────────────────────────</w:t>
      </w:r>
      <w:r>
        <w:t xml:space="preserve">)  </w:t>
      </w:r>
      <w:r>
        <w:t>│</w:t>
      </w:r>
      <w:r>
        <w:t xml:space="preserve">   </w:t>
      </w:r>
      <w:r>
        <w:t>│</w:t>
      </w:r>
      <w:r>
        <w:t xml:space="preserve"> государственной услуги на бумажном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</w:t>
      </w:r>
      <w:r>
        <w:t xml:space="preserve">                     </w:t>
      </w:r>
      <w:r>
        <w:t>│</w:t>
      </w:r>
      <w:r>
        <w:t xml:space="preserve">   </w:t>
      </w:r>
      <w:r>
        <w:t>│</w:t>
      </w:r>
      <w:r>
        <w:t xml:space="preserve">  носителе, способом, указанным в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</w:t>
      </w:r>
      <w:r>
        <w:t>│</w:t>
      </w:r>
      <w:r>
        <w:t xml:space="preserve">   </w:t>
      </w:r>
      <w:r>
        <w:t>│</w:t>
      </w:r>
      <w:r>
        <w:t xml:space="preserve">              заявлении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</w:t>
      </w:r>
      <w:r>
        <w:t>│</w:t>
      </w:r>
      <w:r>
        <w:t xml:space="preserve">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</w:t>
      </w:r>
      <w:r>
        <w:t>────────────────────────┐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Проверка оформления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Направление заявителю уведомления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документов заявителя   </w:t>
      </w:r>
      <w:r>
        <w:t>│</w:t>
      </w:r>
      <w:r>
        <w:t xml:space="preserve"> </w:t>
      </w:r>
      <w:r>
        <w:t>│</w:t>
      </w:r>
      <w:r>
        <w:t>&lt;</w:t>
      </w:r>
      <w:r>
        <w:t>─┘</w:t>
      </w:r>
      <w:r>
        <w:t xml:space="preserve">   </w:t>
      </w:r>
      <w:r>
        <w:t>│</w:t>
      </w:r>
      <w:r>
        <w:t xml:space="preserve">    о представлении заявителем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└──────────────────────────┘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недостающих и (или) оформленных с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 нет </w:t>
      </w:r>
      <w:r>
        <w:t>│</w:t>
      </w:r>
      <w:r>
        <w:t xml:space="preserve"> нарушением требований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</w:t>
      </w:r>
      <w:r>
        <w:t>┌───</w:t>
      </w:r>
      <w:r>
        <w:t>&gt;</w:t>
      </w:r>
      <w:r>
        <w:t>│</w:t>
      </w:r>
      <w:r>
        <w:t xml:space="preserve"> 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Административного регламента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\/                </w:t>
      </w:r>
      <w:r>
        <w:t>│</w:t>
      </w:r>
      <w:r>
        <w:t xml:space="preserve">    </w:t>
      </w:r>
      <w:r>
        <w:t>│</w:t>
      </w:r>
      <w:r>
        <w:t xml:space="preserve">             документов            </w:t>
      </w:r>
      <w:r>
        <w:t>│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──────────────────────────────</w:t>
      </w:r>
      <w:r>
        <w:t xml:space="preserve">) </w:t>
      </w:r>
      <w:r>
        <w:t>│</w:t>
      </w:r>
      <w:r>
        <w:t xml:space="preserve">    </w:t>
      </w:r>
      <w:r>
        <w:t>└───────────────</w:t>
      </w:r>
      <w:r>
        <w:t>──┬─────────────────┘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Документы заявителя оформлены</w:t>
      </w:r>
      <w:r>
        <w:t>│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в соответствии с требованиями</w:t>
      </w:r>
      <w:r>
        <w:t>├─┘</w:t>
      </w:r>
      <w:r>
        <w:t xml:space="preserve">                      \/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      </w:t>
      </w:r>
      <w:r>
        <w:t>│</w:t>
      </w:r>
      <w:r>
        <w:t xml:space="preserve">      (</w:t>
      </w:r>
      <w:r>
        <w:t>───────────────────────────────────</w:t>
      </w:r>
      <w:r>
        <w:t>)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Административного      </w:t>
      </w:r>
      <w:r>
        <w:t>│</w:t>
      </w:r>
      <w:r>
        <w:t xml:space="preserve">      </w:t>
      </w:r>
      <w:r>
        <w:t>│</w:t>
      </w:r>
      <w:r>
        <w:t xml:space="preserve">      Запрашиваемые документы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регламента          </w:t>
      </w:r>
      <w:r>
        <w:t>│</w:t>
      </w:r>
      <w:r>
        <w:t xml:space="preserve">   </w:t>
      </w:r>
      <w:r>
        <w:t xml:space="preserve">   </w:t>
      </w:r>
      <w:r>
        <w:t>│</w:t>
      </w:r>
      <w:r>
        <w:t xml:space="preserve">    представлены заявителем в      </w:t>
      </w:r>
      <w:r>
        <w:t>│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──────────────┬───────────────</w:t>
      </w:r>
      <w:r>
        <w:t xml:space="preserve">)      </w:t>
      </w:r>
      <w:r>
        <w:t>│</w:t>
      </w:r>
      <w:r>
        <w:t xml:space="preserve">     течение 2 месяцев со дня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да                    </w:t>
      </w:r>
      <w:r>
        <w:t>│</w:t>
      </w:r>
      <w:r>
        <w:t xml:space="preserve">   направления в адрес заявителя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\/                  да </w:t>
      </w:r>
      <w:r>
        <w:t>│</w:t>
      </w:r>
      <w:r>
        <w:t xml:space="preserve">  уведомления об их пред</w:t>
      </w:r>
      <w:r>
        <w:t xml:space="preserve">ставлении  </w:t>
      </w:r>
      <w:r>
        <w:t>│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</w:t>
      </w:r>
      <w:r>
        <w:t>┌───┤</w:t>
      </w:r>
      <w:r>
        <w:t xml:space="preserve">   и оформлены в соответствии с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Направление заявителю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требованиями </w:t>
      </w:r>
      <w:hyperlink w:anchor="Par245" w:tooltip="23.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, в котором приводятся:" w:history="1">
        <w:r>
          <w:rPr>
            <w:color w:val="0000FF"/>
          </w:rPr>
          <w:t>пунктов 23</w:t>
        </w:r>
      </w:hyperlink>
      <w:r>
        <w:t xml:space="preserve"> и </w:t>
      </w:r>
      <w:hyperlink w:anchor="Par255" w:tooltip="24. К заявлению о признании в Российской Федерации иностранного ученого звания прилагаются следующие документы:" w:history="1">
        <w:r>
          <w:rPr>
            <w:color w:val="0000FF"/>
          </w:rPr>
          <w:t>24</w:t>
        </w:r>
      </w:hyperlink>
      <w:r>
        <w:t xml:space="preserve">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уведомления о принятии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Административного регламента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документов заявителя к    </w:t>
      </w:r>
      <w:r>
        <w:t>│</w:t>
      </w:r>
      <w:r>
        <w:t>&lt;</w:t>
      </w:r>
      <w:r>
        <w:t>─┘</w:t>
      </w:r>
      <w:r>
        <w:t xml:space="preserve">   (</w:t>
      </w:r>
      <w:r>
        <w:t>──────────────────┬────────────────</w:t>
      </w:r>
      <w:r>
        <w:t>)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рассм</w:t>
      </w:r>
      <w:r>
        <w:t xml:space="preserve">отрению по существу   </w:t>
      </w:r>
      <w:r>
        <w:t>│</w:t>
      </w:r>
      <w:r>
        <w:t xml:space="preserve">                         </w:t>
      </w:r>
      <w:r>
        <w:t>│</w:t>
      </w:r>
      <w:r>
        <w:t>нет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lastRenderedPageBreak/>
        <w:t xml:space="preserve">               \/                                        \/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</w:t>
      </w:r>
      <w:r>
        <w:t>──────┐</w:t>
      </w:r>
      <w:r>
        <w:t xml:space="preserve">   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┌──────────────────────────┐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Направление заявителю уведомления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Оформление    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об отказе в принятии документов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аттестационного дела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 заявителя </w:t>
      </w:r>
      <w:r>
        <w:t xml:space="preserve">к рассмотрению по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└──────────────────────────┘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существу и возврат документов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└──────────────────────────┬───┘</w:t>
      </w:r>
      <w:r>
        <w:t xml:space="preserve">      </w:t>
      </w:r>
      <w:r>
        <w:t>│</w:t>
      </w:r>
      <w:r>
        <w:t xml:space="preserve">   заявителя, представленных на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          </w:t>
      </w:r>
      <w:r>
        <w:t>│</w:t>
      </w:r>
      <w:r>
        <w:t xml:space="preserve">   бумажном носителе, способом,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          </w:t>
      </w:r>
      <w:r>
        <w:t>│</w:t>
      </w:r>
      <w:r>
        <w:t xml:space="preserve">      указанным в заявлении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       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           </w:t>
      </w:r>
      <w:r>
        <w:t>┌──────────────────────────────────┐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>└──────────</w:t>
      </w:r>
      <w:r>
        <w:t>&gt;</w:t>
      </w:r>
      <w:r>
        <w:t>│</w:t>
      </w:r>
      <w:r>
        <w:t xml:space="preserve"> </w:t>
      </w:r>
      <w:r>
        <w:t>┌──────────────────────────────┐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Рассмотрение аттестационного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 дела в Департаменте на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     предмет соответствия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установленным критериям,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 экспертным советом ВАК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на предмет</w:t>
      </w:r>
      <w:r>
        <w:t xml:space="preserve"> соответствия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специальности представленных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   документов научным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    специальностям,  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</w:t>
      </w:r>
      <w:r>
        <w:t xml:space="preserve">                                </w:t>
      </w:r>
      <w:r>
        <w:t>│</w:t>
      </w:r>
      <w:r>
        <w:t xml:space="preserve"> </w:t>
      </w:r>
      <w:r>
        <w:t>│</w:t>
      </w:r>
      <w:r>
        <w:t xml:space="preserve">предусмотренным номенклатурой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│</w:t>
      </w:r>
      <w:r>
        <w:t xml:space="preserve">    научных специальностей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└──────────────────────────────┘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 </w:t>
      </w:r>
      <w:r>
        <w:t xml:space="preserve">    </w:t>
      </w:r>
      <w:r>
        <w:t>└─┬───────────────┬────────────────┘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┌───────────────────────────────────┐</w:t>
      </w:r>
      <w:r>
        <w:t xml:space="preserve">    </w:t>
      </w:r>
      <w:r>
        <w:t>│</w:t>
      </w:r>
      <w:r>
        <w:t xml:space="preserve">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┌───────────────────────────────┐</w:t>
      </w:r>
      <w:r>
        <w:t xml:space="preserve"> </w:t>
      </w:r>
      <w:r>
        <w:t>│</w:t>
      </w:r>
      <w:r>
        <w:t>&lt;</w:t>
      </w:r>
      <w:r>
        <w:t>───┘</w:t>
      </w:r>
      <w:r>
        <w:t xml:space="preserve">               \/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Издание приказа Минобрнауки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┌──────────────────────────────────┐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России о выдаче свидетельства о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┌──────────────────────────────┐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признании ученого звания,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Издание приказа Минобрнауки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полученного в иностранном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России об отказе в вы</w:t>
      </w:r>
      <w:r>
        <w:t xml:space="preserve">даче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 государстве       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свидетельства о признании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└───────────────────────────────┘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ученого звания, полученного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└───┬──────────────────────┬────────┘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в иностранном государстве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       </w:t>
      </w:r>
      <w:r>
        <w:t xml:space="preserve"> 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└──────────────────────────────┘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                 </w:t>
      </w:r>
      <w:r>
        <w:t>│</w:t>
      </w:r>
      <w:r>
        <w:t xml:space="preserve">           </w:t>
      </w:r>
      <w:r>
        <w:t>└──────┬─────────────────────┬─────┘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                 \/                 \</w:t>
      </w:r>
      <w:r>
        <w:t xml:space="preserve">/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┌─────────────────────────────────────────────────────┐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Размещение приказа Минобрнауки России на официальном </w:t>
      </w:r>
      <w:r>
        <w:t>│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сайте ВАК в информационно-телекоммуникационной сети </w:t>
      </w:r>
      <w:r>
        <w:t>│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"Интернет"</w:t>
      </w:r>
      <w:r>
        <w:t xml:space="preserve"> и в федеральной информационной системе  </w:t>
      </w:r>
      <w:r>
        <w:t>│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государственной научной аттестации          </w:t>
      </w:r>
      <w:r>
        <w:t>│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</w:t>
      </w:r>
      <w:r>
        <w:t>│</w:t>
      </w:r>
      <w:r>
        <w:t xml:space="preserve">     </w:t>
      </w:r>
      <w:r>
        <w:t>└─────────────────────────────────────────────────────┘</w:t>
      </w:r>
      <w:r>
        <w:t xml:space="preserve">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\/                                                              \</w:t>
      </w:r>
      <w:r>
        <w:t>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  <w:r>
        <w:t xml:space="preserve">  </w:t>
      </w:r>
      <w:r>
        <w:t>┌─────────────────────────┐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>Направление заявителю уведомления об издании</w:t>
      </w:r>
      <w:r>
        <w:t>│</w:t>
      </w:r>
      <w:r>
        <w:t xml:space="preserve">  </w:t>
      </w:r>
      <w:r>
        <w:t>│</w:t>
      </w:r>
      <w:r>
        <w:t xml:space="preserve">  Направление заявителю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приказа Минобрнауки России о выдаче     </w:t>
      </w:r>
      <w:r>
        <w:t>│</w:t>
      </w:r>
      <w:r>
        <w:t xml:space="preserve">  </w:t>
      </w:r>
      <w:r>
        <w:t>│</w:t>
      </w:r>
      <w:r>
        <w:t xml:space="preserve"> уведомления об издании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свидетельства о признани</w:t>
      </w:r>
      <w:r>
        <w:t xml:space="preserve">и ученого звания,  </w:t>
      </w:r>
      <w:r>
        <w:t>│</w:t>
      </w:r>
      <w:r>
        <w:t xml:space="preserve">  </w:t>
      </w:r>
      <w:r>
        <w:t>│</w:t>
      </w:r>
      <w:r>
        <w:t xml:space="preserve">   приказа Минобрнауки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полученного в иностранном государстве    </w:t>
      </w:r>
      <w:r>
        <w:t>│</w:t>
      </w:r>
      <w:r>
        <w:t xml:space="preserve">  </w:t>
      </w:r>
      <w:r>
        <w:t>│</w:t>
      </w:r>
      <w:r>
        <w:t xml:space="preserve">   России об отказе в 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└─────────────────────┬──────────────────────┘</w:t>
      </w:r>
      <w:r>
        <w:t xml:space="preserve">  </w:t>
      </w:r>
      <w:r>
        <w:t>│</w:t>
      </w:r>
      <w:r>
        <w:t xml:space="preserve"> выдаче свидетельства о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</w:t>
      </w:r>
      <w:r>
        <w:t>│</w:t>
      </w:r>
      <w:r>
        <w:t xml:space="preserve">                         </w:t>
      </w:r>
      <w:r>
        <w:t>│</w:t>
      </w:r>
      <w:r>
        <w:t xml:space="preserve">    п</w:t>
      </w:r>
      <w:r>
        <w:t xml:space="preserve">ризнании ученого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</w:t>
      </w:r>
      <w:r>
        <w:t>│</w:t>
      </w:r>
      <w:r>
        <w:t xml:space="preserve">                         </w:t>
      </w:r>
      <w:r>
        <w:t>│</w:t>
      </w:r>
      <w:r>
        <w:t xml:space="preserve">  звания, полученного в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\/                        </w:t>
      </w:r>
      <w:r>
        <w:t>│</w:t>
      </w:r>
      <w:r>
        <w:t xml:space="preserve"> иностранном государстве </w:t>
      </w:r>
      <w:r>
        <w:t>│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  <w:r>
        <w:t xml:space="preserve">  </w:t>
      </w:r>
      <w:r>
        <w:t>└─────────────────────────┘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┌───</w:t>
      </w:r>
      <w:r>
        <w:t>─────────────────────────────────────┐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Оформление и выдача свидетельства о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признании  ученого звания, полученного в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иностранном государстве   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└──────────────────────────</w:t>
      </w:r>
      <w:r>
        <w:t>──────────────────┘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center"/>
        <w:outlineLvl w:val="2"/>
      </w:pPr>
      <w:r>
        <w:t>Последовательность действий при рассмотрении вопроса</w:t>
      </w:r>
    </w:p>
    <w:p w:rsidR="00000000" w:rsidRDefault="00ED18F6">
      <w:pPr>
        <w:pStyle w:val="ConsPlusNormal"/>
        <w:jc w:val="center"/>
      </w:pPr>
      <w:r>
        <w:t>о выдаче дубликата свидетельства о признании ученой степени</w:t>
      </w:r>
    </w:p>
    <w:p w:rsidR="00000000" w:rsidRDefault="00ED18F6">
      <w:pPr>
        <w:pStyle w:val="ConsPlusNormal"/>
        <w:jc w:val="center"/>
      </w:pPr>
      <w:r>
        <w:t>или ученого звания, полученных в иностранном государстве</w:t>
      </w:r>
    </w:p>
    <w:p w:rsidR="00000000" w:rsidRDefault="00ED18F6">
      <w:pPr>
        <w:pStyle w:val="ConsPlusNormal"/>
        <w:jc w:val="center"/>
      </w:pP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    </w:t>
      </w:r>
      <w:r>
        <w:t>┌─────────────────────────</w:t>
      </w:r>
      <w:r>
        <w:t>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┌──────────────────────────┐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Возврат документов заявителя,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Прием и регистрация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 представленных на бумажном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документов заявителя   </w:t>
      </w:r>
      <w:r>
        <w:t>│</w:t>
      </w:r>
      <w:r>
        <w:t xml:space="preserve"> </w:t>
      </w:r>
      <w:r>
        <w:t>│</w:t>
      </w:r>
      <w:r>
        <w:t xml:space="preserve"> нет  </w:t>
      </w:r>
      <w:r>
        <w:t>│</w:t>
      </w:r>
      <w:r>
        <w:t xml:space="preserve"> носителе, способом, указанным в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</w:t>
      </w:r>
      <w:r>
        <w:t>─────────────┘</w:t>
      </w:r>
      <w:r>
        <w:t xml:space="preserve"> </w:t>
      </w:r>
      <w:r>
        <w:t>│</w:t>
      </w:r>
      <w:r>
        <w:t xml:space="preserve"> </w:t>
      </w:r>
      <w:r>
        <w:t>┌───</w:t>
      </w:r>
      <w:r>
        <w:t>&gt;</w:t>
      </w:r>
      <w:r>
        <w:t>│</w:t>
      </w:r>
      <w:r>
        <w:t xml:space="preserve">              заявлении         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</w:t>
      </w:r>
      <w:r>
        <w:t>│</w:t>
      </w:r>
      <w:r>
        <w:t xml:space="preserve"> 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\/                </w:t>
      </w:r>
      <w:r>
        <w:t>│</w:t>
      </w:r>
      <w:r>
        <w:t xml:space="preserve"> 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</w:t>
      </w:r>
      <w:r>
        <w:t>──────────────────────</w:t>
      </w:r>
      <w:r>
        <w:t xml:space="preserve">) </w:t>
      </w:r>
      <w:r>
        <w:t>│</w:t>
      </w:r>
      <w:r>
        <w:t xml:space="preserve">    </w:t>
      </w:r>
      <w:r>
        <w:t>│</w:t>
      </w:r>
      <w:r>
        <w:t xml:space="preserve"> Регистрация документов заявителя и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Основания для отказа в приеме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возврат заверенных в установленном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документов заявителя,    </w:t>
      </w:r>
      <w:r>
        <w:t>├─┘</w:t>
      </w:r>
      <w:r>
        <w:t xml:space="preserve">    </w:t>
      </w:r>
      <w:r>
        <w:t>│</w:t>
      </w:r>
      <w:r>
        <w:t xml:space="preserve">     законодательством Российской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указанные в </w:t>
      </w:r>
      <w:hyperlink w:anchor="Par335" w:tooltip="32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32</w:t>
        </w:r>
      </w:hyperlink>
      <w:r>
        <w:t xml:space="preserve">    </w:t>
      </w:r>
      <w:r>
        <w:t>│</w:t>
      </w:r>
      <w:r>
        <w:t xml:space="preserve"> да   </w:t>
      </w:r>
      <w:r>
        <w:t>│</w:t>
      </w:r>
      <w:r>
        <w:t>Федерации порядке копий документов,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Административного регламента,</w:t>
      </w:r>
      <w:r>
        <w:t>├─────</w:t>
      </w:r>
      <w:r>
        <w:t>&gt;</w:t>
      </w:r>
      <w:r>
        <w:t>│</w:t>
      </w:r>
      <w:r>
        <w:t xml:space="preserve"> представленных для предоставления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отсутствуют         </w:t>
      </w:r>
      <w:r>
        <w:t>│</w:t>
      </w:r>
      <w:r>
        <w:t xml:space="preserve">  </w:t>
      </w:r>
      <w:r>
        <w:t>┌───┤</w:t>
      </w:r>
      <w:r>
        <w:t xml:space="preserve"> государственной услуги на бумажном</w:t>
      </w:r>
      <w:r>
        <w:t>│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──────────────────────────────</w:t>
      </w:r>
      <w:r>
        <w:t xml:space="preserve">)  </w:t>
      </w:r>
      <w:r>
        <w:t>│</w:t>
      </w:r>
      <w:r>
        <w:t xml:space="preserve">   </w:t>
      </w:r>
      <w:r>
        <w:t>│</w:t>
      </w:r>
      <w:r>
        <w:t xml:space="preserve">  носителе, способом, указанным в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      </w:t>
      </w:r>
      <w:r>
        <w:t>│</w:t>
      </w:r>
      <w:r>
        <w:t xml:space="preserve">   </w:t>
      </w:r>
      <w:r>
        <w:t>│</w:t>
      </w:r>
      <w:r>
        <w:t xml:space="preserve">              заявлении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            </w:t>
      </w:r>
      <w:r>
        <w:t xml:space="preserve">      </w:t>
      </w:r>
      <w:r>
        <w:t>│</w:t>
      </w:r>
      <w:r>
        <w:t xml:space="preserve">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</w:t>
      </w:r>
      <w:r>
        <w:t>│</w:t>
      </w:r>
      <w:r>
        <w:t xml:space="preserve">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┌──────────────────────────┐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Направление заявителю уведомления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Проверка офор</w:t>
      </w:r>
      <w:r>
        <w:t xml:space="preserve">мления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о представлении заявителем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документов заявителя   </w:t>
      </w:r>
      <w:r>
        <w:t>│</w:t>
      </w:r>
      <w:r>
        <w:t xml:space="preserve"> </w:t>
      </w:r>
      <w:r>
        <w:t>│</w:t>
      </w:r>
      <w:r>
        <w:t>&lt;</w:t>
      </w:r>
      <w:r>
        <w:t>─┘</w:t>
      </w:r>
      <w:r>
        <w:t xml:space="preserve">   </w:t>
      </w:r>
      <w:r>
        <w:t>│</w:t>
      </w:r>
      <w:r>
        <w:t xml:space="preserve"> недостающих и (или) оформленных с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└──────────────────────────┘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нарушением требований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 н</w:t>
      </w:r>
      <w:r>
        <w:t xml:space="preserve">ет </w:t>
      </w:r>
      <w:r>
        <w:t>│</w:t>
      </w:r>
      <w:r>
        <w:t xml:space="preserve"> 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Административного регламента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</w:t>
      </w:r>
      <w:r>
        <w:t>┌───</w:t>
      </w:r>
      <w:r>
        <w:t>&gt;</w:t>
      </w:r>
      <w:r>
        <w:t>│</w:t>
      </w:r>
      <w:r>
        <w:t xml:space="preserve">             документов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</w:t>
      </w:r>
      <w:r>
        <w:t xml:space="preserve">/                </w:t>
      </w:r>
      <w:r>
        <w:t>│</w:t>
      </w:r>
      <w:r>
        <w:t xml:space="preserve">    </w:t>
      </w:r>
      <w:r>
        <w:t>└─────────────────┬─────────────────┘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──────────────────────────────</w:t>
      </w:r>
      <w:r>
        <w:t xml:space="preserve">) </w:t>
      </w:r>
      <w:r>
        <w:t>│</w:t>
      </w:r>
      <w:r>
        <w:t xml:space="preserve">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Документы заявителя оформлены</w:t>
      </w:r>
      <w:r>
        <w:t>│</w:t>
      </w:r>
      <w:r>
        <w:t xml:space="preserve"> </w:t>
      </w:r>
      <w:r>
        <w:t>│</w:t>
      </w:r>
      <w:r>
        <w:t xml:space="preserve">                      \/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в соответствии с требованиями</w:t>
      </w:r>
      <w:r>
        <w:t>├─┘</w:t>
      </w:r>
      <w:r>
        <w:t xml:space="preserve">    (</w:t>
      </w:r>
      <w:r>
        <w:t>───────────────────────────────────</w:t>
      </w:r>
      <w:r>
        <w:t>)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</w:t>
      </w:r>
      <w:r>
        <w:t xml:space="preserve">     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Запрашиваемые документы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Административного      </w:t>
      </w:r>
      <w:r>
        <w:t>│</w:t>
      </w:r>
      <w:r>
        <w:t xml:space="preserve">      </w:t>
      </w:r>
      <w:r>
        <w:t>│</w:t>
      </w:r>
      <w:r>
        <w:t xml:space="preserve">    предс</w:t>
      </w:r>
      <w:r>
        <w:t xml:space="preserve">тавлены заявителем в  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регламента          </w:t>
      </w:r>
      <w:r>
        <w:t>│</w:t>
      </w:r>
      <w:r>
        <w:t xml:space="preserve">      </w:t>
      </w:r>
      <w:r>
        <w:t>│</w:t>
      </w:r>
      <w:r>
        <w:t xml:space="preserve">     течение 2 месяцев со дня      </w:t>
      </w:r>
      <w:r>
        <w:t>│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──────────────┬───────────────</w:t>
      </w:r>
      <w:r>
        <w:t xml:space="preserve">)      </w:t>
      </w:r>
      <w:r>
        <w:t>│</w:t>
      </w:r>
      <w:r>
        <w:t xml:space="preserve">   направления в адрес заявителя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да                    </w:t>
      </w:r>
      <w:r>
        <w:t>│</w:t>
      </w:r>
      <w:r>
        <w:t xml:space="preserve">  уведомления об их представлении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\/                  да </w:t>
      </w:r>
      <w:r>
        <w:t>│</w:t>
      </w:r>
      <w:r>
        <w:t xml:space="preserve">   и оформлены в соответствии с    </w:t>
      </w:r>
      <w:r>
        <w:t>│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</w:t>
      </w:r>
      <w:r>
        <w:t>┌───┤</w:t>
      </w:r>
      <w:r>
        <w:t xml:space="preserve">   требованиями </w:t>
      </w:r>
      <w:hyperlink w:anchor="Par288" w:tooltip="25. Для выдачи дубликата свидетельства о признании заявитель подает подписанное собственноручно заявление о выдаче дубликата свидетельства о признании (по форме согласно приложению N 12 к Административному регламенту), в котором приводятся: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ar299" w:tooltip="26. К заявлению о выдаче дубликата свидетельства о признании прилагаются следующие документы:" w:history="1">
        <w:r>
          <w:rPr>
            <w:color w:val="0000FF"/>
          </w:rPr>
          <w:t>26</w:t>
        </w:r>
      </w:hyperlink>
      <w:r>
        <w:t xml:space="preserve">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Направление заявителю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Административного регламента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уведомления о принятии    </w:t>
      </w:r>
      <w:r>
        <w:t>│</w:t>
      </w:r>
      <w:r>
        <w:t xml:space="preserve">  </w:t>
      </w:r>
      <w:r>
        <w:t>│</w:t>
      </w:r>
      <w:r>
        <w:t xml:space="preserve">   (</w:t>
      </w:r>
      <w:r>
        <w:t>──────────────────┬────────────────</w:t>
      </w:r>
      <w:r>
        <w:t>)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документов заявителя к    </w:t>
      </w:r>
      <w:r>
        <w:t>│</w:t>
      </w:r>
      <w:r>
        <w:t>&lt;</w:t>
      </w:r>
      <w:r>
        <w:t>─┘</w:t>
      </w:r>
      <w:r>
        <w:t xml:space="preserve">                      </w:t>
      </w:r>
      <w:r>
        <w:t>│</w:t>
      </w:r>
      <w:r>
        <w:t>нет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рассмот</w:t>
      </w:r>
      <w:r>
        <w:t xml:space="preserve">рению по существу   </w:t>
      </w:r>
      <w:r>
        <w:t>│</w:t>
      </w:r>
      <w:r>
        <w:t xml:space="preserve">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└──────────────┬───────────────┘</w:t>
      </w:r>
      <w:r>
        <w:t xml:space="preserve">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        \/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</w:t>
      </w:r>
      <w:r>
        <w:t xml:space="preserve">        </w:t>
      </w:r>
      <w:r>
        <w:t>┌───────────────────────────────────┐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Направление заявителю уведомления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 об отказе в принятии документов  </w:t>
      </w:r>
      <w:r>
        <w:t>│</w:t>
      </w:r>
    </w:p>
    <w:p w:rsidR="00000000" w:rsidRDefault="00ED18F6">
      <w:pPr>
        <w:pStyle w:val="ConsPlusNonformat"/>
        <w:jc w:val="both"/>
      </w:pPr>
      <w:r>
        <w:lastRenderedPageBreak/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   заявителя к рас</w:t>
      </w:r>
      <w:r>
        <w:t xml:space="preserve">смотрению по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  существу и возврат документов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  заявителя, представленных на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│</w:t>
      </w:r>
      <w:r>
        <w:t xml:space="preserve">   бумажном носителе, способом,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      указанным в заявлении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</w:t>
      </w:r>
      <w:r>
        <w:t>└───────────────────────────────────┘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\/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</w:t>
      </w:r>
      <w:r>
        <w:t>────────────────────────────────────────────────────┐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        Издание приказа Минобрнауки России            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└─────────────────────────────────────────────────────────────────────┘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└────────────┬──────────────────────────────────</w:t>
      </w:r>
      <w:r>
        <w:t>─────────────┬────────────┘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                  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\/                                              \/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┌──────────────────────────┐</w:t>
      </w:r>
      <w:r>
        <w:t xml:space="preserve">                   </w:t>
      </w:r>
      <w:r>
        <w:t>┌──────────────────────────┐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</w:t>
      </w:r>
      <w:r>
        <w:t>┐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┌──────────────────────┐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о выдаче дубликата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об отказе в выдаче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свидетельства о 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   дубликата 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признании ученой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</w:t>
      </w:r>
      <w:r>
        <w:t xml:space="preserve">свидетельства о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степени или ученого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признании ученой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звания, полученных в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степени или ученого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иностранном   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звания, полученных в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го</w:t>
      </w:r>
      <w:r>
        <w:t xml:space="preserve">сударстве, в случае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  иностранном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подтверждения факта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государстве, в случае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выдачи соискателю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неподтверждения факта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указанного      </w:t>
      </w:r>
      <w:r>
        <w:t>│</w:t>
      </w:r>
      <w:r>
        <w:t xml:space="preserve"> </w:t>
      </w:r>
      <w:r>
        <w:t>│</w:t>
      </w:r>
      <w:r>
        <w:t xml:space="preserve">     </w:t>
      </w:r>
      <w:r>
        <w:t xml:space="preserve">              </w:t>
      </w:r>
      <w:r>
        <w:t>│</w:t>
      </w:r>
      <w:r>
        <w:t xml:space="preserve"> </w:t>
      </w:r>
      <w:r>
        <w:t>│</w:t>
      </w:r>
      <w:r>
        <w:t xml:space="preserve">  выдачи соискателю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свидетельства  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   указанного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  свидетельства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└──────────────────────┘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>└───────────</w:t>
      </w:r>
      <w:r>
        <w:t>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└────┬──────────────┬──────┘</w:t>
      </w:r>
      <w:r>
        <w:t xml:space="preserve">                   </w:t>
      </w:r>
      <w:r>
        <w:t>└────────┬────────────┬────┘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         \/                                  \/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┌───────────</w:t>
      </w:r>
      <w:r>
        <w:t>───────────────────────────────────────────┐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Размещение приказа Минобрнауки России на официальном </w:t>
      </w:r>
      <w:r>
        <w:t>│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сайте ВАК в информационно-телекоммуникационной сети  </w:t>
      </w:r>
      <w:r>
        <w:t>│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"Интернет" и в федеральной информационной системе   </w:t>
      </w:r>
      <w:r>
        <w:t>│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государственной научной аттестации          </w:t>
      </w:r>
      <w:r>
        <w:t>│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└──────────────────────────────────────────────────────┘</w:t>
      </w:r>
      <w:r>
        <w:t xml:space="preserve">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</w:t>
      </w:r>
      <w:r>
        <w:t>│</w:t>
      </w:r>
      <w:r>
        <w:t xml:space="preserve">                                               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\</w:t>
      </w:r>
      <w:r>
        <w:t>/                                                              \/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┌──────────────────────────────────┐</w:t>
      </w:r>
      <w:r>
        <w:t xml:space="preserve">         </w:t>
      </w:r>
      <w:r>
        <w:t>┌────────────────────────────┐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Направление заявителю уведомления </w:t>
      </w:r>
      <w:r>
        <w:t>│</w:t>
      </w:r>
      <w:r>
        <w:t xml:space="preserve">         </w:t>
      </w:r>
      <w:r>
        <w:t>│</w:t>
      </w:r>
      <w:r>
        <w:t xml:space="preserve">   Направление заявителю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об издании приказа Минобрнауки   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уведомления об издании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России о выдаче дубликата     </w:t>
      </w:r>
      <w:r>
        <w:t>│</w:t>
      </w:r>
      <w:r>
        <w:t xml:space="preserve">         </w:t>
      </w:r>
      <w:r>
        <w:t>│</w:t>
      </w:r>
      <w:r>
        <w:t xml:space="preserve"> приказа Минобрнауки России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свидетельства о признании ученой  </w:t>
      </w:r>
      <w:r>
        <w:t>│</w:t>
      </w:r>
      <w:r>
        <w:t xml:space="preserve">         </w:t>
      </w:r>
      <w:r>
        <w:t>│</w:t>
      </w:r>
      <w:r>
        <w:t>об отказе в выдаче дубликата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степени или ученого звания,    </w:t>
      </w:r>
      <w:r>
        <w:t>│</w:t>
      </w:r>
      <w:r>
        <w:t xml:space="preserve">         </w:t>
      </w:r>
      <w:r>
        <w:t>│</w:t>
      </w:r>
      <w:r>
        <w:t xml:space="preserve"> свидетельства о при</w:t>
      </w:r>
      <w:r>
        <w:t xml:space="preserve">знании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полученных в иностранном      </w:t>
      </w:r>
      <w:r>
        <w:t>│</w:t>
      </w:r>
      <w:r>
        <w:t xml:space="preserve">         </w:t>
      </w:r>
      <w:r>
        <w:t>│</w:t>
      </w:r>
      <w:r>
        <w:t xml:space="preserve"> ученой степени или ученого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 государстве            </w:t>
      </w:r>
      <w:r>
        <w:t>│</w:t>
      </w:r>
      <w:r>
        <w:t xml:space="preserve">         </w:t>
      </w:r>
      <w:r>
        <w:t>│</w:t>
      </w:r>
      <w:r>
        <w:t xml:space="preserve">    звания, полученных в   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</w:t>
      </w:r>
      <w:r>
        <w:t>│</w:t>
      </w:r>
      <w:r>
        <w:t xml:space="preserve">  иностранном государстве  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└───────────────┬─</w:t>
      </w:r>
      <w:r>
        <w:t>─────────────────┘</w:t>
      </w:r>
      <w:r>
        <w:t xml:space="preserve">         </w:t>
      </w:r>
      <w:r>
        <w:t>└────────────────────────────┘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  <w:r>
        <w:t xml:space="preserve">                </w:t>
      </w:r>
      <w:r>
        <w:t>│</w:t>
      </w:r>
    </w:p>
    <w:p w:rsidR="00000000" w:rsidRDefault="00ED18F6">
      <w:pPr>
        <w:pStyle w:val="ConsPlusNonformat"/>
        <w:jc w:val="both"/>
      </w:pPr>
      <w:r>
        <w:t xml:space="preserve">                \/</w:t>
      </w:r>
    </w:p>
    <w:p w:rsidR="00000000" w:rsidRDefault="00ED18F6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Оформление и выдача дубликата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свидетельства о признании ученой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степени или ученого звания,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   полученных в иностранном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 государстве            </w:t>
      </w:r>
      <w:r>
        <w:t>│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└─────────────────────────────────────┘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┌──────────────┐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┌──────────┐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 xml:space="preserve">   - а</w:t>
      </w:r>
      <w:r>
        <w:t>дминистративная процедура.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</w:t>
      </w:r>
      <w:r>
        <w:t>└──────────┘</w:t>
      </w:r>
      <w:r>
        <w:t xml:space="preserve"> </w:t>
      </w:r>
      <w:r>
        <w:t>│</w:t>
      </w:r>
    </w:p>
    <w:p w:rsidR="00000000" w:rsidRDefault="00ED18F6">
      <w:pPr>
        <w:pStyle w:val="ConsPlusNonformat"/>
        <w:jc w:val="both"/>
      </w:pPr>
      <w:r>
        <w:t>└──────────────┘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┌──────────────┐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    </w:t>
      </w:r>
      <w:r>
        <w:t>│</w:t>
      </w:r>
      <w:r>
        <w:t xml:space="preserve">   - действия в рамках выполнения административных процедур.</w:t>
      </w:r>
    </w:p>
    <w:p w:rsidR="00000000" w:rsidRDefault="00ED18F6">
      <w:pPr>
        <w:pStyle w:val="ConsPlusNonformat"/>
        <w:jc w:val="both"/>
      </w:pPr>
      <w:r>
        <w:t>└──────────────┘</w:t>
      </w:r>
    </w:p>
    <w:p w:rsidR="00000000" w:rsidRDefault="00ED18F6">
      <w:pPr>
        <w:pStyle w:val="ConsPlusNonformat"/>
        <w:jc w:val="both"/>
      </w:pP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</w:t>
      </w:r>
      <w:r>
        <w:t>)</w:t>
      </w:r>
    </w:p>
    <w:p w:rsidR="00000000" w:rsidRDefault="00ED18F6">
      <w:pPr>
        <w:pStyle w:val="ConsPlusNonformat"/>
        <w:jc w:val="both"/>
      </w:pPr>
      <w:r>
        <w:t>│</w:t>
      </w:r>
      <w:r>
        <w:t xml:space="preserve">              </w:t>
      </w:r>
      <w:r>
        <w:t>│</w:t>
      </w:r>
      <w:r>
        <w:t xml:space="preserve">   - ситуация выбора.</w:t>
      </w:r>
    </w:p>
    <w:p w:rsidR="00000000" w:rsidRDefault="00ED18F6">
      <w:pPr>
        <w:pStyle w:val="ConsPlusNonformat"/>
        <w:jc w:val="both"/>
      </w:pPr>
      <w:r>
        <w:t>(</w:t>
      </w:r>
      <w:r>
        <w:t>──────────────</w:t>
      </w:r>
      <w:r>
        <w:t>)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ind w:firstLine="540"/>
        <w:jc w:val="both"/>
      </w:pPr>
      <w:r>
        <w:t>--------------------------------</w:t>
      </w:r>
    </w:p>
    <w:p w:rsidR="00000000" w:rsidRDefault="00ED18F6">
      <w:pPr>
        <w:pStyle w:val="ConsPlusNormal"/>
        <w:ind w:firstLine="540"/>
        <w:jc w:val="both"/>
      </w:pPr>
      <w:bookmarkStart w:id="78" w:name="Par2110"/>
      <w:bookmarkEnd w:id="78"/>
      <w:r>
        <w:t>&lt;*&gt; Документы заявителя - документы, представляемые заявителем в Минобрнауки России, необходимые для предоставления государственной услуги.</w:t>
      </w:r>
    </w:p>
    <w:p w:rsidR="00000000" w:rsidRDefault="00ED18F6">
      <w:pPr>
        <w:pStyle w:val="ConsPlusNormal"/>
        <w:ind w:firstLine="540"/>
        <w:jc w:val="both"/>
      </w:pPr>
      <w:bookmarkStart w:id="79" w:name="Par2111"/>
      <w:bookmarkEnd w:id="79"/>
      <w:r>
        <w:t>&lt;**&gt; Экспертный совет - экспертный совет Высшей аттеста</w:t>
      </w:r>
      <w:r>
        <w:t>ционной комиссии при Министерстве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bookmarkStart w:id="80" w:name="Par2112"/>
      <w:bookmarkEnd w:id="80"/>
      <w:r>
        <w:t>&lt;***&gt; Президиум ВАК - президиум Высшей аттестационной комиссии при Министерстве образования и науки Российской Федерации.</w:t>
      </w:r>
    </w:p>
    <w:p w:rsidR="00000000" w:rsidRDefault="00ED18F6">
      <w:pPr>
        <w:pStyle w:val="ConsPlusNormal"/>
        <w:ind w:firstLine="540"/>
        <w:jc w:val="both"/>
      </w:pPr>
      <w:bookmarkStart w:id="81" w:name="Par2113"/>
      <w:bookmarkEnd w:id="81"/>
      <w:r>
        <w:t>&lt;****&gt; Соискатель - обладатель</w:t>
      </w:r>
      <w:r>
        <w:t xml:space="preserve"> ученой степени или ученого звания, полученных в иностранном государстве, желающий осуществить признание указанных ученой степени или ученого звания в Российской Федерации.</w:t>
      </w:r>
    </w:p>
    <w:p w:rsidR="00000000" w:rsidRDefault="00ED18F6">
      <w:pPr>
        <w:pStyle w:val="ConsPlusNormal"/>
        <w:jc w:val="both"/>
      </w:pPr>
    </w:p>
    <w:p w:rsidR="00000000" w:rsidRDefault="00ED18F6">
      <w:pPr>
        <w:pStyle w:val="ConsPlusNormal"/>
        <w:jc w:val="both"/>
      </w:pPr>
    </w:p>
    <w:p w:rsidR="00ED18F6" w:rsidRDefault="00ED1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18F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6" w:rsidRDefault="00ED18F6">
      <w:pPr>
        <w:spacing w:after="0" w:line="240" w:lineRule="auto"/>
      </w:pPr>
      <w:r>
        <w:separator/>
      </w:r>
    </w:p>
  </w:endnote>
  <w:endnote w:type="continuationSeparator" w:id="0">
    <w:p w:rsidR="00ED18F6" w:rsidRDefault="00E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18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5404E">
            <w:fldChar w:fldCharType="separate"/>
          </w:r>
          <w:r w:rsidR="00E5404E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5404E">
            <w:fldChar w:fldCharType="separate"/>
          </w:r>
          <w:r w:rsidR="00E5404E">
            <w:rPr>
              <w:noProof/>
            </w:rPr>
            <w:t>55</w:t>
          </w:r>
          <w:r>
            <w:fldChar w:fldCharType="end"/>
          </w:r>
        </w:p>
      </w:tc>
    </w:tr>
  </w:tbl>
  <w:p w:rsidR="00000000" w:rsidRDefault="00ED18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6" w:rsidRDefault="00ED18F6">
      <w:pPr>
        <w:spacing w:after="0" w:line="240" w:lineRule="auto"/>
      </w:pPr>
      <w:r>
        <w:separator/>
      </w:r>
    </w:p>
  </w:footnote>
  <w:footnote w:type="continuationSeparator" w:id="0">
    <w:p w:rsidR="00ED18F6" w:rsidRDefault="00ED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26.12.2014 N 1632</w:t>
          </w:r>
          <w:r>
            <w:rPr>
              <w:sz w:val="16"/>
              <w:szCs w:val="16"/>
            </w:rPr>
            <w:br/>
            <w:t>"Об утверждении Административного регламента Министерства образования 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18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8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</w:t>
            </w:r>
            <w:r>
              <w:rPr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ED18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18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4E"/>
    <w:rsid w:val="00E5404E"/>
    <w:rsid w:val="00E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32349</Words>
  <Characters>184394</Characters>
  <Application>Microsoft Office Word</Application>
  <DocSecurity>2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26.12.2014 N 1632"Об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</vt:lpstr>
    </vt:vector>
  </TitlesOfParts>
  <Company>КонсультантПлюс Версия 4012.00.88</Company>
  <LinksUpToDate>false</LinksUpToDate>
  <CharactersWithSpaces>216311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26.12.2014 N 1632"Об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</dc:title>
  <dc:creator>Admin</dc:creator>
  <cp:lastModifiedBy>Admin</cp:lastModifiedBy>
  <cp:revision>2</cp:revision>
  <dcterms:created xsi:type="dcterms:W3CDTF">2018-10-18T12:49:00Z</dcterms:created>
  <dcterms:modified xsi:type="dcterms:W3CDTF">2018-10-18T12:49:00Z</dcterms:modified>
</cp:coreProperties>
</file>