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A" w:rsidRPr="00871D04" w:rsidRDefault="00F8770A" w:rsidP="00F8770A">
      <w:pPr>
        <w:jc w:val="right"/>
        <w:rPr>
          <w:b/>
          <w:sz w:val="24"/>
          <w:szCs w:val="24"/>
        </w:rPr>
      </w:pPr>
      <w:r w:rsidRPr="00871D04">
        <w:rPr>
          <w:b/>
          <w:sz w:val="24"/>
          <w:szCs w:val="24"/>
        </w:rPr>
        <w:t>Приложение</w:t>
      </w:r>
    </w:p>
    <w:p w:rsidR="00F8770A" w:rsidRDefault="00F8770A" w:rsidP="00F8770A">
      <w:pPr>
        <w:jc w:val="right"/>
        <w:rPr>
          <w:sz w:val="28"/>
          <w:szCs w:val="28"/>
        </w:rPr>
      </w:pPr>
      <w:r w:rsidRPr="00871D04">
        <w:rPr>
          <w:b/>
          <w:sz w:val="24"/>
          <w:szCs w:val="24"/>
        </w:rPr>
        <w:t>к Рабочей программе дисциплины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Default="00F8770A" w:rsidP="00F8770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автономное </w:t>
      </w:r>
    </w:p>
    <w:p w:rsidR="00F8770A" w:rsidRDefault="00F8770A" w:rsidP="00F8770A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образовательное учреждение высшего образования</w:t>
      </w:r>
      <w:r>
        <w:rPr>
          <w:sz w:val="24"/>
          <w:szCs w:val="24"/>
          <w:u w:val="single"/>
        </w:rPr>
        <w:t xml:space="preserve">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им. Н.И. Лобачевского»</w:t>
      </w:r>
    </w:p>
    <w:p w:rsidR="00F8770A" w:rsidRDefault="00F8770A" w:rsidP="00F8770A">
      <w:pPr>
        <w:jc w:val="center"/>
        <w:rPr>
          <w:b/>
          <w:sz w:val="24"/>
          <w:szCs w:val="24"/>
        </w:rPr>
      </w:pPr>
    </w:p>
    <w:p w:rsidR="00F8770A" w:rsidRDefault="00F8770A" w:rsidP="00F8770A">
      <w:pPr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8770A" w:rsidRPr="00325DA6" w:rsidTr="00C16C9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70A" w:rsidRPr="00947B32" w:rsidRDefault="00414DF3" w:rsidP="00C16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Институт аспирантуры и докторантуры</w:t>
            </w:r>
          </w:p>
        </w:tc>
      </w:tr>
    </w:tbl>
    <w:p w:rsidR="00F8770A" w:rsidRDefault="00F8770A" w:rsidP="00F8770A">
      <w:pPr>
        <w:spacing w:line="216" w:lineRule="auto"/>
        <w:jc w:val="center"/>
      </w:pPr>
      <w:r>
        <w:t>(факультет / институт / филиал)</w:t>
      </w:r>
    </w:p>
    <w:p w:rsidR="00F8770A" w:rsidRPr="00132E59" w:rsidRDefault="00F8770A" w:rsidP="00F8770A">
      <w:pPr>
        <w:jc w:val="center"/>
        <w:rPr>
          <w:sz w:val="28"/>
          <w:szCs w:val="28"/>
        </w:rPr>
      </w:pPr>
    </w:p>
    <w:p w:rsidR="00F8770A" w:rsidRPr="00DC4BAE" w:rsidRDefault="00F8770A" w:rsidP="00F8770A">
      <w:pPr>
        <w:jc w:val="right"/>
        <w:rPr>
          <w:bCs/>
          <w:sz w:val="24"/>
          <w:szCs w:val="24"/>
        </w:rPr>
      </w:pPr>
    </w:p>
    <w:p w:rsidR="00F8770A" w:rsidRPr="00DC4BAE" w:rsidRDefault="00F8770A" w:rsidP="00F8770A">
      <w:pPr>
        <w:suppressLineNumbers/>
        <w:jc w:val="right"/>
        <w:rPr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8770A" w:rsidRPr="00DC4BAE" w:rsidTr="00C16C93">
        <w:tc>
          <w:tcPr>
            <w:tcW w:w="5143" w:type="dxa"/>
          </w:tcPr>
          <w:p w:rsidR="00F8770A" w:rsidRPr="00DC4BAE" w:rsidRDefault="00F8770A" w:rsidP="00C16C93">
            <w:pPr>
              <w:ind w:hanging="18"/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caps/>
                <w:sz w:val="24"/>
                <w:szCs w:val="24"/>
              </w:rPr>
              <w:t>УтверждЕН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 xml:space="preserve">на заседании </w:t>
            </w:r>
            <w:r w:rsidR="00485AEA">
              <w:rPr>
                <w:sz w:val="24"/>
                <w:szCs w:val="24"/>
              </w:rPr>
              <w:t>Института</w:t>
            </w:r>
            <w:r w:rsidRPr="00DC4BAE">
              <w:rPr>
                <w:sz w:val="24"/>
                <w:szCs w:val="24"/>
              </w:rPr>
              <w:t xml:space="preserve"> 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«___» __________20__ г., протокол №___</w:t>
            </w:r>
          </w:p>
          <w:p w:rsidR="00F8770A" w:rsidRPr="00DC4BAE" w:rsidRDefault="00485AEA" w:rsidP="00C1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______________________</w:t>
            </w:r>
          </w:p>
          <w:p w:rsidR="00F8770A" w:rsidRPr="00DC4BAE" w:rsidRDefault="00F8770A" w:rsidP="00C16C93">
            <w:pPr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sz w:val="24"/>
                <w:szCs w:val="24"/>
                <w:vertAlign w:val="superscript"/>
              </w:rPr>
              <w:t xml:space="preserve">                    </w:t>
            </w:r>
          </w:p>
        </w:tc>
      </w:tr>
    </w:tbl>
    <w:p w:rsidR="00F8770A" w:rsidRPr="00E54D98" w:rsidRDefault="00F8770A" w:rsidP="00F8770A">
      <w:pPr>
        <w:jc w:val="center"/>
        <w:rPr>
          <w:sz w:val="16"/>
          <w:szCs w:val="16"/>
        </w:rPr>
      </w:pP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ФОНД</w:t>
      </w: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ОЦЕНОЧНЫХ СРЕДСТВ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Pr="00B44AE4" w:rsidRDefault="00F8770A" w:rsidP="00F8770A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AA2405" w:rsidRDefault="00C85492" w:rsidP="00F8770A">
      <w:pPr>
        <w:jc w:val="center"/>
        <w:rPr>
          <w:sz w:val="28"/>
          <w:szCs w:val="28"/>
          <w:vertAlign w:val="superscript"/>
        </w:rPr>
      </w:pPr>
      <w:r>
        <w:rPr>
          <w:b/>
          <w:sz w:val="24"/>
          <w:szCs w:val="24"/>
          <w:lang w:eastAsia="ru-RU"/>
        </w:rPr>
        <w:t>Коммерциализация результатов НИОКР</w:t>
      </w:r>
      <w:r w:rsidR="00F8770A">
        <w:rPr>
          <w:sz w:val="28"/>
          <w:szCs w:val="28"/>
          <w:vertAlign w:val="superscript"/>
        </w:rPr>
        <w:t xml:space="preserve"> </w:t>
      </w:r>
    </w:p>
    <w:p w:rsidR="00F8770A" w:rsidRPr="007B6685" w:rsidRDefault="00F8770A" w:rsidP="00F8770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дисциплины)</w:t>
      </w:r>
    </w:p>
    <w:p w:rsidR="00F8770A" w:rsidRDefault="00F8770A" w:rsidP="00F8770A">
      <w:pPr>
        <w:jc w:val="center"/>
      </w:pPr>
    </w:p>
    <w:p w:rsidR="00485AEA" w:rsidRPr="00D40A8C" w:rsidRDefault="00485AEA" w:rsidP="00485AEA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85AEA" w:rsidRPr="00D40A8C" w:rsidTr="00521F9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EA" w:rsidRPr="00D40A8C" w:rsidRDefault="00485AEA" w:rsidP="00521F9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Аспирантура</w:t>
            </w:r>
          </w:p>
        </w:tc>
      </w:tr>
    </w:tbl>
    <w:p w:rsidR="00485AEA" w:rsidRDefault="00485AEA" w:rsidP="00485AEA">
      <w:pPr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Направление подготовки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01.06.01 Математика и механика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03.06.01 Физика и астрономия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04.06.01 Химические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06.06.01 Биологические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09.06.01 Информатика и вычислительная техника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37.06.01 – Психологические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38.06.01 – Экономика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39.06.01 – Социологические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40.06.01 – Юриспруденция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41.06.01 – Политические науки и регионоведение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44.06.01 – Образование и педагогические науки</w:t>
      </w:r>
    </w:p>
    <w:p w:rsidR="00485AEA" w:rsidRDefault="00485AEA" w:rsidP="00485AEA">
      <w:pPr>
        <w:ind w:firstLine="709"/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Квалификация выпускника</w:t>
      </w:r>
    </w:p>
    <w:p w:rsidR="00485AEA" w:rsidRDefault="00485AEA" w:rsidP="00485AEA">
      <w:pPr>
        <w:jc w:val="center"/>
        <w:rPr>
          <w:i/>
          <w:szCs w:val="24"/>
        </w:rPr>
      </w:pPr>
      <w:r w:rsidRPr="0005041C">
        <w:rPr>
          <w:i/>
          <w:szCs w:val="24"/>
        </w:rPr>
        <w:t xml:space="preserve">Исследователь. Преподаватель-исследователь </w:t>
      </w:r>
    </w:p>
    <w:p w:rsidR="00485AEA" w:rsidRPr="0005041C" w:rsidRDefault="00485AEA" w:rsidP="00485AEA">
      <w:pPr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Pr="00485AEA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Нижний Новгород</w:t>
      </w:r>
    </w:p>
    <w:p w:rsidR="00AA2405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2017 год</w:t>
      </w:r>
    </w:p>
    <w:p w:rsidR="00AA2405" w:rsidRDefault="00AA240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770A" w:rsidRPr="00FC056B" w:rsidRDefault="00F8770A" w:rsidP="00F8770A">
      <w:pPr>
        <w:ind w:firstLine="708"/>
        <w:jc w:val="both"/>
        <w:rPr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Цель </w:t>
      </w:r>
      <w:r w:rsidRPr="00FC056B">
        <w:rPr>
          <w:b/>
          <w:bCs/>
          <w:i/>
          <w:iCs/>
          <w:sz w:val="24"/>
          <w:szCs w:val="24"/>
        </w:rPr>
        <w:t>фонда оценочных средств.</w:t>
      </w:r>
      <w:r w:rsidRPr="00FC056B">
        <w:rPr>
          <w:sz w:val="24"/>
          <w:szCs w:val="24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 w:rsidRPr="00C16C93">
        <w:rPr>
          <w:b/>
          <w:sz w:val="24"/>
          <w:szCs w:val="24"/>
        </w:rPr>
        <w:t>«</w:t>
      </w:r>
      <w:r w:rsidR="00C85492">
        <w:rPr>
          <w:b/>
          <w:sz w:val="24"/>
          <w:szCs w:val="24"/>
          <w:lang w:eastAsia="ru-RU"/>
        </w:rPr>
        <w:t>Коммерциализация результатов НИОКР</w:t>
      </w:r>
      <w:r w:rsidRPr="00C16C93">
        <w:rPr>
          <w:b/>
          <w:iCs/>
          <w:sz w:val="24"/>
          <w:szCs w:val="24"/>
        </w:rPr>
        <w:t>»</w:t>
      </w:r>
      <w:r w:rsidRPr="00C16C93">
        <w:rPr>
          <w:iCs/>
          <w:sz w:val="24"/>
          <w:szCs w:val="24"/>
        </w:rPr>
        <w:t xml:space="preserve">. </w:t>
      </w:r>
      <w:r w:rsidRPr="00FC056B">
        <w:rPr>
          <w:iCs/>
          <w:sz w:val="24"/>
          <w:szCs w:val="24"/>
        </w:rPr>
        <w:t xml:space="preserve">Перечень видов </w:t>
      </w:r>
      <w:r>
        <w:rPr>
          <w:iCs/>
          <w:sz w:val="24"/>
          <w:szCs w:val="24"/>
        </w:rPr>
        <w:t>оценочных средств соответствует</w:t>
      </w:r>
      <w:r w:rsidRPr="00FC056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</w:t>
      </w:r>
      <w:r w:rsidRPr="00FC056B">
        <w:rPr>
          <w:iCs/>
          <w:sz w:val="24"/>
          <w:szCs w:val="24"/>
        </w:rPr>
        <w:t>абочей программ</w:t>
      </w:r>
      <w:r>
        <w:rPr>
          <w:iCs/>
          <w:sz w:val="24"/>
          <w:szCs w:val="24"/>
        </w:rPr>
        <w:t xml:space="preserve">е </w:t>
      </w:r>
      <w:r w:rsidRPr="00FC056B">
        <w:rPr>
          <w:iCs/>
          <w:sz w:val="24"/>
          <w:szCs w:val="24"/>
        </w:rPr>
        <w:t>дисциплины.</w:t>
      </w:r>
    </w:p>
    <w:p w:rsidR="00C16C93" w:rsidRDefault="00C16C93" w:rsidP="00192724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C31F77" w:rsidRDefault="00F8770A" w:rsidP="00192724">
      <w:pPr>
        <w:ind w:firstLine="708"/>
        <w:jc w:val="both"/>
        <w:rPr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Фонд оценочных сре</w:t>
      </w:r>
      <w:proofErr w:type="gramStart"/>
      <w:r w:rsidRPr="00FC056B">
        <w:rPr>
          <w:b/>
          <w:bCs/>
          <w:i/>
          <w:iCs/>
          <w:sz w:val="24"/>
          <w:szCs w:val="24"/>
        </w:rPr>
        <w:t>дств вкл</w:t>
      </w:r>
      <w:proofErr w:type="gramEnd"/>
      <w:r w:rsidRPr="00FC056B">
        <w:rPr>
          <w:b/>
          <w:bCs/>
          <w:i/>
          <w:iCs/>
          <w:sz w:val="24"/>
          <w:szCs w:val="24"/>
        </w:rPr>
        <w:t>ючает</w:t>
      </w:r>
      <w:r w:rsidRPr="00FC056B">
        <w:rPr>
          <w:sz w:val="24"/>
          <w:szCs w:val="24"/>
        </w:rPr>
        <w:t xml:space="preserve"> контрольные материалы для проведения текущего контроля в форме </w:t>
      </w:r>
      <w:r w:rsidR="00FF439B" w:rsidRPr="00C31F77">
        <w:rPr>
          <w:iCs/>
          <w:sz w:val="24"/>
          <w:szCs w:val="24"/>
        </w:rPr>
        <w:t>теста</w:t>
      </w:r>
      <w:r w:rsidR="00FF439B" w:rsidRPr="00FF439B">
        <w:rPr>
          <w:iCs/>
          <w:sz w:val="24"/>
          <w:szCs w:val="24"/>
        </w:rPr>
        <w:t xml:space="preserve"> </w:t>
      </w:r>
      <w:r w:rsidR="00FF439B">
        <w:rPr>
          <w:iCs/>
          <w:sz w:val="24"/>
          <w:szCs w:val="24"/>
        </w:rPr>
        <w:t xml:space="preserve">и </w:t>
      </w:r>
      <w:r w:rsidR="00C31F77">
        <w:rPr>
          <w:sz w:val="24"/>
          <w:szCs w:val="24"/>
        </w:rPr>
        <w:t xml:space="preserve">тем </w:t>
      </w:r>
      <w:r w:rsidR="00582407" w:rsidRPr="00C31F77">
        <w:rPr>
          <w:iCs/>
          <w:sz w:val="24"/>
          <w:szCs w:val="24"/>
        </w:rPr>
        <w:t>рефератов</w:t>
      </w:r>
      <w:r w:rsidR="00FF439B">
        <w:rPr>
          <w:iCs/>
          <w:sz w:val="24"/>
          <w:szCs w:val="24"/>
        </w:rPr>
        <w:t>, а также</w:t>
      </w:r>
      <w:r w:rsidR="00D83C0D" w:rsidRPr="00C31F77">
        <w:rPr>
          <w:sz w:val="24"/>
          <w:szCs w:val="24"/>
        </w:rPr>
        <w:t xml:space="preserve"> </w:t>
      </w:r>
      <w:r w:rsidR="00FF439B">
        <w:rPr>
          <w:sz w:val="24"/>
          <w:szCs w:val="24"/>
        </w:rPr>
        <w:t xml:space="preserve">перечень вопросов для </w:t>
      </w:r>
      <w:r w:rsidRPr="00C31F77">
        <w:rPr>
          <w:sz w:val="24"/>
          <w:szCs w:val="24"/>
        </w:rPr>
        <w:t>промежуточно</w:t>
      </w:r>
      <w:r w:rsidR="00D55CE5" w:rsidRPr="00C31F77">
        <w:rPr>
          <w:sz w:val="24"/>
          <w:szCs w:val="24"/>
        </w:rPr>
        <w:t xml:space="preserve">й аттестации </w:t>
      </w:r>
      <w:r w:rsidR="00FF439B">
        <w:rPr>
          <w:sz w:val="24"/>
          <w:szCs w:val="24"/>
        </w:rPr>
        <w:t>(зачета) в форме собеседования.</w:t>
      </w:r>
      <w:r w:rsidR="00C31F77" w:rsidRPr="00C31F77">
        <w:rPr>
          <w:iCs/>
          <w:sz w:val="24"/>
          <w:szCs w:val="24"/>
        </w:rPr>
        <w:t xml:space="preserve"> </w:t>
      </w:r>
    </w:p>
    <w:p w:rsidR="00C16C93" w:rsidRPr="00C31F77" w:rsidRDefault="00C16C93" w:rsidP="00F8770A">
      <w:pPr>
        <w:ind w:firstLine="708"/>
        <w:jc w:val="both"/>
        <w:rPr>
          <w:b/>
          <w:bCs/>
          <w:iCs/>
          <w:sz w:val="24"/>
          <w:szCs w:val="24"/>
        </w:rPr>
      </w:pPr>
    </w:p>
    <w:p w:rsidR="00F8770A" w:rsidRPr="00FC056B" w:rsidRDefault="00F8770A" w:rsidP="00F8770A">
      <w:pPr>
        <w:ind w:firstLine="708"/>
        <w:jc w:val="both"/>
        <w:rPr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Структура и содержание заданий</w:t>
      </w:r>
      <w:r w:rsidRPr="00FC0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задания </w:t>
      </w:r>
      <w:r w:rsidRPr="00FC056B">
        <w:rPr>
          <w:sz w:val="24"/>
          <w:szCs w:val="24"/>
        </w:rPr>
        <w:t xml:space="preserve">разработаны в соответствии с рабочей программой дисциплины </w:t>
      </w:r>
      <w:r w:rsidRPr="00C16C93">
        <w:rPr>
          <w:b/>
          <w:iCs/>
          <w:sz w:val="24"/>
          <w:szCs w:val="24"/>
        </w:rPr>
        <w:t>«</w:t>
      </w:r>
      <w:r w:rsidR="00C85492">
        <w:rPr>
          <w:b/>
          <w:sz w:val="24"/>
          <w:szCs w:val="24"/>
          <w:lang w:eastAsia="ru-RU"/>
        </w:rPr>
        <w:t>Коммерциализация результатов НИОКР</w:t>
      </w:r>
      <w:r w:rsidRPr="00C16C93">
        <w:rPr>
          <w:b/>
          <w:iCs/>
          <w:sz w:val="24"/>
          <w:szCs w:val="24"/>
        </w:rPr>
        <w:t>»</w:t>
      </w:r>
      <w:r w:rsidRPr="00FC056B">
        <w:rPr>
          <w:sz w:val="24"/>
          <w:szCs w:val="24"/>
        </w:rPr>
        <w:t xml:space="preserve">. </w:t>
      </w:r>
    </w:p>
    <w:p w:rsidR="00F8770A" w:rsidRPr="00FC056B" w:rsidRDefault="00F8770A" w:rsidP="00F8770A">
      <w:pPr>
        <w:jc w:val="center"/>
        <w:rPr>
          <w:sz w:val="24"/>
          <w:szCs w:val="24"/>
        </w:rPr>
      </w:pPr>
    </w:p>
    <w:p w:rsidR="00F8770A" w:rsidRPr="00FC056B" w:rsidRDefault="00F8770A" w:rsidP="00F8770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C056B">
        <w:rPr>
          <w:b/>
          <w:sz w:val="24"/>
          <w:szCs w:val="24"/>
        </w:rPr>
        <w:t>Паспорт фонда оценочных средств</w:t>
      </w:r>
    </w:p>
    <w:p w:rsidR="00F8770A" w:rsidRDefault="00F8770A" w:rsidP="00F8770A">
      <w:pPr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</w:t>
      </w:r>
      <w:r w:rsidR="00C85492">
        <w:rPr>
          <w:b/>
          <w:sz w:val="24"/>
          <w:szCs w:val="24"/>
          <w:lang w:eastAsia="ru-RU"/>
        </w:rPr>
        <w:t>Коммерциализация результатов НИОКР</w:t>
      </w:r>
      <w:r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84"/>
        <w:gridCol w:w="2410"/>
        <w:gridCol w:w="3409"/>
        <w:gridCol w:w="1941"/>
      </w:tblGrid>
      <w:tr w:rsidR="00B278F1" w:rsidRPr="0099118E" w:rsidTr="00C31F77">
        <w:trPr>
          <w:tblHeader/>
        </w:trPr>
        <w:tc>
          <w:tcPr>
            <w:tcW w:w="275" w:type="pct"/>
            <w:vAlign w:val="center"/>
          </w:tcPr>
          <w:p w:rsidR="00B278F1" w:rsidRPr="00145396" w:rsidRDefault="00B278F1" w:rsidP="00B278F1">
            <w:pPr>
              <w:jc w:val="center"/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 xml:space="preserve">№ </w:t>
            </w:r>
            <w:proofErr w:type="gramStart"/>
            <w:r w:rsidRPr="00145396">
              <w:rPr>
                <w:sz w:val="22"/>
                <w:szCs w:val="22"/>
              </w:rPr>
              <w:t>п</w:t>
            </w:r>
            <w:proofErr w:type="gramEnd"/>
            <w:r w:rsidRPr="00145396">
              <w:rPr>
                <w:sz w:val="22"/>
                <w:szCs w:val="22"/>
              </w:rPr>
              <w:t>/п</w:t>
            </w:r>
          </w:p>
        </w:tc>
        <w:tc>
          <w:tcPr>
            <w:tcW w:w="671" w:type="pct"/>
            <w:vAlign w:val="center"/>
          </w:tcPr>
          <w:p w:rsidR="00B278F1" w:rsidRPr="00145396" w:rsidRDefault="00B278F1" w:rsidP="00B278F1">
            <w:pPr>
              <w:jc w:val="center"/>
              <w:rPr>
                <w:sz w:val="22"/>
                <w:szCs w:val="22"/>
                <w:lang w:val="en-US"/>
              </w:rPr>
            </w:pPr>
            <w:r w:rsidRPr="00145396">
              <w:rPr>
                <w:sz w:val="22"/>
                <w:szCs w:val="22"/>
              </w:rPr>
              <w:t xml:space="preserve">Код </w:t>
            </w:r>
            <w:proofErr w:type="gramStart"/>
            <w:r w:rsidRPr="00145396">
              <w:rPr>
                <w:sz w:val="22"/>
                <w:szCs w:val="22"/>
              </w:rPr>
              <w:t>компе-</w:t>
            </w:r>
            <w:proofErr w:type="spellStart"/>
            <w:r w:rsidRPr="00145396">
              <w:rPr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1259" w:type="pct"/>
          </w:tcPr>
          <w:p w:rsidR="00B278F1" w:rsidRPr="00145396" w:rsidRDefault="00B278F1" w:rsidP="00B278F1">
            <w:pPr>
              <w:jc w:val="center"/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1781" w:type="pct"/>
            <w:vAlign w:val="center"/>
          </w:tcPr>
          <w:p w:rsidR="00B278F1" w:rsidRPr="00145396" w:rsidRDefault="00B278F1" w:rsidP="00B278F1">
            <w:pPr>
              <w:jc w:val="center"/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014" w:type="pct"/>
            <w:vAlign w:val="center"/>
          </w:tcPr>
          <w:p w:rsidR="00B278F1" w:rsidRPr="0099118E" w:rsidRDefault="00B278F1" w:rsidP="00B278F1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 xml:space="preserve">Наименование </w:t>
            </w:r>
          </w:p>
          <w:p w:rsidR="00B278F1" w:rsidRPr="0099118E" w:rsidRDefault="00B278F1" w:rsidP="00B278F1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 xml:space="preserve">оценочного средства </w:t>
            </w:r>
          </w:p>
        </w:tc>
      </w:tr>
      <w:tr w:rsidR="00B278F1" w:rsidRPr="0099118E" w:rsidTr="00C31F77">
        <w:trPr>
          <w:trHeight w:val="383"/>
        </w:trPr>
        <w:tc>
          <w:tcPr>
            <w:tcW w:w="275" w:type="pct"/>
            <w:vMerge w:val="restart"/>
          </w:tcPr>
          <w:p w:rsidR="00B278F1" w:rsidRPr="00145396" w:rsidRDefault="00B278F1" w:rsidP="00B278F1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vAlign w:val="center"/>
          </w:tcPr>
          <w:p w:rsidR="00B278F1" w:rsidRPr="00145396" w:rsidRDefault="00B278F1" w:rsidP="00B278F1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145396">
              <w:rPr>
                <w:b/>
                <w:sz w:val="22"/>
                <w:szCs w:val="22"/>
                <w:lang w:eastAsia="ru-RU"/>
              </w:rPr>
              <w:t>УК-1</w:t>
            </w:r>
          </w:p>
        </w:tc>
        <w:tc>
          <w:tcPr>
            <w:tcW w:w="1259" w:type="pct"/>
            <w:vMerge w:val="restart"/>
          </w:tcPr>
          <w:p w:rsidR="00B278F1" w:rsidRPr="00145396" w:rsidRDefault="00B278F1" w:rsidP="00145396">
            <w:pPr>
              <w:pStyle w:val="4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145396">
              <w:rPr>
                <w:b w:val="0"/>
                <w:bCs w:val="0"/>
                <w:sz w:val="22"/>
                <w:szCs w:val="22"/>
                <w:lang w:val="ru-RU"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81" w:type="pct"/>
          </w:tcPr>
          <w:p w:rsidR="00A65CF4" w:rsidRPr="00145396" w:rsidRDefault="00B278F1" w:rsidP="00B278F1">
            <w:pPr>
              <w:rPr>
                <w:kern w:val="24"/>
                <w:sz w:val="22"/>
                <w:szCs w:val="22"/>
                <w:lang w:eastAsia="ru-RU"/>
              </w:rPr>
            </w:pPr>
            <w:r w:rsidRPr="00145396">
              <w:rPr>
                <w:i/>
                <w:kern w:val="24"/>
                <w:sz w:val="22"/>
                <w:szCs w:val="22"/>
                <w:lang w:eastAsia="ru-RU"/>
              </w:rPr>
              <w:t>Знать</w:t>
            </w:r>
            <w:r w:rsidRPr="00145396">
              <w:rPr>
                <w:kern w:val="24"/>
                <w:sz w:val="22"/>
                <w:szCs w:val="22"/>
                <w:lang w:eastAsia="ru-RU"/>
              </w:rPr>
              <w:t>:</w:t>
            </w:r>
          </w:p>
          <w:p w:rsidR="00B278F1" w:rsidRPr="00145396" w:rsidRDefault="00A65CF4" w:rsidP="00B278F1">
            <w:pPr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14" w:type="pct"/>
            <w:vMerge w:val="restart"/>
          </w:tcPr>
          <w:p w:rsidR="00B278F1" w:rsidRDefault="00A65CF4" w:rsidP="00B278F1">
            <w:pPr>
              <w:rPr>
                <w:sz w:val="22"/>
                <w:szCs w:val="22"/>
              </w:rPr>
            </w:pPr>
            <w:r w:rsidRPr="0064070D">
              <w:rPr>
                <w:sz w:val="22"/>
                <w:szCs w:val="22"/>
              </w:rPr>
              <w:t>Тест</w:t>
            </w:r>
          </w:p>
          <w:p w:rsidR="00472122" w:rsidRPr="0064070D" w:rsidRDefault="00472122" w:rsidP="00472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собеседованию</w:t>
            </w:r>
          </w:p>
        </w:tc>
      </w:tr>
      <w:tr w:rsidR="00B278F1" w:rsidRPr="0099118E" w:rsidTr="00C31F77">
        <w:trPr>
          <w:trHeight w:val="607"/>
        </w:trPr>
        <w:tc>
          <w:tcPr>
            <w:tcW w:w="275" w:type="pct"/>
            <w:vMerge/>
          </w:tcPr>
          <w:p w:rsidR="00B278F1" w:rsidRPr="00145396" w:rsidRDefault="00B278F1" w:rsidP="00B278F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</w:tcPr>
          <w:p w:rsidR="00B278F1" w:rsidRPr="00145396" w:rsidRDefault="00B278F1" w:rsidP="00B278F1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9" w:type="pct"/>
            <w:vMerge/>
          </w:tcPr>
          <w:p w:rsidR="00B278F1" w:rsidRPr="00145396" w:rsidRDefault="00B278F1" w:rsidP="00B278F1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1781" w:type="pct"/>
          </w:tcPr>
          <w:p w:rsidR="00A65CF4" w:rsidRPr="00145396" w:rsidRDefault="00B278F1" w:rsidP="00B278F1">
            <w:pPr>
              <w:tabs>
                <w:tab w:val="num" w:pos="822"/>
              </w:tabs>
              <w:jc w:val="both"/>
              <w:rPr>
                <w:i/>
                <w:sz w:val="22"/>
                <w:szCs w:val="22"/>
                <w:lang w:eastAsia="ru-RU"/>
              </w:rPr>
            </w:pPr>
            <w:r w:rsidRPr="00145396">
              <w:rPr>
                <w:i/>
                <w:sz w:val="22"/>
                <w:szCs w:val="22"/>
                <w:lang w:eastAsia="ru-RU"/>
              </w:rPr>
              <w:t>Уметь:</w:t>
            </w:r>
          </w:p>
          <w:p w:rsidR="00A65CF4" w:rsidRPr="00145396" w:rsidRDefault="00A65CF4" w:rsidP="00A65CF4">
            <w:pPr>
              <w:tabs>
                <w:tab w:val="num" w:pos="822"/>
              </w:tabs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a)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B278F1" w:rsidRPr="00145396" w:rsidRDefault="00A65CF4" w:rsidP="00A65CF4">
            <w:pPr>
              <w:tabs>
                <w:tab w:val="num" w:pos="822"/>
              </w:tabs>
              <w:rPr>
                <w:i/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 xml:space="preserve">б) при решении исследовательских и практических задач генерировать новые идеи, поддающиеся </w:t>
            </w:r>
            <w:proofErr w:type="spellStart"/>
            <w:r w:rsidRPr="00145396">
              <w:rPr>
                <w:sz w:val="22"/>
                <w:szCs w:val="22"/>
              </w:rPr>
              <w:t>операционализации</w:t>
            </w:r>
            <w:proofErr w:type="spellEnd"/>
            <w:r w:rsidRPr="00145396">
              <w:rPr>
                <w:sz w:val="22"/>
                <w:szCs w:val="22"/>
              </w:rPr>
              <w:t xml:space="preserve"> исходя из наличных ресурсов и ограничений</w:t>
            </w:r>
          </w:p>
        </w:tc>
        <w:tc>
          <w:tcPr>
            <w:tcW w:w="1014" w:type="pct"/>
            <w:vMerge/>
          </w:tcPr>
          <w:p w:rsidR="00B278F1" w:rsidRPr="0099118E" w:rsidRDefault="00B278F1" w:rsidP="00B278F1">
            <w:pPr>
              <w:rPr>
                <w:sz w:val="22"/>
                <w:szCs w:val="22"/>
              </w:rPr>
            </w:pPr>
          </w:p>
        </w:tc>
      </w:tr>
      <w:tr w:rsidR="00B278F1" w:rsidRPr="0099118E" w:rsidTr="00C31F77">
        <w:trPr>
          <w:trHeight w:val="570"/>
        </w:trPr>
        <w:tc>
          <w:tcPr>
            <w:tcW w:w="275" w:type="pct"/>
            <w:vMerge/>
          </w:tcPr>
          <w:p w:rsidR="00B278F1" w:rsidRPr="00145396" w:rsidRDefault="00B278F1" w:rsidP="00B278F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</w:tcPr>
          <w:p w:rsidR="00B278F1" w:rsidRPr="00145396" w:rsidRDefault="00B278F1" w:rsidP="00B278F1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9" w:type="pct"/>
            <w:vMerge/>
          </w:tcPr>
          <w:p w:rsidR="00B278F1" w:rsidRPr="00145396" w:rsidRDefault="00B278F1" w:rsidP="00B278F1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1781" w:type="pct"/>
          </w:tcPr>
          <w:p w:rsidR="00A65CF4" w:rsidRPr="00145396" w:rsidRDefault="00B278F1" w:rsidP="00B278F1">
            <w:pPr>
              <w:rPr>
                <w:kern w:val="24"/>
                <w:sz w:val="22"/>
                <w:szCs w:val="22"/>
                <w:lang w:eastAsia="ru-RU"/>
              </w:rPr>
            </w:pPr>
            <w:r w:rsidRPr="00145396">
              <w:rPr>
                <w:i/>
                <w:kern w:val="24"/>
                <w:sz w:val="22"/>
                <w:szCs w:val="22"/>
                <w:lang w:eastAsia="ru-RU"/>
              </w:rPr>
              <w:t>Владеть</w:t>
            </w:r>
            <w:r w:rsidRPr="00145396">
              <w:rPr>
                <w:kern w:val="24"/>
                <w:sz w:val="22"/>
                <w:szCs w:val="22"/>
                <w:lang w:eastAsia="ru-RU"/>
              </w:rPr>
              <w:t>:</w:t>
            </w:r>
          </w:p>
          <w:p w:rsidR="00B278F1" w:rsidRPr="00145396" w:rsidRDefault="00A65CF4" w:rsidP="00B278F1">
            <w:pPr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а)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A65CF4" w:rsidRPr="00145396" w:rsidRDefault="00A65CF4" w:rsidP="00B278F1">
            <w:pPr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б)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014" w:type="pct"/>
            <w:vMerge/>
            <w:vAlign w:val="center"/>
          </w:tcPr>
          <w:p w:rsidR="00B278F1" w:rsidRPr="00145396" w:rsidRDefault="00B278F1" w:rsidP="00B278F1">
            <w:pPr>
              <w:rPr>
                <w:sz w:val="22"/>
                <w:szCs w:val="22"/>
              </w:rPr>
            </w:pPr>
          </w:p>
        </w:tc>
      </w:tr>
      <w:tr w:rsidR="00145396" w:rsidRPr="0099118E" w:rsidTr="00C31F77">
        <w:trPr>
          <w:trHeight w:val="1577"/>
        </w:trPr>
        <w:tc>
          <w:tcPr>
            <w:tcW w:w="275" w:type="pct"/>
            <w:vMerge w:val="restart"/>
          </w:tcPr>
          <w:p w:rsidR="00145396" w:rsidRPr="0099118E" w:rsidRDefault="00145396" w:rsidP="00B278F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vAlign w:val="center"/>
          </w:tcPr>
          <w:p w:rsidR="00145396" w:rsidRPr="0099118E" w:rsidRDefault="00145396" w:rsidP="00B278F1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УК-5</w:t>
            </w:r>
            <w:r w:rsidR="00C1287E">
              <w:rPr>
                <w:b/>
                <w:sz w:val="22"/>
                <w:szCs w:val="22"/>
                <w:lang w:eastAsia="ru-RU"/>
              </w:rPr>
              <w:t>(6)</w:t>
            </w:r>
          </w:p>
        </w:tc>
        <w:tc>
          <w:tcPr>
            <w:tcW w:w="1259" w:type="pct"/>
            <w:vMerge w:val="restart"/>
          </w:tcPr>
          <w:p w:rsidR="00145396" w:rsidRDefault="00145396" w:rsidP="00B278F1">
            <w:pPr>
              <w:tabs>
                <w:tab w:val="num" w:pos="822"/>
              </w:tabs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145396" w:rsidRPr="0099118E" w:rsidRDefault="00145396" w:rsidP="00B278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1" w:type="pct"/>
          </w:tcPr>
          <w:p w:rsidR="00145396" w:rsidRPr="00145396" w:rsidRDefault="00145396" w:rsidP="00B278F1">
            <w:pPr>
              <w:tabs>
                <w:tab w:val="num" w:pos="822"/>
              </w:tabs>
              <w:jc w:val="both"/>
              <w:rPr>
                <w:i/>
                <w:sz w:val="22"/>
                <w:szCs w:val="22"/>
              </w:rPr>
            </w:pPr>
            <w:r w:rsidRPr="00145396">
              <w:rPr>
                <w:i/>
                <w:sz w:val="22"/>
                <w:szCs w:val="22"/>
              </w:rPr>
              <w:t>Знать</w:t>
            </w:r>
          </w:p>
          <w:p w:rsidR="00145396" w:rsidRPr="006C519C" w:rsidRDefault="00145396" w:rsidP="006C519C">
            <w:pPr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1014" w:type="pct"/>
            <w:vMerge w:val="restart"/>
          </w:tcPr>
          <w:p w:rsidR="00472122" w:rsidRDefault="00145396" w:rsidP="00472122">
            <w:pPr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Реферат</w:t>
            </w:r>
            <w:r w:rsidR="00472122">
              <w:rPr>
                <w:sz w:val="22"/>
                <w:szCs w:val="22"/>
              </w:rPr>
              <w:t xml:space="preserve"> </w:t>
            </w:r>
          </w:p>
          <w:p w:rsidR="00472122" w:rsidRDefault="00472122" w:rsidP="00472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145396" w:rsidRPr="00145396" w:rsidRDefault="00472122" w:rsidP="00472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собеседованию</w:t>
            </w:r>
          </w:p>
        </w:tc>
      </w:tr>
      <w:tr w:rsidR="00145396" w:rsidRPr="0099118E" w:rsidTr="00C31F77">
        <w:trPr>
          <w:trHeight w:val="1577"/>
        </w:trPr>
        <w:tc>
          <w:tcPr>
            <w:tcW w:w="275" w:type="pct"/>
            <w:vMerge/>
          </w:tcPr>
          <w:p w:rsidR="00145396" w:rsidRPr="0099118E" w:rsidRDefault="00145396" w:rsidP="00B278F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</w:tcPr>
          <w:p w:rsidR="00145396" w:rsidRDefault="00145396" w:rsidP="00B278F1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59" w:type="pct"/>
            <w:vMerge/>
          </w:tcPr>
          <w:p w:rsidR="00145396" w:rsidRPr="0099118E" w:rsidRDefault="00145396" w:rsidP="00B278F1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1781" w:type="pct"/>
          </w:tcPr>
          <w:p w:rsidR="006C519C" w:rsidRPr="00145396" w:rsidRDefault="006C519C" w:rsidP="006C519C">
            <w:pPr>
              <w:tabs>
                <w:tab w:val="num" w:pos="822"/>
              </w:tabs>
              <w:rPr>
                <w:sz w:val="22"/>
                <w:szCs w:val="22"/>
              </w:rPr>
            </w:pPr>
            <w:r w:rsidRPr="00145396">
              <w:rPr>
                <w:i/>
                <w:sz w:val="22"/>
                <w:szCs w:val="22"/>
              </w:rPr>
              <w:t>Уметь</w:t>
            </w:r>
            <w:r w:rsidRPr="00145396">
              <w:rPr>
                <w:sz w:val="22"/>
                <w:szCs w:val="22"/>
              </w:rPr>
              <w:t xml:space="preserve"> </w:t>
            </w:r>
          </w:p>
          <w:p w:rsidR="006C519C" w:rsidRPr="00145396" w:rsidRDefault="006C519C" w:rsidP="006C519C">
            <w:pPr>
              <w:tabs>
                <w:tab w:val="num" w:pos="822"/>
              </w:tabs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а)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145396" w:rsidRPr="00145396" w:rsidRDefault="006C519C" w:rsidP="006C519C">
            <w:pPr>
              <w:tabs>
                <w:tab w:val="num" w:pos="822"/>
              </w:tabs>
              <w:jc w:val="both"/>
              <w:rPr>
                <w:i/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б)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1014" w:type="pct"/>
            <w:vMerge/>
          </w:tcPr>
          <w:p w:rsidR="00145396" w:rsidRPr="00145396" w:rsidRDefault="00145396" w:rsidP="00B278F1">
            <w:pPr>
              <w:rPr>
                <w:sz w:val="22"/>
                <w:szCs w:val="22"/>
              </w:rPr>
            </w:pPr>
          </w:p>
        </w:tc>
      </w:tr>
      <w:tr w:rsidR="00145396" w:rsidRPr="0099118E" w:rsidTr="00C31F77">
        <w:trPr>
          <w:trHeight w:val="1577"/>
        </w:trPr>
        <w:tc>
          <w:tcPr>
            <w:tcW w:w="275" w:type="pct"/>
            <w:vMerge/>
          </w:tcPr>
          <w:p w:rsidR="00145396" w:rsidRPr="0099118E" w:rsidRDefault="00145396" w:rsidP="00B278F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</w:tcPr>
          <w:p w:rsidR="00145396" w:rsidRDefault="00145396" w:rsidP="00B278F1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59" w:type="pct"/>
            <w:vMerge/>
          </w:tcPr>
          <w:p w:rsidR="00145396" w:rsidRPr="0099118E" w:rsidRDefault="00145396" w:rsidP="00B278F1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1781" w:type="pct"/>
          </w:tcPr>
          <w:p w:rsidR="006C519C" w:rsidRPr="00145396" w:rsidRDefault="006C519C" w:rsidP="006C519C">
            <w:pPr>
              <w:tabs>
                <w:tab w:val="num" w:pos="822"/>
              </w:tabs>
              <w:rPr>
                <w:sz w:val="22"/>
                <w:szCs w:val="22"/>
              </w:rPr>
            </w:pPr>
            <w:r w:rsidRPr="00145396">
              <w:rPr>
                <w:i/>
                <w:sz w:val="22"/>
                <w:szCs w:val="22"/>
              </w:rPr>
              <w:t>Владеть</w:t>
            </w:r>
            <w:r w:rsidRPr="00145396">
              <w:rPr>
                <w:sz w:val="22"/>
                <w:szCs w:val="22"/>
              </w:rPr>
              <w:t xml:space="preserve"> </w:t>
            </w:r>
          </w:p>
          <w:p w:rsidR="006C519C" w:rsidRPr="00145396" w:rsidRDefault="006C519C" w:rsidP="006C519C">
            <w:pPr>
              <w:rPr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 xml:space="preserve">а) приемами и технологиями целеполагания, </w:t>
            </w:r>
            <w:proofErr w:type="spellStart"/>
            <w:r w:rsidRPr="00145396">
              <w:rPr>
                <w:sz w:val="22"/>
                <w:szCs w:val="22"/>
              </w:rPr>
              <w:t>целереализации</w:t>
            </w:r>
            <w:proofErr w:type="spellEnd"/>
            <w:r w:rsidRPr="00145396">
              <w:rPr>
                <w:sz w:val="22"/>
                <w:szCs w:val="22"/>
              </w:rPr>
              <w:t xml:space="preserve"> и оценки результатов деятельности по решению профессиональных задач</w:t>
            </w:r>
          </w:p>
          <w:p w:rsidR="00145396" w:rsidRPr="00145396" w:rsidRDefault="006C519C" w:rsidP="006C519C">
            <w:pPr>
              <w:tabs>
                <w:tab w:val="num" w:pos="822"/>
              </w:tabs>
              <w:jc w:val="both"/>
              <w:rPr>
                <w:i/>
                <w:sz w:val="22"/>
                <w:szCs w:val="22"/>
              </w:rPr>
            </w:pPr>
            <w:r w:rsidRPr="00145396">
              <w:rPr>
                <w:sz w:val="22"/>
                <w:szCs w:val="22"/>
              </w:rPr>
              <w:t>б) 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  <w:tc>
          <w:tcPr>
            <w:tcW w:w="1014" w:type="pct"/>
            <w:vMerge/>
          </w:tcPr>
          <w:p w:rsidR="00145396" w:rsidRPr="00145396" w:rsidRDefault="00145396" w:rsidP="00B278F1">
            <w:pPr>
              <w:rPr>
                <w:sz w:val="22"/>
                <w:szCs w:val="22"/>
              </w:rPr>
            </w:pPr>
          </w:p>
        </w:tc>
      </w:tr>
      <w:tr w:rsidR="005F5181" w:rsidRPr="0099118E" w:rsidTr="00C31F77">
        <w:trPr>
          <w:trHeight w:val="278"/>
        </w:trPr>
        <w:tc>
          <w:tcPr>
            <w:tcW w:w="275" w:type="pct"/>
          </w:tcPr>
          <w:p w:rsidR="005F5181" w:rsidRPr="0099118E" w:rsidRDefault="005F5181" w:rsidP="00192B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5F5181" w:rsidRPr="0099118E" w:rsidRDefault="005F5181" w:rsidP="00192B73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ДПК</w:t>
            </w:r>
          </w:p>
        </w:tc>
        <w:tc>
          <w:tcPr>
            <w:tcW w:w="1259" w:type="pct"/>
          </w:tcPr>
          <w:p w:rsidR="005F5181" w:rsidRPr="0099118E" w:rsidRDefault="005F5181" w:rsidP="00192B73">
            <w:pPr>
              <w:tabs>
                <w:tab w:val="num" w:pos="822"/>
              </w:tabs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781" w:type="pct"/>
          </w:tcPr>
          <w:p w:rsidR="006F5415" w:rsidRPr="00091489" w:rsidRDefault="006F5415" w:rsidP="006F5415">
            <w:pPr>
              <w:jc w:val="both"/>
              <w:rPr>
                <w:b/>
                <w:i/>
              </w:rPr>
            </w:pPr>
            <w:r w:rsidRPr="00091489">
              <w:rPr>
                <w:b/>
                <w:i/>
              </w:rPr>
              <w:t xml:space="preserve">Знать: </w:t>
            </w:r>
          </w:p>
          <w:p w:rsidR="006F5415" w:rsidRPr="00091489" w:rsidRDefault="006F5415" w:rsidP="006F5415">
            <w:pPr>
              <w:jc w:val="both"/>
            </w:pPr>
            <w:r w:rsidRPr="00091489">
              <w:rPr>
                <w:i/>
              </w:rPr>
              <w:t>-</w:t>
            </w:r>
            <w:r w:rsidRPr="00091489">
              <w:t>экономические и социальные условия осуществления предпринимательской деятельности</w:t>
            </w:r>
          </w:p>
          <w:p w:rsidR="006F5415" w:rsidRPr="00091489" w:rsidRDefault="006F5415" w:rsidP="006F5415">
            <w:pPr>
              <w:jc w:val="both"/>
              <w:rPr>
                <w:i/>
              </w:rPr>
            </w:pPr>
            <w:r w:rsidRPr="00091489">
              <w:t>- методы оценки коммерческих перспектив  инновационных проектов</w:t>
            </w:r>
          </w:p>
          <w:p w:rsidR="006F5415" w:rsidRPr="00091489" w:rsidRDefault="006F5415" w:rsidP="006F5415">
            <w:pPr>
              <w:jc w:val="both"/>
              <w:rPr>
                <w:b/>
              </w:rPr>
            </w:pPr>
            <w:r w:rsidRPr="00091489">
              <w:rPr>
                <w:b/>
                <w:i/>
              </w:rPr>
              <w:t>Уметь:</w:t>
            </w:r>
            <w:r w:rsidRPr="00091489">
              <w:rPr>
                <w:b/>
              </w:rPr>
              <w:t xml:space="preserve"> </w:t>
            </w:r>
          </w:p>
          <w:p w:rsidR="006F5415" w:rsidRPr="00091489" w:rsidRDefault="006F5415" w:rsidP="006F5415">
            <w:pPr>
              <w:jc w:val="both"/>
            </w:pPr>
            <w:r w:rsidRPr="00091489">
              <w:t xml:space="preserve">- проявлять предпринимательскую активность в </w:t>
            </w:r>
            <w:proofErr w:type="gramStart"/>
            <w:r w:rsidRPr="00091489">
              <w:t>бизнес-среде</w:t>
            </w:r>
            <w:proofErr w:type="gramEnd"/>
            <w:r w:rsidRPr="00091489"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  <w:p w:rsidR="006F5415" w:rsidRPr="00091489" w:rsidRDefault="006F5415" w:rsidP="006F5415">
            <w:pPr>
              <w:jc w:val="both"/>
              <w:rPr>
                <w:i/>
              </w:rPr>
            </w:pPr>
            <w:r w:rsidRPr="00091489">
              <w:t xml:space="preserve">- находить и оценивать новые </w:t>
            </w:r>
            <w:r w:rsidRPr="00091489">
              <w:lastRenderedPageBreak/>
              <w:t>рыночные возможности и формулировать бизнес-идею</w:t>
            </w:r>
          </w:p>
          <w:p w:rsidR="006F5415" w:rsidRPr="00091489" w:rsidRDefault="006F5415" w:rsidP="006F5415">
            <w:pPr>
              <w:jc w:val="both"/>
              <w:rPr>
                <w:b/>
              </w:rPr>
            </w:pPr>
            <w:r w:rsidRPr="00091489">
              <w:rPr>
                <w:b/>
                <w:i/>
              </w:rPr>
              <w:t xml:space="preserve">Владеть: </w:t>
            </w:r>
            <w:r w:rsidRPr="00091489">
              <w:rPr>
                <w:b/>
              </w:rPr>
              <w:t xml:space="preserve"> </w:t>
            </w:r>
          </w:p>
          <w:p w:rsidR="006F5415" w:rsidRPr="00091489" w:rsidRDefault="006F5415" w:rsidP="006F5415">
            <w:pPr>
              <w:jc w:val="both"/>
            </w:pPr>
            <w:r w:rsidRPr="00091489">
              <w:t xml:space="preserve">- предпринимательской культурой мышления, практическими навыками принятия организационно-управленческих решений при  управлении  </w:t>
            </w:r>
            <w:proofErr w:type="gramStart"/>
            <w:r w:rsidRPr="00091489">
              <w:t>бизнес-проектами</w:t>
            </w:r>
            <w:proofErr w:type="gramEnd"/>
          </w:p>
          <w:p w:rsidR="005F5181" w:rsidRPr="00AB18B2" w:rsidRDefault="006F5415" w:rsidP="006F5415">
            <w:pPr>
              <w:rPr>
                <w:i/>
                <w:sz w:val="22"/>
                <w:szCs w:val="22"/>
                <w:highlight w:val="yellow"/>
              </w:rPr>
            </w:pPr>
            <w:r w:rsidRPr="00091489">
              <w:t>- методами управления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014" w:type="pct"/>
          </w:tcPr>
          <w:p w:rsidR="005F5181" w:rsidRDefault="009B4C4D" w:rsidP="009B4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</w:t>
            </w:r>
          </w:p>
          <w:p w:rsidR="009B4C4D" w:rsidRPr="0099118E" w:rsidRDefault="009B4C4D" w:rsidP="009B4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собеседованию</w:t>
            </w:r>
          </w:p>
        </w:tc>
      </w:tr>
    </w:tbl>
    <w:p w:rsidR="00B278F1" w:rsidRDefault="00B278F1" w:rsidP="00F8770A">
      <w:pPr>
        <w:ind w:left="100"/>
        <w:jc w:val="center"/>
        <w:rPr>
          <w:sz w:val="24"/>
          <w:szCs w:val="24"/>
          <w:vertAlign w:val="superscript"/>
        </w:rPr>
      </w:pPr>
    </w:p>
    <w:p w:rsidR="008F121E" w:rsidRPr="009B47ED" w:rsidRDefault="008F121E" w:rsidP="008F121E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9B47ED">
        <w:rPr>
          <w:b/>
          <w:sz w:val="24"/>
          <w:szCs w:val="24"/>
        </w:rPr>
        <w:t xml:space="preserve">Критерии и шкалы для интегрированной оценки уровня </w:t>
      </w:r>
      <w:proofErr w:type="spellStart"/>
      <w:r w:rsidRPr="009B47ED">
        <w:rPr>
          <w:b/>
          <w:sz w:val="24"/>
          <w:szCs w:val="24"/>
        </w:rPr>
        <w:t>сформированности</w:t>
      </w:r>
      <w:proofErr w:type="spellEnd"/>
      <w:r w:rsidRPr="009B47ED">
        <w:rPr>
          <w:b/>
          <w:sz w:val="24"/>
          <w:szCs w:val="24"/>
        </w:rPr>
        <w:t xml:space="preserve"> компетенций:</w:t>
      </w:r>
    </w:p>
    <w:p w:rsidR="006F5415" w:rsidRDefault="006F5415" w:rsidP="006F5415">
      <w:pPr>
        <w:numPr>
          <w:ilvl w:val="1"/>
          <w:numId w:val="9"/>
        </w:numPr>
        <w:autoSpaceDE w:val="0"/>
        <w:autoSpaceDN w:val="0"/>
        <w:adjustRightInd w:val="0"/>
        <w:ind w:left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программ подготовки кадров высшей квалификации – аспирантуры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2268"/>
        <w:gridCol w:w="2126"/>
      </w:tblGrid>
      <w:tr w:rsidR="006F5415" w:rsidRPr="00B67DFA" w:rsidTr="009B4C4D">
        <w:tc>
          <w:tcPr>
            <w:tcW w:w="1098" w:type="dxa"/>
            <w:vMerge w:val="restart"/>
            <w:vAlign w:val="center"/>
          </w:tcPr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2271" w:type="dxa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F5415" w:rsidRPr="00B67DFA" w:rsidTr="009B4C4D">
        <w:tc>
          <w:tcPr>
            <w:tcW w:w="1098" w:type="dxa"/>
            <w:vMerge/>
            <w:vAlign w:val="center"/>
          </w:tcPr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6F5415" w:rsidRPr="00B67DFA" w:rsidTr="009B4C4D">
        <w:tc>
          <w:tcPr>
            <w:tcW w:w="1098" w:type="dxa"/>
            <w:vAlign w:val="center"/>
          </w:tcPr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2271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Минимально доп</w:t>
            </w:r>
            <w:r>
              <w:rPr>
                <w:color w:val="000000"/>
                <w:sz w:val="16"/>
                <w:szCs w:val="16"/>
              </w:rPr>
              <w:t>устимый уровень знаний.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негрубые</w:t>
            </w:r>
            <w:r w:rsidRPr="004A04B4">
              <w:rPr>
                <w:color w:val="000000"/>
                <w:sz w:val="16"/>
                <w:szCs w:val="16"/>
              </w:rPr>
              <w:t xml:space="preserve"> ошибки.</w:t>
            </w:r>
          </w:p>
        </w:tc>
        <w:tc>
          <w:tcPr>
            <w:tcW w:w="2268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</w:t>
            </w:r>
            <w:r>
              <w:rPr>
                <w:color w:val="000000"/>
                <w:sz w:val="16"/>
                <w:szCs w:val="16"/>
              </w:rPr>
              <w:t>м программе подготовки.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некоторые </w:t>
            </w:r>
            <w:r w:rsidR="009C0F9A">
              <w:rPr>
                <w:color w:val="000000"/>
                <w:sz w:val="16"/>
                <w:szCs w:val="16"/>
              </w:rPr>
              <w:t>погрешности</w:t>
            </w:r>
          </w:p>
        </w:tc>
        <w:tc>
          <w:tcPr>
            <w:tcW w:w="2126" w:type="dxa"/>
            <w:vAlign w:val="center"/>
          </w:tcPr>
          <w:p w:rsidR="006F5415" w:rsidRPr="005D0929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</w:t>
            </w:r>
          </w:p>
        </w:tc>
      </w:tr>
      <w:tr w:rsidR="006F5415" w:rsidRPr="00B67DFA" w:rsidTr="009B4C4D">
        <w:tc>
          <w:tcPr>
            <w:tcW w:w="1098" w:type="dxa"/>
            <w:vAlign w:val="center"/>
          </w:tcPr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2271" w:type="dxa"/>
            <w:vAlign w:val="center"/>
          </w:tcPr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A04B4">
              <w:rPr>
                <w:color w:val="000000"/>
                <w:sz w:val="16"/>
                <w:szCs w:val="16"/>
              </w:rPr>
              <w:t>задания</w:t>
            </w:r>
            <w:proofErr w:type="gramEnd"/>
            <w:r w:rsidRPr="004A04B4">
              <w:rPr>
                <w:color w:val="000000"/>
                <w:sz w:val="16"/>
                <w:szCs w:val="16"/>
              </w:rPr>
              <w:t xml:space="preserve"> но не в полном объеме. </w:t>
            </w:r>
          </w:p>
        </w:tc>
        <w:tc>
          <w:tcPr>
            <w:tcW w:w="2268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все основные умения. Решены все основные задачи с </w:t>
            </w:r>
            <w:r>
              <w:rPr>
                <w:color w:val="000000"/>
                <w:sz w:val="16"/>
                <w:szCs w:val="16"/>
              </w:rPr>
              <w:t>некоторыми погрешностями</w:t>
            </w:r>
            <w:r w:rsidRPr="004A04B4">
              <w:rPr>
                <w:color w:val="000000"/>
                <w:sz w:val="16"/>
                <w:szCs w:val="16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Продемонс</w:t>
            </w:r>
            <w:r>
              <w:rPr>
                <w:color w:val="000000"/>
                <w:sz w:val="16"/>
                <w:szCs w:val="16"/>
              </w:rPr>
              <w:t xml:space="preserve">трированы все основные умения. </w:t>
            </w:r>
            <w:r w:rsidRPr="004A04B4">
              <w:rPr>
                <w:color w:val="000000"/>
                <w:sz w:val="16"/>
                <w:szCs w:val="16"/>
              </w:rPr>
              <w:t xml:space="preserve">Решены все основные </w:t>
            </w:r>
            <w:r>
              <w:rPr>
                <w:color w:val="000000"/>
                <w:sz w:val="16"/>
                <w:szCs w:val="16"/>
              </w:rPr>
              <w:t>и дополнительные</w:t>
            </w:r>
            <w:r w:rsidRPr="004A04B4">
              <w:rPr>
                <w:color w:val="000000"/>
                <w:sz w:val="16"/>
                <w:szCs w:val="16"/>
              </w:rPr>
              <w:t xml:space="preserve"> зад</w:t>
            </w:r>
            <w:r>
              <w:rPr>
                <w:color w:val="000000"/>
                <w:sz w:val="16"/>
                <w:szCs w:val="16"/>
              </w:rPr>
              <w:t xml:space="preserve">ачи без ошибок и погрешностей. </w:t>
            </w:r>
            <w:r w:rsidRPr="004A04B4">
              <w:rPr>
                <w:color w:val="000000"/>
                <w:sz w:val="16"/>
                <w:szCs w:val="16"/>
              </w:rPr>
              <w:t>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4A04B4">
              <w:rPr>
                <w:color w:val="000000"/>
                <w:sz w:val="16"/>
                <w:szCs w:val="16"/>
              </w:rPr>
              <w:t>бъеме</w:t>
            </w:r>
            <w:r>
              <w:rPr>
                <w:color w:val="000000"/>
                <w:sz w:val="16"/>
                <w:szCs w:val="16"/>
              </w:rPr>
              <w:t xml:space="preserve"> без недочетов</w:t>
            </w:r>
          </w:p>
        </w:tc>
      </w:tr>
      <w:tr w:rsidR="006F5415" w:rsidRPr="00B67DFA" w:rsidTr="009B4C4D">
        <w:tc>
          <w:tcPr>
            <w:tcW w:w="1098" w:type="dxa"/>
            <w:vAlign w:val="center"/>
          </w:tcPr>
          <w:p w:rsidR="006F5415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4A04B4">
              <w:rPr>
                <w:b/>
                <w:color w:val="000000"/>
                <w:sz w:val="16"/>
                <w:szCs w:val="16"/>
              </w:rPr>
              <w:t>навыков</w:t>
            </w:r>
          </w:p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2271" w:type="dxa"/>
            <w:vAlign w:val="center"/>
          </w:tcPr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color w:val="000000"/>
                <w:sz w:val="16"/>
                <w:szCs w:val="16"/>
              </w:rPr>
              <w:t>базовые навыки.</w:t>
            </w:r>
          </w:p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Имеется минимальный  </w:t>
            </w:r>
          </w:p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навыков для решения стандартных задач с некоторыми недочетами</w:t>
            </w:r>
          </w:p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базовые навыки </w:t>
            </w:r>
          </w:p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задач с некоторыми недочетами</w:t>
            </w:r>
          </w:p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</w:p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навыки </w:t>
            </w:r>
          </w:p>
          <w:p w:rsidR="006F5415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и нестандартных задач без ошибок и недочетов.</w:t>
            </w:r>
          </w:p>
          <w:p w:rsidR="006F5415" w:rsidRPr="000350B7" w:rsidRDefault="006F5415" w:rsidP="009B4C4D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 творческий подход к  решению нестандартных задач </w:t>
            </w:r>
          </w:p>
        </w:tc>
      </w:tr>
      <w:tr w:rsidR="006F5415" w:rsidRPr="00B67DFA" w:rsidTr="009B4C4D">
        <w:tc>
          <w:tcPr>
            <w:tcW w:w="1098" w:type="dxa"/>
            <w:vAlign w:val="center"/>
          </w:tcPr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 w:rsidRPr="005D55DF">
              <w:rPr>
                <w:b/>
                <w:color w:val="000000"/>
                <w:sz w:val="16"/>
                <w:szCs w:val="16"/>
              </w:rPr>
              <w:t>Мотиваци</w:t>
            </w:r>
            <w:proofErr w:type="gramStart"/>
            <w:r w:rsidRPr="005D55DF">
              <w:rPr>
                <w:b/>
                <w:color w:val="000000"/>
                <w:sz w:val="16"/>
                <w:szCs w:val="16"/>
              </w:rPr>
              <w:t>я(</w:t>
            </w:r>
            <w:proofErr w:type="gramEnd"/>
            <w:r w:rsidRPr="005D55DF">
              <w:rPr>
                <w:b/>
                <w:color w:val="000000"/>
                <w:sz w:val="16"/>
                <w:szCs w:val="16"/>
              </w:rPr>
              <w:t>личностное</w:t>
            </w:r>
            <w:r>
              <w:rPr>
                <w:b/>
                <w:color w:val="000000"/>
                <w:sz w:val="16"/>
                <w:szCs w:val="16"/>
              </w:rPr>
              <w:t xml:space="preserve"> отношение)</w:t>
            </w:r>
          </w:p>
        </w:tc>
        <w:tc>
          <w:tcPr>
            <w:tcW w:w="2271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низкие</w:t>
            </w:r>
            <w:r w:rsidRPr="0053002B">
              <w:rPr>
                <w:color w:val="000000"/>
                <w:sz w:val="16"/>
                <w:szCs w:val="16"/>
              </w:rPr>
              <w:t>, слабо  выражены, стремление</w:t>
            </w:r>
            <w:r>
              <w:rPr>
                <w:color w:val="000000"/>
                <w:sz w:val="16"/>
                <w:szCs w:val="16"/>
              </w:rPr>
              <w:t xml:space="preserve"> решать задачи качественно </w:t>
            </w:r>
          </w:p>
        </w:tc>
        <w:tc>
          <w:tcPr>
            <w:tcW w:w="2268" w:type="dxa"/>
            <w:vAlign w:val="center"/>
          </w:tcPr>
          <w:p w:rsidR="006F5415" w:rsidRPr="0053002B" w:rsidRDefault="006F5415" w:rsidP="009B4C4D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F5415" w:rsidRPr="0053002B" w:rsidRDefault="006F5415" w:rsidP="009B4C4D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t xml:space="preserve">Учебная активность и мотивация проявляются на </w:t>
            </w:r>
            <w:r>
              <w:rPr>
                <w:color w:val="000000"/>
                <w:sz w:val="16"/>
                <w:szCs w:val="16"/>
              </w:rPr>
              <w:t xml:space="preserve">высоком </w:t>
            </w:r>
            <w:r w:rsidRPr="0053002B">
              <w:rPr>
                <w:color w:val="000000"/>
                <w:sz w:val="16"/>
                <w:szCs w:val="16"/>
              </w:rPr>
              <w:t xml:space="preserve">уровне, демонстрируется  готовность выполнять </w:t>
            </w:r>
            <w:r>
              <w:rPr>
                <w:color w:val="000000"/>
                <w:sz w:val="16"/>
                <w:szCs w:val="16"/>
              </w:rPr>
              <w:t>все поставленные  задачи</w:t>
            </w:r>
            <w:r w:rsidRPr="0053002B"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t>высоком</w:t>
            </w:r>
            <w:r w:rsidRPr="0053002B">
              <w:rPr>
                <w:color w:val="000000"/>
                <w:sz w:val="16"/>
                <w:szCs w:val="16"/>
              </w:rPr>
              <w:t xml:space="preserve"> уровне качества</w:t>
            </w:r>
          </w:p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</w:p>
        </w:tc>
      </w:tr>
      <w:tr w:rsidR="006F5415" w:rsidRPr="00B67DFA" w:rsidTr="009B4C4D">
        <w:tc>
          <w:tcPr>
            <w:tcW w:w="1098" w:type="dxa"/>
            <w:vAlign w:val="center"/>
          </w:tcPr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Характеристика </w:t>
            </w:r>
            <w:proofErr w:type="spellStart"/>
            <w:r w:rsidRPr="004A04B4">
              <w:rPr>
                <w:b/>
                <w:color w:val="000000"/>
                <w:sz w:val="16"/>
                <w:szCs w:val="16"/>
              </w:rPr>
              <w:t>сформированности</w:t>
            </w:r>
            <w:proofErr w:type="spellEnd"/>
            <w:r w:rsidRPr="004A04B4">
              <w:rPr>
                <w:b/>
                <w:color w:val="000000"/>
                <w:sz w:val="16"/>
                <w:szCs w:val="16"/>
              </w:rPr>
              <w:t xml:space="preserve"> компетенции</w:t>
            </w:r>
          </w:p>
        </w:tc>
        <w:tc>
          <w:tcPr>
            <w:tcW w:w="2271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04B4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4A04B4">
              <w:rPr>
                <w:color w:val="000000"/>
                <w:sz w:val="16"/>
                <w:szCs w:val="16"/>
              </w:rPr>
              <w:t xml:space="preserve"> компетенции соответствует минимальным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</w:t>
            </w:r>
            <w:r w:rsidRPr="004A04B4">
              <w:rPr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задач, но требуется дополнительная практика по большинству</w:t>
            </w:r>
            <w:r>
              <w:rPr>
                <w:color w:val="000000"/>
                <w:sz w:val="16"/>
                <w:szCs w:val="16"/>
              </w:rPr>
              <w:t xml:space="preserve"> профессиональных</w:t>
            </w:r>
            <w:r w:rsidRPr="004A04B4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268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30CB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5130CB">
              <w:rPr>
                <w:color w:val="000000"/>
                <w:sz w:val="16"/>
                <w:szCs w:val="16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</w:t>
            </w:r>
            <w:r>
              <w:rPr>
                <w:color w:val="000000"/>
                <w:sz w:val="16"/>
                <w:szCs w:val="16"/>
              </w:rPr>
              <w:t>профессиональных</w:t>
            </w:r>
            <w:r w:rsidRPr="005130CB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126" w:type="dxa"/>
            <w:vAlign w:val="center"/>
          </w:tcPr>
          <w:p w:rsidR="006F5415" w:rsidRPr="004A04B4" w:rsidRDefault="006F5415" w:rsidP="009B4C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04B4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4A04B4">
              <w:rPr>
                <w:color w:val="000000"/>
                <w:sz w:val="16"/>
                <w:szCs w:val="16"/>
              </w:rPr>
              <w:t xml:space="preserve"> компетенции полностью соответствует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 и мотивации</w:t>
            </w:r>
            <w:r w:rsidRPr="004A04B4">
              <w:rPr>
                <w:color w:val="000000"/>
                <w:sz w:val="16"/>
                <w:szCs w:val="16"/>
              </w:rPr>
              <w:t xml:space="preserve"> в полной мере достаточно для решения </w:t>
            </w:r>
            <w:r w:rsidRPr="00486DF2">
              <w:rPr>
                <w:color w:val="000000"/>
                <w:sz w:val="16"/>
                <w:szCs w:val="16"/>
              </w:rPr>
              <w:t>сложных</w:t>
            </w:r>
            <w:r>
              <w:rPr>
                <w:color w:val="000000"/>
                <w:sz w:val="16"/>
                <w:szCs w:val="16"/>
              </w:rPr>
              <w:t xml:space="preserve"> профессиональных </w:t>
            </w:r>
            <w:r w:rsidRPr="005130CB">
              <w:rPr>
                <w:color w:val="000000"/>
                <w:sz w:val="16"/>
                <w:szCs w:val="16"/>
              </w:rPr>
              <w:t>задач</w:t>
            </w:r>
            <w:r w:rsidRPr="004A04B4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6F5415" w:rsidRPr="00B67DFA" w:rsidTr="009B4C4D">
        <w:tc>
          <w:tcPr>
            <w:tcW w:w="1098" w:type="dxa"/>
            <w:vAlign w:val="center"/>
          </w:tcPr>
          <w:p w:rsidR="006F5415" w:rsidRPr="004A04B4" w:rsidRDefault="006F5415" w:rsidP="009B4C4D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 w:rsidRPr="004A04B4">
              <w:rPr>
                <w:b/>
                <w:color w:val="000000"/>
                <w:sz w:val="16"/>
                <w:szCs w:val="16"/>
              </w:rPr>
              <w:t>сформированности</w:t>
            </w:r>
            <w:proofErr w:type="spellEnd"/>
            <w:r w:rsidRPr="004A04B4">
              <w:rPr>
                <w:b/>
                <w:color w:val="000000"/>
                <w:sz w:val="16"/>
                <w:szCs w:val="16"/>
              </w:rPr>
              <w:t xml:space="preserve"> компетенций</w:t>
            </w:r>
          </w:p>
        </w:tc>
        <w:tc>
          <w:tcPr>
            <w:tcW w:w="2271" w:type="dxa"/>
            <w:vAlign w:val="center"/>
          </w:tcPr>
          <w:p w:rsidR="006F5415" w:rsidRPr="002478B3" w:rsidRDefault="006F5415" w:rsidP="009B4C4D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6F5415" w:rsidRPr="002478B3" w:rsidRDefault="006F5415" w:rsidP="009B4C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Минимально допустимый</w:t>
            </w:r>
          </w:p>
        </w:tc>
        <w:tc>
          <w:tcPr>
            <w:tcW w:w="2268" w:type="dxa"/>
            <w:vAlign w:val="center"/>
          </w:tcPr>
          <w:p w:rsidR="006F5415" w:rsidRPr="002478B3" w:rsidRDefault="006F5415" w:rsidP="009B4C4D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6F5415" w:rsidRPr="002478B3" w:rsidRDefault="006F5415" w:rsidP="009B4C4D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6F5415" w:rsidRPr="00DF15B3" w:rsidRDefault="006F5415" w:rsidP="006F541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6F5415" w:rsidRPr="00953AFF" w:rsidRDefault="006F5415" w:rsidP="006F541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953AFF">
        <w:rPr>
          <w:sz w:val="24"/>
          <w:szCs w:val="24"/>
          <w:lang w:eastAsia="ru-RU"/>
        </w:rPr>
        <w:lastRenderedPageBreak/>
        <w:t xml:space="preserve">Уровни </w:t>
      </w:r>
      <w:proofErr w:type="spellStart"/>
      <w:r w:rsidRPr="00953AFF">
        <w:rPr>
          <w:sz w:val="24"/>
          <w:szCs w:val="24"/>
          <w:lang w:eastAsia="ru-RU"/>
        </w:rPr>
        <w:t>сформированности</w:t>
      </w:r>
      <w:proofErr w:type="spellEnd"/>
      <w:r w:rsidRPr="00953AFF">
        <w:rPr>
          <w:sz w:val="24"/>
          <w:szCs w:val="24"/>
          <w:lang w:eastAsia="ru-RU"/>
        </w:rPr>
        <w:t xml:space="preserve"> компетенций «минимально допустимый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</w:t>
      </w:r>
      <w:r w:rsidRPr="00953AFF">
        <w:rPr>
          <w:sz w:val="24"/>
          <w:szCs w:val="24"/>
          <w:lang w:eastAsia="ru-RU"/>
        </w:rPr>
        <w:t>средний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«в</w:t>
      </w:r>
      <w:r w:rsidRPr="00953AFF">
        <w:rPr>
          <w:sz w:val="24"/>
          <w:szCs w:val="24"/>
          <w:lang w:eastAsia="ru-RU"/>
        </w:rPr>
        <w:t>ысокий» соответствуют отметке «Зачет», «Низкий» - незачет.</w:t>
      </w:r>
      <w:proofErr w:type="gramEnd"/>
    </w:p>
    <w:p w:rsidR="008F121E" w:rsidRDefault="008F121E" w:rsidP="008F121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F121E" w:rsidRPr="00DC4BAE" w:rsidRDefault="008F121E" w:rsidP="008F121E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8F121E" w:rsidRPr="00DC4BAE" w:rsidRDefault="008F121E" w:rsidP="008F121E">
      <w:pPr>
        <w:ind w:left="460"/>
        <w:rPr>
          <w:i/>
          <w:sz w:val="24"/>
          <w:szCs w:val="24"/>
        </w:rPr>
      </w:pPr>
    </w:p>
    <w:p w:rsidR="008F121E" w:rsidRPr="001A09C5" w:rsidRDefault="001A09C5" w:rsidP="001A09C5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1A09C5">
        <w:rPr>
          <w:b/>
          <w:bCs/>
          <w:sz w:val="24"/>
          <w:szCs w:val="24"/>
          <w:lang w:eastAsia="ru-RU"/>
        </w:rPr>
        <w:t xml:space="preserve">Типовые задания для </w:t>
      </w:r>
      <w:r w:rsidRPr="001A09C5">
        <w:rPr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="008F121E" w:rsidRPr="001A09C5">
        <w:rPr>
          <w:b/>
          <w:bCs/>
          <w:sz w:val="24"/>
          <w:szCs w:val="24"/>
          <w:lang w:eastAsia="ru-RU"/>
        </w:rPr>
        <w:t xml:space="preserve"> по дисциплине </w:t>
      </w:r>
      <w:r w:rsidR="008F121E" w:rsidRPr="001A09C5">
        <w:rPr>
          <w:bCs/>
          <w:i/>
          <w:sz w:val="24"/>
          <w:szCs w:val="24"/>
          <w:lang w:eastAsia="ru-RU"/>
        </w:rPr>
        <w:t>«</w:t>
      </w:r>
      <w:r w:rsidR="0064070D">
        <w:rPr>
          <w:b/>
          <w:sz w:val="24"/>
          <w:szCs w:val="24"/>
          <w:lang w:eastAsia="ru-RU"/>
        </w:rPr>
        <w:t>Коммерциализация результатов НИОКР</w:t>
      </w:r>
      <w:r w:rsidR="009149BC" w:rsidRPr="001A09C5">
        <w:rPr>
          <w:b/>
          <w:iCs/>
          <w:sz w:val="24"/>
          <w:szCs w:val="24"/>
        </w:rPr>
        <w:t>»</w:t>
      </w:r>
      <w:r w:rsidR="008F121E" w:rsidRPr="001A09C5">
        <w:rPr>
          <w:b/>
          <w:bCs/>
          <w:sz w:val="24"/>
          <w:szCs w:val="24"/>
          <w:lang w:eastAsia="ru-RU"/>
        </w:rPr>
        <w:t xml:space="preserve"> </w:t>
      </w:r>
    </w:p>
    <w:p w:rsid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</w:p>
    <w:p w:rsidR="009B4C4D" w:rsidRPr="009B4C4D" w:rsidRDefault="009B4C4D" w:rsidP="009B4C4D">
      <w:pPr>
        <w:pStyle w:val="a5"/>
        <w:numPr>
          <w:ilvl w:val="2"/>
          <w:numId w:val="2"/>
        </w:numPr>
        <w:tabs>
          <w:tab w:val="left" w:pos="9639"/>
        </w:tabs>
        <w:autoSpaceDE w:val="0"/>
        <w:autoSpaceDN w:val="0"/>
        <w:adjustRightInd w:val="0"/>
        <w:ind w:left="460" w:right="102"/>
        <w:jc w:val="both"/>
        <w:rPr>
          <w:rFonts w:eastAsia="Calibri"/>
          <w:sz w:val="24"/>
          <w:szCs w:val="24"/>
        </w:rPr>
      </w:pPr>
      <w:r w:rsidRPr="009B4C4D">
        <w:rPr>
          <w:rFonts w:eastAsia="Calibri"/>
          <w:sz w:val="24"/>
          <w:szCs w:val="24"/>
        </w:rPr>
        <w:t xml:space="preserve">Промежуточная аттестация по дисциплине проводится в форме зачета в рамках </w:t>
      </w:r>
      <w:proofErr w:type="spellStart"/>
      <w:r w:rsidRPr="009B4C4D">
        <w:rPr>
          <w:rFonts w:eastAsia="Calibri"/>
          <w:sz w:val="24"/>
          <w:szCs w:val="24"/>
        </w:rPr>
        <w:t>балльно</w:t>
      </w:r>
      <w:proofErr w:type="spellEnd"/>
      <w:r w:rsidRPr="009B4C4D">
        <w:rPr>
          <w:rFonts w:eastAsia="Calibri"/>
          <w:sz w:val="24"/>
          <w:szCs w:val="24"/>
        </w:rPr>
        <w:t>-рейтинговой системы, складывающейся из трех оценок</w:t>
      </w:r>
      <w:r>
        <w:rPr>
          <w:rFonts w:eastAsia="Calibri"/>
          <w:sz w:val="24"/>
          <w:szCs w:val="24"/>
        </w:rPr>
        <w:t>:</w:t>
      </w:r>
    </w:p>
    <w:p w:rsidR="009B4C4D" w:rsidRPr="009B4C4D" w:rsidRDefault="009B4C4D" w:rsidP="009B4C4D">
      <w:pPr>
        <w:autoSpaceDE w:val="0"/>
        <w:autoSpaceDN w:val="0"/>
        <w:adjustRightInd w:val="0"/>
        <w:ind w:left="460"/>
        <w:jc w:val="both"/>
        <w:rPr>
          <w:rFonts w:eastAsia="Calibri"/>
          <w:sz w:val="24"/>
          <w:szCs w:val="24"/>
        </w:rPr>
      </w:pPr>
      <w:r w:rsidRPr="009B4C4D">
        <w:rPr>
          <w:rFonts w:eastAsia="Calibri"/>
          <w:sz w:val="24"/>
          <w:szCs w:val="24"/>
        </w:rPr>
        <w:t xml:space="preserve">1) Оценка по результатам </w:t>
      </w:r>
      <w:r w:rsidR="00C31F77">
        <w:rPr>
          <w:rFonts w:eastAsia="Calibri"/>
          <w:sz w:val="24"/>
          <w:szCs w:val="24"/>
        </w:rPr>
        <w:t xml:space="preserve">индивидуального </w:t>
      </w:r>
      <w:r w:rsidRPr="009B4C4D">
        <w:rPr>
          <w:rFonts w:eastAsia="Calibri"/>
          <w:sz w:val="24"/>
          <w:szCs w:val="24"/>
        </w:rPr>
        <w:t>собеседования (максимально 4 баллов)</w:t>
      </w:r>
    </w:p>
    <w:p w:rsidR="009B4C4D" w:rsidRPr="009B4C4D" w:rsidRDefault="009B4C4D" w:rsidP="009B4C4D">
      <w:pPr>
        <w:autoSpaceDE w:val="0"/>
        <w:autoSpaceDN w:val="0"/>
        <w:adjustRightInd w:val="0"/>
        <w:ind w:left="460"/>
        <w:jc w:val="both"/>
        <w:rPr>
          <w:rFonts w:eastAsia="Calibri"/>
          <w:sz w:val="24"/>
          <w:szCs w:val="24"/>
        </w:rPr>
      </w:pPr>
      <w:r w:rsidRPr="009B4C4D">
        <w:rPr>
          <w:rFonts w:eastAsia="Calibri"/>
          <w:sz w:val="24"/>
          <w:szCs w:val="24"/>
        </w:rPr>
        <w:t xml:space="preserve">2) Результаты </w:t>
      </w:r>
      <w:r w:rsidR="00C31F77">
        <w:rPr>
          <w:rFonts w:eastAsia="Calibri"/>
          <w:sz w:val="24"/>
          <w:szCs w:val="24"/>
        </w:rPr>
        <w:t xml:space="preserve">выполнения </w:t>
      </w:r>
      <w:r w:rsidRPr="009B4C4D">
        <w:rPr>
          <w:rFonts w:eastAsia="Calibri"/>
          <w:sz w:val="24"/>
          <w:szCs w:val="24"/>
        </w:rPr>
        <w:t>тест</w:t>
      </w:r>
      <w:r w:rsidR="00C31F77">
        <w:rPr>
          <w:rFonts w:eastAsia="Calibri"/>
          <w:sz w:val="24"/>
          <w:szCs w:val="24"/>
        </w:rPr>
        <w:t>а</w:t>
      </w:r>
      <w:r w:rsidRPr="009B4C4D">
        <w:rPr>
          <w:rFonts w:eastAsia="Calibri"/>
          <w:sz w:val="24"/>
          <w:szCs w:val="24"/>
        </w:rPr>
        <w:t xml:space="preserve"> (максимально 4 баллов). </w:t>
      </w:r>
    </w:p>
    <w:p w:rsidR="009B4C4D" w:rsidRPr="009B4C4D" w:rsidRDefault="009B4C4D" w:rsidP="009B4C4D">
      <w:pPr>
        <w:autoSpaceDE w:val="0"/>
        <w:autoSpaceDN w:val="0"/>
        <w:adjustRightInd w:val="0"/>
        <w:ind w:left="460"/>
        <w:jc w:val="both"/>
        <w:rPr>
          <w:rFonts w:eastAsia="Calibri"/>
          <w:sz w:val="24"/>
          <w:szCs w:val="24"/>
        </w:rPr>
      </w:pPr>
      <w:r w:rsidRPr="009B4C4D">
        <w:rPr>
          <w:rFonts w:eastAsia="Calibri"/>
          <w:sz w:val="24"/>
          <w:szCs w:val="24"/>
        </w:rPr>
        <w:t>3) Оценка за реферат – выставляется в ходе текущего контроля (максимально 6 баллов)</w:t>
      </w:r>
    </w:p>
    <w:p w:rsidR="009B4C4D" w:rsidRPr="009B4C4D" w:rsidRDefault="009B4C4D" w:rsidP="009B4C4D">
      <w:pPr>
        <w:autoSpaceDE w:val="0"/>
        <w:autoSpaceDN w:val="0"/>
        <w:adjustRightInd w:val="0"/>
        <w:ind w:left="460"/>
        <w:jc w:val="both"/>
        <w:rPr>
          <w:rFonts w:eastAsia="Calibri"/>
          <w:sz w:val="24"/>
          <w:szCs w:val="24"/>
        </w:rPr>
      </w:pPr>
      <w:r w:rsidRPr="009B4C4D">
        <w:rPr>
          <w:rFonts w:eastAsia="Calibri"/>
          <w:sz w:val="24"/>
          <w:szCs w:val="24"/>
        </w:rPr>
        <w:t>Итоговая максимальная оценка составляет 14 баллов. Для аттестации по курсу необходимо набрать 8 баллов.</w:t>
      </w:r>
    </w:p>
    <w:p w:rsidR="009B4C4D" w:rsidRDefault="009B4C4D" w:rsidP="009B4C4D">
      <w:pPr>
        <w:tabs>
          <w:tab w:val="left" w:pos="9639"/>
        </w:tabs>
        <w:autoSpaceDE w:val="0"/>
        <w:autoSpaceDN w:val="0"/>
        <w:adjustRightInd w:val="0"/>
        <w:ind w:left="460" w:right="102"/>
        <w:jc w:val="both"/>
      </w:pPr>
    </w:p>
    <w:p w:rsidR="009B4C4D" w:rsidRPr="009B4C4D" w:rsidRDefault="009B4C4D" w:rsidP="00C31F77">
      <w:pPr>
        <w:pStyle w:val="a5"/>
        <w:numPr>
          <w:ilvl w:val="2"/>
          <w:numId w:val="2"/>
        </w:numPr>
        <w:tabs>
          <w:tab w:val="left" w:pos="9639"/>
        </w:tabs>
        <w:autoSpaceDE w:val="0"/>
        <w:autoSpaceDN w:val="0"/>
        <w:adjustRightInd w:val="0"/>
        <w:ind w:left="567" w:right="102" w:hanging="567"/>
        <w:jc w:val="both"/>
        <w:rPr>
          <w:rFonts w:eastAsia="Calibri"/>
          <w:sz w:val="24"/>
          <w:szCs w:val="24"/>
        </w:rPr>
      </w:pPr>
      <w:r w:rsidRPr="009B4C4D">
        <w:rPr>
          <w:rFonts w:eastAsia="Calibri"/>
          <w:sz w:val="24"/>
          <w:szCs w:val="24"/>
        </w:rPr>
        <w:t xml:space="preserve">Для оценивания теоретических знаний, полученных в результате освоения дисциплины, проводится индивидуальное собеседование по вопросам, сформулированным в билетах к зачету. </w:t>
      </w:r>
    </w:p>
    <w:p w:rsidR="009B4C4D" w:rsidRDefault="009B4C4D" w:rsidP="00C31F77">
      <w:pPr>
        <w:autoSpaceDE w:val="0"/>
        <w:autoSpaceDN w:val="0"/>
        <w:adjustRightInd w:val="0"/>
        <w:ind w:left="567" w:hanging="567"/>
        <w:rPr>
          <w:b/>
          <w:bCs/>
          <w:sz w:val="16"/>
          <w:szCs w:val="16"/>
          <w:lang w:eastAsia="ru-RU"/>
        </w:rPr>
      </w:pPr>
    </w:p>
    <w:tbl>
      <w:tblPr>
        <w:tblStyle w:val="a9"/>
        <w:tblW w:w="99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7"/>
        <w:gridCol w:w="7721"/>
        <w:gridCol w:w="1470"/>
      </w:tblGrid>
      <w:tr w:rsidR="0016383D" w:rsidRPr="004D1526" w:rsidTr="0016383D">
        <w:tc>
          <w:tcPr>
            <w:tcW w:w="727" w:type="dxa"/>
          </w:tcPr>
          <w:p w:rsidR="00F675EA" w:rsidRPr="00F675EA" w:rsidRDefault="00F675EA" w:rsidP="0016383D">
            <w:pPr>
              <w:pStyle w:val="a5"/>
              <w:shd w:val="clear" w:color="auto" w:fill="FFFFFF"/>
              <w:tabs>
                <w:tab w:val="left" w:leader="underscore" w:pos="5966"/>
              </w:tabs>
              <w:spacing w:line="276" w:lineRule="auto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F675EA" w:rsidRDefault="00F675EA" w:rsidP="0016383D">
            <w:pPr>
              <w:pStyle w:val="a5"/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rPr>
                <w:iCs/>
                <w:color w:val="000000"/>
                <w:spacing w:val="2"/>
              </w:rPr>
            </w:pPr>
            <w:r w:rsidRPr="00F675EA">
              <w:rPr>
                <w:b/>
              </w:rPr>
              <w:t>Вопросы</w:t>
            </w:r>
          </w:p>
        </w:tc>
        <w:tc>
          <w:tcPr>
            <w:tcW w:w="1470" w:type="dxa"/>
          </w:tcPr>
          <w:p w:rsidR="00F675EA" w:rsidRPr="00F675EA" w:rsidRDefault="00F675EA" w:rsidP="0016383D">
            <w:pPr>
              <w:pStyle w:val="a5"/>
              <w:shd w:val="clear" w:color="auto" w:fill="FFFFFF"/>
              <w:tabs>
                <w:tab w:val="left" w:leader="underscore" w:pos="5966"/>
              </w:tabs>
              <w:spacing w:line="276" w:lineRule="auto"/>
              <w:ind w:left="50"/>
              <w:jc w:val="center"/>
              <w:rPr>
                <w:b/>
              </w:rPr>
            </w:pPr>
            <w:r w:rsidRPr="00F675EA">
              <w:rPr>
                <w:b/>
              </w:rPr>
              <w:t>Код компетенции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«коммерциализация результатов НИОКР технологий»?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Кто является участником проектов коммерциализации?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 xml:space="preserve">Роль рыночной свободы в инновационном развитии. 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Бизнес глазами общества и предпринимателей.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Наука глазами общества и ученых.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Операционная и инновационная деятельность.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нематериальные активы?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Соотношение стоимости основных средств и нематериальных активов в рыночной стоимости компаний.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экономика знаний, прав и инноваций?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 xml:space="preserve">Что такое инновационный </w:t>
            </w:r>
            <w:proofErr w:type="gramStart"/>
            <w:r w:rsidRPr="0016383D">
              <w:rPr>
                <w:iCs/>
                <w:color w:val="000000"/>
                <w:spacing w:val="2"/>
              </w:rPr>
              <w:t>цикл</w:t>
            </w:r>
            <w:proofErr w:type="gramEnd"/>
            <w:r w:rsidRPr="0016383D">
              <w:rPr>
                <w:iCs/>
                <w:color w:val="000000"/>
                <w:spacing w:val="2"/>
              </w:rPr>
              <w:t xml:space="preserve"> и </w:t>
            </w:r>
            <w:proofErr w:type="gramStart"/>
            <w:r w:rsidRPr="0016383D">
              <w:rPr>
                <w:iCs/>
                <w:color w:val="000000"/>
                <w:spacing w:val="2"/>
              </w:rPr>
              <w:t>какие</w:t>
            </w:r>
            <w:proofErr w:type="gramEnd"/>
            <w:r w:rsidRPr="0016383D">
              <w:rPr>
                <w:iCs/>
                <w:color w:val="000000"/>
                <w:spacing w:val="2"/>
              </w:rPr>
              <w:t xml:space="preserve"> этапы он включает?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В чем смысл каждого из этапов инновационного цикла?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режимы «рыночной тяги» и «технологического толчка»?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Источники финансирования и шансы получения инвестиций на каждом из этапов коммерциализации технологий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Специфика маркетинга в инновационной деятельности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маркетинг технологий?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трансляционный барьер?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Каков состав «упаковки» технологии?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Кто такой технологический брокер?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В чем заключаются основные стратегии коммерциализации результатов НИОКР и технологий? Сколько их?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 xml:space="preserve">Какие существуют формы коммерциализации технологий? 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Критерии оценки коммерческого потенциала новых технологий.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экономический контроль над технологиями?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Кому и почему он выгоден?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Каковы принципы установления экономического контроля над технологиями?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Каковы инструменты установления экономического контроля над технологиями?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Что такое единая технология и комплекс технических систем?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Связь структуры комплекса технических систем, реализующих технологию и структуры нематериального актива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УК-5(6)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Роль интеллектуальной собственности в коммерциализации.</w:t>
            </w:r>
          </w:p>
        </w:tc>
        <w:tc>
          <w:tcPr>
            <w:tcW w:w="1470" w:type="dxa"/>
          </w:tcPr>
          <w:p w:rsidR="00F675EA" w:rsidRPr="0016383D" w:rsidRDefault="0016383D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Принципы и порядок выявления и идентификации результатов интеллектуальной деятельности в составе научно-технической продукции.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УК-1</w:t>
            </w:r>
          </w:p>
        </w:tc>
      </w:tr>
      <w:tr w:rsidR="0016383D" w:rsidRPr="004D1526" w:rsidTr="0016383D">
        <w:tc>
          <w:tcPr>
            <w:tcW w:w="727" w:type="dxa"/>
          </w:tcPr>
          <w:p w:rsidR="00F675EA" w:rsidRPr="004D1526" w:rsidRDefault="00F675EA" w:rsidP="00F675EA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pacing w:val="2"/>
              </w:rPr>
            </w:pPr>
          </w:p>
        </w:tc>
        <w:tc>
          <w:tcPr>
            <w:tcW w:w="7721" w:type="dxa"/>
          </w:tcPr>
          <w:p w:rsidR="00F675EA" w:rsidRPr="0016383D" w:rsidRDefault="00F675EA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164"/>
              <w:jc w:val="both"/>
              <w:rPr>
                <w:iCs/>
                <w:color w:val="000000"/>
                <w:spacing w:val="2"/>
              </w:rPr>
            </w:pPr>
            <w:r w:rsidRPr="0016383D">
              <w:rPr>
                <w:iCs/>
                <w:color w:val="000000"/>
                <w:spacing w:val="2"/>
              </w:rPr>
              <w:t>Каковы этапы выявления и идентификации результатов интеллектуальной деятельности в составе научно-технической продукции?</w:t>
            </w:r>
          </w:p>
        </w:tc>
        <w:tc>
          <w:tcPr>
            <w:tcW w:w="1470" w:type="dxa"/>
          </w:tcPr>
          <w:p w:rsidR="00F675EA" w:rsidRPr="0016383D" w:rsidRDefault="004D13AE" w:rsidP="0016383D">
            <w:pPr>
              <w:shd w:val="clear" w:color="auto" w:fill="FFFFFF"/>
              <w:tabs>
                <w:tab w:val="left" w:leader="underscore" w:pos="5966"/>
              </w:tabs>
              <w:spacing w:line="276" w:lineRule="auto"/>
              <w:ind w:left="36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ДПК</w:t>
            </w:r>
          </w:p>
        </w:tc>
      </w:tr>
    </w:tbl>
    <w:p w:rsidR="009B4C4D" w:rsidRPr="001A09C5" w:rsidRDefault="009B4C4D" w:rsidP="009B4C4D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Преподаватель оценивает:</w:t>
      </w:r>
    </w:p>
    <w:p w:rsidR="009B4C4D" w:rsidRPr="001A09C5" w:rsidRDefault="009B4C4D" w:rsidP="009B4C4D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– уровень теоретических знаний (понимание предмета, которое подтверждается правильными ответами на дополнительные, уточняющие вопросы);</w:t>
      </w:r>
    </w:p>
    <w:p w:rsidR="009B4C4D" w:rsidRPr="001A09C5" w:rsidRDefault="009B4C4D" w:rsidP="009B4C4D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– умение использовать теоретические знания при анализе конкретных проблемных ситуаций;</w:t>
      </w:r>
    </w:p>
    <w:p w:rsidR="009B4C4D" w:rsidRPr="001A09C5" w:rsidRDefault="009B4C4D" w:rsidP="009B4C4D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– обоснованность, четкость, логичность и полнота ответа;</w:t>
      </w:r>
    </w:p>
    <w:p w:rsidR="009B4C4D" w:rsidRPr="001A09C5" w:rsidRDefault="009B4C4D" w:rsidP="009B4C4D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- способность устанавливать внутр</w:t>
      </w:r>
      <w:proofErr w:type="gramStart"/>
      <w:r w:rsidRPr="001A09C5">
        <w:rPr>
          <w:rFonts w:eastAsia="Calibri"/>
          <w:sz w:val="24"/>
          <w:szCs w:val="24"/>
        </w:rPr>
        <w:t>и-</w:t>
      </w:r>
      <w:proofErr w:type="gramEnd"/>
      <w:r w:rsidRPr="001A09C5">
        <w:rPr>
          <w:rFonts w:eastAsia="Calibri"/>
          <w:sz w:val="24"/>
          <w:szCs w:val="24"/>
        </w:rPr>
        <w:t xml:space="preserve"> и </w:t>
      </w:r>
      <w:proofErr w:type="spellStart"/>
      <w:r w:rsidRPr="001A09C5">
        <w:rPr>
          <w:rFonts w:eastAsia="Calibri"/>
          <w:sz w:val="24"/>
          <w:szCs w:val="24"/>
        </w:rPr>
        <w:t>межпредметные</w:t>
      </w:r>
      <w:proofErr w:type="spellEnd"/>
      <w:r w:rsidRPr="001A09C5">
        <w:rPr>
          <w:rFonts w:eastAsia="Calibri"/>
          <w:sz w:val="24"/>
          <w:szCs w:val="24"/>
        </w:rPr>
        <w:t xml:space="preserve"> связи,</w:t>
      </w:r>
    </w:p>
    <w:p w:rsidR="009B4C4D" w:rsidRPr="001A09C5" w:rsidRDefault="009B4C4D" w:rsidP="009B4C4D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- оригинальность мышления, знакомство с литературой.</w:t>
      </w:r>
    </w:p>
    <w:p w:rsidR="009B4C4D" w:rsidRPr="00443DA9" w:rsidRDefault="009B4C4D" w:rsidP="009B4C4D">
      <w:pPr>
        <w:tabs>
          <w:tab w:val="left" w:pos="2115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443DA9">
        <w:rPr>
          <w:i/>
          <w:sz w:val="24"/>
          <w:szCs w:val="24"/>
        </w:rPr>
        <w:t xml:space="preserve">писание шкалы оценивания на </w:t>
      </w:r>
      <w:r>
        <w:rPr>
          <w:i/>
          <w:sz w:val="24"/>
          <w:szCs w:val="24"/>
        </w:rPr>
        <w:t>собеседовании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096"/>
      </w:tblGrid>
      <w:tr w:rsidR="009B4C4D" w:rsidRPr="001A09C5" w:rsidTr="009B4C4D">
        <w:trPr>
          <w:trHeight w:val="360"/>
        </w:trPr>
        <w:tc>
          <w:tcPr>
            <w:tcW w:w="1226" w:type="dxa"/>
            <w:vAlign w:val="center"/>
          </w:tcPr>
          <w:p w:rsidR="009B4C4D" w:rsidRPr="001A09C5" w:rsidRDefault="009B4C4D" w:rsidP="009B4C4D">
            <w:pPr>
              <w:jc w:val="center"/>
              <w:rPr>
                <w:b/>
                <w:sz w:val="24"/>
                <w:szCs w:val="24"/>
              </w:rPr>
            </w:pPr>
            <w:r w:rsidRPr="001A09C5">
              <w:rPr>
                <w:b/>
                <w:sz w:val="24"/>
                <w:szCs w:val="24"/>
              </w:rPr>
              <w:t>Оценка</w:t>
            </w:r>
            <w:r w:rsidR="00C31F77">
              <w:rPr>
                <w:b/>
                <w:sz w:val="24"/>
                <w:szCs w:val="24"/>
              </w:rPr>
              <w:t>, балл</w:t>
            </w:r>
          </w:p>
        </w:tc>
        <w:tc>
          <w:tcPr>
            <w:tcW w:w="8096" w:type="dxa"/>
            <w:vAlign w:val="center"/>
          </w:tcPr>
          <w:p w:rsidR="009B4C4D" w:rsidRPr="001A09C5" w:rsidRDefault="009B4C4D" w:rsidP="009B4C4D">
            <w:pPr>
              <w:jc w:val="center"/>
              <w:rPr>
                <w:b/>
                <w:sz w:val="24"/>
                <w:szCs w:val="24"/>
              </w:rPr>
            </w:pPr>
            <w:r w:rsidRPr="001A09C5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9B4C4D" w:rsidRPr="00443DA9" w:rsidTr="009B4C4D">
        <w:trPr>
          <w:trHeight w:val="1696"/>
        </w:trPr>
        <w:tc>
          <w:tcPr>
            <w:tcW w:w="1226" w:type="dxa"/>
            <w:vAlign w:val="center"/>
          </w:tcPr>
          <w:p w:rsidR="009B4C4D" w:rsidRPr="001A09C5" w:rsidRDefault="00C31F77" w:rsidP="009C0F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2-4</w:t>
            </w:r>
          </w:p>
        </w:tc>
        <w:tc>
          <w:tcPr>
            <w:tcW w:w="8096" w:type="dxa"/>
            <w:vAlign w:val="center"/>
          </w:tcPr>
          <w:p w:rsidR="009B4C4D" w:rsidRPr="00993F61" w:rsidRDefault="009B4C4D" w:rsidP="009B4C4D">
            <w:pPr>
              <w:tabs>
                <w:tab w:val="left" w:pos="9639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  <w:sz w:val="24"/>
                <w:szCs w:val="24"/>
              </w:rPr>
            </w:pPr>
            <w:r w:rsidRPr="00993F61">
              <w:rPr>
                <w:rFonts w:eastAsia="Calibri"/>
                <w:sz w:val="24"/>
                <w:szCs w:val="24"/>
              </w:rPr>
              <w:t>владение программным материалом, понимание сущности рассматриваемых процессов и явлений, умение самостоятельно обозначить проблемные ситуации в организации научных исследований, способность критически анализировать и сравнивать существующие подходы и методы к оценке результативности научной деятельности, свободное владение источниками, умение четко и ясно излагать результаты собственной работы, следовать нормам, принятым в научных дискуссиях.</w:t>
            </w:r>
          </w:p>
        </w:tc>
      </w:tr>
      <w:tr w:rsidR="009B4C4D" w:rsidRPr="00443DA9" w:rsidTr="009B4C4D">
        <w:trPr>
          <w:trHeight w:val="838"/>
        </w:trPr>
        <w:tc>
          <w:tcPr>
            <w:tcW w:w="1226" w:type="dxa"/>
            <w:vAlign w:val="center"/>
          </w:tcPr>
          <w:p w:rsidR="009B4C4D" w:rsidRPr="001A09C5" w:rsidRDefault="00C31F77" w:rsidP="009C0F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0-1</w:t>
            </w:r>
          </w:p>
        </w:tc>
        <w:tc>
          <w:tcPr>
            <w:tcW w:w="8096" w:type="dxa"/>
            <w:vAlign w:val="center"/>
          </w:tcPr>
          <w:p w:rsidR="009B4C4D" w:rsidRPr="00443DA9" w:rsidRDefault="009B4C4D" w:rsidP="009B4C4D">
            <w:pPr>
              <w:tabs>
                <w:tab w:val="left" w:pos="9639"/>
              </w:tabs>
              <w:autoSpaceDE w:val="0"/>
              <w:autoSpaceDN w:val="0"/>
              <w:adjustRightInd w:val="0"/>
              <w:ind w:right="102"/>
              <w:jc w:val="both"/>
              <w:rPr>
                <w:sz w:val="24"/>
                <w:szCs w:val="24"/>
              </w:rPr>
            </w:pPr>
            <w:r w:rsidRPr="00993F61">
              <w:rPr>
                <w:rFonts w:eastAsia="Calibri"/>
                <w:sz w:val="24"/>
                <w:szCs w:val="24"/>
              </w:rPr>
              <w:t>непонимание смысла ключевых проблем, недостаточное владение науковедческой терминологией, неумение самостоятельно обозначить проблемные ситуации, неспособность  анализировать и сравнивать существующие концепции, подходы и методы, неумение ясно излагать результаты собственной работы, следовать нормам, принятым в научных дискуссиях.</w:t>
            </w:r>
          </w:p>
        </w:tc>
      </w:tr>
    </w:tbl>
    <w:p w:rsidR="009B4C4D" w:rsidRDefault="009B4C4D" w:rsidP="009B4C4D"/>
    <w:p w:rsidR="009B4C4D" w:rsidRDefault="009B4C4D" w:rsidP="009B4C4D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D75E88">
        <w:rPr>
          <w:b/>
          <w:bCs/>
          <w:sz w:val="24"/>
          <w:szCs w:val="24"/>
          <w:lang w:eastAsia="ru-RU"/>
        </w:rPr>
        <w:t xml:space="preserve">3.2. Типовые задания для </w:t>
      </w:r>
      <w:r w:rsidRPr="009C0F9A">
        <w:rPr>
          <w:b/>
          <w:bCs/>
          <w:sz w:val="24"/>
          <w:szCs w:val="24"/>
          <w:u w:val="single"/>
          <w:lang w:eastAsia="ru-RU"/>
        </w:rPr>
        <w:t>текущего</w:t>
      </w:r>
      <w:r w:rsidRPr="00D75E88">
        <w:rPr>
          <w:b/>
          <w:bCs/>
          <w:sz w:val="24"/>
          <w:szCs w:val="24"/>
          <w:lang w:eastAsia="ru-RU"/>
        </w:rPr>
        <w:t xml:space="preserve"> контроля успеваемости</w:t>
      </w:r>
    </w:p>
    <w:p w:rsidR="00607875" w:rsidRDefault="007F1320" w:rsidP="00607875">
      <w:pPr>
        <w:ind w:firstLine="708"/>
        <w:jc w:val="both"/>
        <w:rPr>
          <w:bCs/>
          <w:sz w:val="24"/>
          <w:szCs w:val="24"/>
          <w:lang w:eastAsia="ru-RU"/>
        </w:rPr>
      </w:pPr>
      <w:r w:rsidRPr="00573677">
        <w:rPr>
          <w:bCs/>
          <w:sz w:val="24"/>
          <w:szCs w:val="24"/>
          <w:lang w:eastAsia="ru-RU"/>
        </w:rPr>
        <w:t xml:space="preserve">Для текущего контроля успеваемости используются 2 задания – Тест и </w:t>
      </w:r>
      <w:r w:rsidR="00607875">
        <w:rPr>
          <w:bCs/>
          <w:sz w:val="24"/>
          <w:szCs w:val="24"/>
          <w:lang w:eastAsia="ru-RU"/>
        </w:rPr>
        <w:t>подготовка реферата по одной из двух предложенных тем:</w:t>
      </w:r>
    </w:p>
    <w:p w:rsidR="00607875" w:rsidRPr="00607875" w:rsidRDefault="00607875" w:rsidP="00607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07875">
        <w:rPr>
          <w:sz w:val="24"/>
          <w:szCs w:val="24"/>
        </w:rPr>
        <w:t>Подготовка краткого описания и презентации предлагаемой технологии, основанной на результатах НИОКР, которые ведет подразделение университета, в котором аспирант проходит обучение.</w:t>
      </w:r>
    </w:p>
    <w:p w:rsidR="007F1320" w:rsidRPr="00607875" w:rsidRDefault="00607875" w:rsidP="00607875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2. Подготовка заявки на конкурсы Фонда поддержки инноваций УМНИК или СТАРТ.</w:t>
      </w:r>
    </w:p>
    <w:p w:rsidR="009B4C4D" w:rsidRPr="00C70800" w:rsidRDefault="009B4C4D" w:rsidP="009B4C4D">
      <w:pPr>
        <w:ind w:right="142" w:firstLine="720"/>
        <w:contextualSpacing/>
        <w:jc w:val="both"/>
        <w:rPr>
          <w:i/>
          <w:sz w:val="24"/>
          <w:szCs w:val="24"/>
        </w:rPr>
      </w:pPr>
    </w:p>
    <w:p w:rsidR="00750E6D" w:rsidRPr="00750E6D" w:rsidRDefault="00A3071A" w:rsidP="00750E6D">
      <w:pPr>
        <w:pStyle w:val="a5"/>
        <w:numPr>
          <w:ilvl w:val="2"/>
          <w:numId w:val="1"/>
        </w:numPr>
        <w:rPr>
          <w:b/>
          <w:sz w:val="24"/>
          <w:szCs w:val="24"/>
        </w:rPr>
      </w:pPr>
      <w:r w:rsidRPr="00750E6D">
        <w:rPr>
          <w:b/>
          <w:bCs/>
          <w:sz w:val="24"/>
          <w:szCs w:val="24"/>
        </w:rPr>
        <w:t>Тест</w:t>
      </w:r>
      <w:r w:rsidRPr="00750E6D">
        <w:rPr>
          <w:b/>
          <w:sz w:val="24"/>
          <w:szCs w:val="24"/>
        </w:rPr>
        <w:t xml:space="preserve"> для текущего контроля успеваемости</w:t>
      </w:r>
    </w:p>
    <w:p w:rsidR="00A3071A" w:rsidRPr="008E5435" w:rsidRDefault="00A3071A" w:rsidP="00750E6D">
      <w:pPr>
        <w:pStyle w:val="a5"/>
      </w:pPr>
      <w:r>
        <w:t xml:space="preserve"> </w:t>
      </w:r>
    </w:p>
    <w:p w:rsidR="009B4C4D" w:rsidRPr="00750E6D" w:rsidRDefault="00750E6D" w:rsidP="00750E6D">
      <w:pPr>
        <w:spacing w:line="276" w:lineRule="auto"/>
        <w:jc w:val="both"/>
        <w:rPr>
          <w:i/>
          <w:sz w:val="24"/>
          <w:szCs w:val="24"/>
        </w:rPr>
      </w:pPr>
      <w:r w:rsidRPr="00750E6D">
        <w:rPr>
          <w:i/>
          <w:sz w:val="24"/>
          <w:szCs w:val="24"/>
        </w:rPr>
        <w:t xml:space="preserve">Вопросы для проверки </w:t>
      </w:r>
      <w:proofErr w:type="spellStart"/>
      <w:r w:rsidRPr="00750E6D">
        <w:rPr>
          <w:i/>
          <w:sz w:val="24"/>
          <w:szCs w:val="24"/>
        </w:rPr>
        <w:t>сформированности</w:t>
      </w:r>
      <w:proofErr w:type="spellEnd"/>
      <w:r w:rsidRPr="00750E6D">
        <w:rPr>
          <w:i/>
          <w:sz w:val="24"/>
          <w:szCs w:val="24"/>
        </w:rPr>
        <w:t xml:space="preserve"> компетенции УК-1</w:t>
      </w:r>
    </w:p>
    <w:p w:rsidR="00750E6D" w:rsidRPr="00750E6D" w:rsidRDefault="00750E6D" w:rsidP="00750E6D">
      <w:pPr>
        <w:spacing w:line="276" w:lineRule="auto"/>
        <w:jc w:val="both"/>
        <w:rPr>
          <w:sz w:val="24"/>
          <w:szCs w:val="24"/>
        </w:rPr>
      </w:pPr>
    </w:p>
    <w:p w:rsidR="00607875" w:rsidRPr="00750E6D" w:rsidRDefault="00607875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УК-1</w:t>
      </w:r>
      <w:proofErr w:type="gramStart"/>
      <w:r w:rsidRPr="00750E6D">
        <w:rPr>
          <w:sz w:val="24"/>
          <w:szCs w:val="24"/>
        </w:rPr>
        <w:t xml:space="preserve"> Р</w:t>
      </w:r>
      <w:proofErr w:type="gramEnd"/>
      <w:r w:rsidRPr="00750E6D">
        <w:rPr>
          <w:sz w:val="24"/>
          <w:szCs w:val="24"/>
        </w:rPr>
        <w:t>асположите в правильной последовательности этапы инновационного процесса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 xml:space="preserve">А – Малая серия 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  <w:proofErr w:type="gramStart"/>
      <w:r w:rsidRPr="00750E6D">
        <w:rPr>
          <w:sz w:val="24"/>
          <w:szCs w:val="24"/>
        </w:rPr>
        <w:t>Б</w:t>
      </w:r>
      <w:proofErr w:type="gramEnd"/>
      <w:r w:rsidRPr="00750E6D">
        <w:rPr>
          <w:sz w:val="24"/>
          <w:szCs w:val="24"/>
        </w:rPr>
        <w:t xml:space="preserve"> – Исследования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В – Разработки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 xml:space="preserve">Г – </w:t>
      </w:r>
      <w:proofErr w:type="spellStart"/>
      <w:r w:rsidRPr="00750E6D">
        <w:rPr>
          <w:sz w:val="24"/>
          <w:szCs w:val="24"/>
        </w:rPr>
        <w:t>Прототипирование</w:t>
      </w:r>
      <w:proofErr w:type="spellEnd"/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Д – Серийное производство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197"/>
        <w:gridCol w:w="423"/>
        <w:gridCol w:w="1197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БГВАД</w:t>
            </w:r>
          </w:p>
        </w:tc>
        <w:tc>
          <w:tcPr>
            <w:tcW w:w="424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ДГВБА</w:t>
            </w:r>
          </w:p>
        </w:tc>
        <w:tc>
          <w:tcPr>
            <w:tcW w:w="424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197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БВГАД</w:t>
            </w:r>
          </w:p>
        </w:tc>
        <w:tc>
          <w:tcPr>
            <w:tcW w:w="423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1197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ВБАГД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Необходимое условие продвижение технологии - ее … на каждом этапе инновационного цикла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новизна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охраноспособность</w:t>
            </w:r>
            <w:proofErr w:type="spellEnd"/>
            <w:r w:rsidRPr="00750E6D">
              <w:rPr>
                <w:sz w:val="24"/>
                <w:szCs w:val="24"/>
              </w:rPr>
              <w:t xml:space="preserve"> 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коммерциализуемость</w:t>
            </w:r>
            <w:proofErr w:type="spellEnd"/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промышленная применимость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Формирование инновационного проекта происходит на начальном этапе стадии: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создание технологий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внедрение технологий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постановка бизнес задачи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эксплуатация технологий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Окончание инновационного проекта происходит на конечном этапе стадии: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создание технологий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внедрение технологий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постановка бизнес задачи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эксплуатация технологий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Инновационные режимы называются: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Рыночная тяга и технологическая тяга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Рыночный толчок и технологическая тяга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Рыночная тяга и технологический толчок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Рыночный толчок и технологический толчок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>УК-1</w:t>
      </w:r>
      <w:proofErr w:type="gramStart"/>
      <w:r w:rsidRPr="00750E6D">
        <w:rPr>
          <w:iCs/>
          <w:spacing w:val="2"/>
          <w:sz w:val="24"/>
          <w:szCs w:val="24"/>
        </w:rPr>
        <w:t xml:space="preserve"> </w:t>
      </w:r>
      <w:r w:rsidR="00607875" w:rsidRPr="00750E6D">
        <w:rPr>
          <w:sz w:val="24"/>
          <w:szCs w:val="24"/>
        </w:rPr>
        <w:t>К</w:t>
      </w:r>
      <w:proofErr w:type="gramEnd"/>
      <w:r w:rsidR="00607875" w:rsidRPr="00750E6D">
        <w:rPr>
          <w:sz w:val="24"/>
          <w:szCs w:val="24"/>
        </w:rPr>
        <w:t xml:space="preserve"> объектам авторских прав относятся…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произведения науки, литературы, искусства и нормативные акты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нормативные акты и произведения народного творчества (фольклор)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произведения народного творчества (фольклор</w:t>
            </w:r>
            <w:proofErr w:type="gramStart"/>
            <w:r w:rsidRPr="00750E6D">
              <w:rPr>
                <w:sz w:val="24"/>
                <w:szCs w:val="24"/>
              </w:rPr>
              <w:t>)и</w:t>
            </w:r>
            <w:proofErr w:type="gramEnd"/>
            <w:r w:rsidRPr="00750E6D">
              <w:rPr>
                <w:sz w:val="24"/>
                <w:szCs w:val="24"/>
              </w:rPr>
              <w:t xml:space="preserve"> программы для ЭВМ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программы для ЭВМ и произведения науки, литературы и искусства 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 xml:space="preserve">Автором произведения является… 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физическое лицо, на средства которого создано произведение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 xml:space="preserve">юридическое лицо, на средства которого </w:t>
            </w:r>
            <w:r w:rsidRPr="00750E6D">
              <w:rPr>
                <w:sz w:val="24"/>
                <w:szCs w:val="24"/>
              </w:rPr>
              <w:t>создано произведение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>физическое лицо, творческим трудом которого создано произведение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физическое или юридическое лицо, которое получило исключительные </w:t>
            </w:r>
            <w:r w:rsidRPr="00750E6D">
              <w:rPr>
                <w:sz w:val="24"/>
                <w:szCs w:val="24"/>
              </w:rPr>
              <w:lastRenderedPageBreak/>
              <w:t>права на произведение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Владельцем вытекающих из факта создания произведения исключительных прав является…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правообладатель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патентообладатель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лицо, участвующее в создании объекта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лицо, предоставившее исключительное право на произведение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>УК-1</w:t>
      </w:r>
      <w:proofErr w:type="gramStart"/>
      <w:r w:rsidRPr="00750E6D">
        <w:rPr>
          <w:iCs/>
          <w:spacing w:val="2"/>
          <w:sz w:val="24"/>
          <w:szCs w:val="24"/>
        </w:rPr>
        <w:t xml:space="preserve"> </w:t>
      </w:r>
      <w:r w:rsidR="00607875" w:rsidRPr="00750E6D">
        <w:rPr>
          <w:sz w:val="24"/>
          <w:szCs w:val="24"/>
        </w:rPr>
        <w:t>Н</w:t>
      </w:r>
      <w:proofErr w:type="gramEnd"/>
      <w:r w:rsidR="00607875" w:rsidRPr="00750E6D">
        <w:rPr>
          <w:sz w:val="24"/>
          <w:szCs w:val="24"/>
        </w:rPr>
        <w:t>айдите наиболее полный правильный ответ.</w:t>
      </w:r>
    </w:p>
    <w:p w:rsidR="00607875" w:rsidRPr="00750E6D" w:rsidRDefault="00607875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Условиями патентоспособности изобретения являются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новизна и оригинальность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новизна и промышленная применимость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b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новизна, промышленная применимость и изобретательский уровень.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новизна, оригинальность, промышленная применимость, изобретательский уровень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>УК-1</w:t>
      </w:r>
      <w:proofErr w:type="gramStart"/>
      <w:r w:rsidRPr="00750E6D">
        <w:rPr>
          <w:iCs/>
          <w:spacing w:val="2"/>
          <w:sz w:val="24"/>
          <w:szCs w:val="24"/>
        </w:rPr>
        <w:t xml:space="preserve"> </w:t>
      </w:r>
      <w:r w:rsidR="00607875" w:rsidRPr="00750E6D">
        <w:rPr>
          <w:sz w:val="24"/>
          <w:szCs w:val="24"/>
        </w:rPr>
        <w:t>Н</w:t>
      </w:r>
      <w:proofErr w:type="gramEnd"/>
      <w:r w:rsidR="00607875" w:rsidRPr="00750E6D">
        <w:rPr>
          <w:sz w:val="24"/>
          <w:szCs w:val="24"/>
        </w:rPr>
        <w:t>айдите наиболее полный правильный ответ.</w:t>
      </w:r>
    </w:p>
    <w:p w:rsidR="00607875" w:rsidRPr="00750E6D" w:rsidRDefault="00607875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Инвесторами в процесс создания и коммерциализации результатов научно-технической деятельности могут быть:</w:t>
      </w:r>
    </w:p>
    <w:p w:rsidR="00607875" w:rsidRPr="00750E6D" w:rsidRDefault="00607875" w:rsidP="00750E6D">
      <w:pPr>
        <w:spacing w:line="276" w:lineRule="auto"/>
        <w:rPr>
          <w:sz w:val="24"/>
          <w:szCs w:val="24"/>
          <w:highlight w:val="cya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физические лица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физические лица и юридические лица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физические лица, юридические лица и государство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никто из </w:t>
            </w:r>
            <w:proofErr w:type="gramStart"/>
            <w:r w:rsidRPr="00750E6D">
              <w:rPr>
                <w:sz w:val="24"/>
                <w:szCs w:val="24"/>
              </w:rPr>
              <w:t>вышеперечисленных</w:t>
            </w:r>
            <w:proofErr w:type="gramEnd"/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Риски, связанные с определением рыночного сегмента и его емкости, со стратегией и технологией сбыта, - это … риски.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финансовые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политические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маркетинговые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научно-технические</w:t>
            </w:r>
          </w:p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Риски, связанные с изменением правил валютного обращения, налогообложения, режима таможенного регулирования, эволюцией законодательства, - это … риски.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политические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экологические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маркетинговые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научно-технические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Риски, связанные с ошибками в документальном оформлении сделок, наличием пробелов в законодательстве, - это … риски.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финансовые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политические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маркетинговые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научно-технические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Риски, связанные с последствием аварий и реакцией местных властей и населения, - это … риски.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18828" w:type="dxa"/>
        <w:tblLook w:val="01E0" w:firstRow="1" w:lastRow="1" w:firstColumn="1" w:lastColumn="1" w:noHBand="0" w:noVBand="0"/>
      </w:tblPr>
      <w:tblGrid>
        <w:gridCol w:w="468"/>
        <w:gridCol w:w="9180"/>
        <w:gridCol w:w="918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юридические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политические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экологические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маркетинговые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научно-технические</w:t>
            </w:r>
          </w:p>
        </w:tc>
        <w:tc>
          <w:tcPr>
            <w:tcW w:w="918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>УК-1</w:t>
      </w:r>
      <w:proofErr w:type="gramStart"/>
      <w:r w:rsidRPr="00750E6D">
        <w:rPr>
          <w:iCs/>
          <w:spacing w:val="2"/>
          <w:sz w:val="24"/>
          <w:szCs w:val="24"/>
        </w:rPr>
        <w:t xml:space="preserve"> </w:t>
      </w:r>
      <w:r w:rsidR="00607875" w:rsidRPr="00750E6D">
        <w:rPr>
          <w:sz w:val="24"/>
          <w:szCs w:val="24"/>
        </w:rPr>
        <w:t>В</w:t>
      </w:r>
      <w:proofErr w:type="gramEnd"/>
      <w:r w:rsidR="00607875" w:rsidRPr="00750E6D">
        <w:rPr>
          <w:sz w:val="24"/>
          <w:szCs w:val="24"/>
        </w:rPr>
        <w:t>ыберите верный, по Вашему мнению, ответ:</w:t>
      </w:r>
    </w:p>
    <w:p w:rsidR="00607875" w:rsidRPr="00750E6D" w:rsidRDefault="00607875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Три группы, на которые делят информацию, необходимую для проведения маркетинговых исследований на рынке инноваций, включают сведения о: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8416"/>
      </w:tblGrid>
      <w:tr w:rsidR="00607875" w:rsidRPr="00750E6D" w:rsidTr="00151457">
        <w:tc>
          <w:tcPr>
            <w:tcW w:w="435" w:type="dxa"/>
          </w:tcPr>
          <w:p w:rsidR="00607875" w:rsidRPr="00750E6D" w:rsidRDefault="00607875" w:rsidP="00750E6D">
            <w:pPr>
              <w:numPr>
                <w:ilvl w:val="0"/>
                <w:numId w:val="17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отрасли/области техники, технологии и экономическом развитии</w:t>
            </w:r>
          </w:p>
        </w:tc>
      </w:tr>
      <w:tr w:rsidR="00607875" w:rsidRPr="00750E6D" w:rsidTr="00151457">
        <w:tc>
          <w:tcPr>
            <w:tcW w:w="435" w:type="dxa"/>
          </w:tcPr>
          <w:p w:rsidR="00607875" w:rsidRPr="00750E6D" w:rsidRDefault="00607875" w:rsidP="00750E6D">
            <w:pPr>
              <w:numPr>
                <w:ilvl w:val="0"/>
                <w:numId w:val="17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технологии, участниках рынка и политической ситуации</w:t>
            </w:r>
          </w:p>
        </w:tc>
      </w:tr>
      <w:tr w:rsidR="00607875" w:rsidRPr="00750E6D" w:rsidTr="00151457">
        <w:tc>
          <w:tcPr>
            <w:tcW w:w="435" w:type="dxa"/>
          </w:tcPr>
          <w:p w:rsidR="00607875" w:rsidRPr="00750E6D" w:rsidRDefault="00607875" w:rsidP="00750E6D">
            <w:pPr>
              <w:numPr>
                <w:ilvl w:val="0"/>
                <w:numId w:val="17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отрасли/области техники, участниках рынка и общественном мнении</w:t>
            </w:r>
          </w:p>
        </w:tc>
      </w:tr>
      <w:tr w:rsidR="00607875" w:rsidRPr="00750E6D" w:rsidTr="00151457">
        <w:tc>
          <w:tcPr>
            <w:tcW w:w="435" w:type="dxa"/>
          </w:tcPr>
          <w:p w:rsidR="00607875" w:rsidRPr="00750E6D" w:rsidRDefault="00607875" w:rsidP="00750E6D">
            <w:pPr>
              <w:numPr>
                <w:ilvl w:val="0"/>
                <w:numId w:val="17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отрасли/области техники, технологии и участниках рынка</w:t>
            </w:r>
          </w:p>
        </w:tc>
      </w:tr>
    </w:tbl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p w:rsidR="00607875" w:rsidRPr="00750E6D" w:rsidRDefault="00E00D9C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iCs/>
          <w:spacing w:val="2"/>
          <w:sz w:val="24"/>
          <w:szCs w:val="24"/>
        </w:rPr>
        <w:t xml:space="preserve">УК-1 </w:t>
      </w:r>
      <w:r w:rsidR="00607875" w:rsidRPr="00750E6D">
        <w:rPr>
          <w:sz w:val="24"/>
          <w:szCs w:val="24"/>
        </w:rPr>
        <w:t>Операционная деятельность представляет собой 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повторяющийся процесс, который выполняется в соответствии с существующими в организации процедурами 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уникальный, краткосрочный процесс, который выполняется в соответствии с существующими в организации процедурами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повторяющийся процесс, который выполняется строго пошагово в соответствии с действующим законодательством</w:t>
            </w:r>
          </w:p>
        </w:tc>
      </w:tr>
      <w:tr w:rsidR="00607875" w:rsidRPr="00750E6D" w:rsidTr="00151457">
        <w:tc>
          <w:tcPr>
            <w:tcW w:w="468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607875" w:rsidRPr="00750E6D" w:rsidRDefault="00607875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уникальный, краткосрочный процесс, который выполняется пошагово, в соответствии с действующим законодательством</w:t>
            </w:r>
          </w:p>
        </w:tc>
      </w:tr>
    </w:tbl>
    <w:p w:rsidR="00750E6D" w:rsidRDefault="00750E6D" w:rsidP="00750E6D">
      <w:pPr>
        <w:spacing w:line="276" w:lineRule="auto"/>
        <w:rPr>
          <w:b/>
          <w:sz w:val="24"/>
          <w:szCs w:val="24"/>
        </w:rPr>
      </w:pPr>
    </w:p>
    <w:p w:rsidR="00C17893" w:rsidRPr="00750E6D" w:rsidRDefault="00750E6D" w:rsidP="00750E6D">
      <w:pPr>
        <w:spacing w:line="276" w:lineRule="auto"/>
        <w:rPr>
          <w:i/>
          <w:sz w:val="24"/>
          <w:szCs w:val="24"/>
        </w:rPr>
      </w:pPr>
      <w:r w:rsidRPr="00750E6D">
        <w:rPr>
          <w:i/>
          <w:sz w:val="24"/>
          <w:szCs w:val="24"/>
        </w:rPr>
        <w:t xml:space="preserve">Вопросы для проверки </w:t>
      </w:r>
      <w:proofErr w:type="spellStart"/>
      <w:r w:rsidRPr="00750E6D">
        <w:rPr>
          <w:i/>
          <w:sz w:val="24"/>
          <w:szCs w:val="24"/>
        </w:rPr>
        <w:t>сформированности</w:t>
      </w:r>
      <w:proofErr w:type="spellEnd"/>
      <w:r w:rsidRPr="00750E6D">
        <w:rPr>
          <w:i/>
          <w:sz w:val="24"/>
          <w:szCs w:val="24"/>
        </w:rPr>
        <w:t xml:space="preserve"> компетенции УК-5(6)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Установите соответствие и выберите ответ в виде последовательности цифр и букв: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C17893" w:rsidRPr="00750E6D" w:rsidTr="00151457">
        <w:tc>
          <w:tcPr>
            <w:tcW w:w="460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lastRenderedPageBreak/>
              <w:t>Объекты ИС</w:t>
            </w:r>
          </w:p>
        </w:tc>
        <w:tc>
          <w:tcPr>
            <w:tcW w:w="496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Описание объектов ИС</w:t>
            </w:r>
          </w:p>
        </w:tc>
      </w:tr>
      <w:tr w:rsidR="00C17893" w:rsidRPr="00750E6D" w:rsidTr="00151457">
        <w:tc>
          <w:tcPr>
            <w:tcW w:w="460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1. изобретение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2. полезная модель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3. промышленный образец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А. художественно-конструкторское решение изделия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Б. новое конструктивное техническое решение, относящееся к устройству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В. техническое решение в любой области, относящееся к продукту или способу.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306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1А2Б3В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1В2Б3А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30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1Б2В3А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Установите соответствие и выберите ответ в виде последовательности цифр и букв:</w:t>
      </w:r>
    </w:p>
    <w:p w:rsidR="00C17893" w:rsidRPr="00750E6D" w:rsidRDefault="00C17893" w:rsidP="00750E6D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C17893" w:rsidRPr="00750E6D" w:rsidTr="00151457">
        <w:tc>
          <w:tcPr>
            <w:tcW w:w="370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Объекты ИС</w:t>
            </w:r>
          </w:p>
        </w:tc>
        <w:tc>
          <w:tcPr>
            <w:tcW w:w="586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Условия </w:t>
            </w:r>
            <w:proofErr w:type="spellStart"/>
            <w:r w:rsidRPr="00750E6D">
              <w:rPr>
                <w:sz w:val="24"/>
                <w:szCs w:val="24"/>
              </w:rPr>
              <w:t>охраноспособности</w:t>
            </w:r>
            <w:proofErr w:type="spellEnd"/>
          </w:p>
        </w:tc>
      </w:tr>
      <w:tr w:rsidR="00C17893" w:rsidRPr="00750E6D" w:rsidTr="00151457">
        <w:tc>
          <w:tcPr>
            <w:tcW w:w="370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1. изобретения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2. полезная модель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3. промышленный образец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6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А. новизна и оригинальность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Б. новизна и промышленная применимость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В. новизна, промышленная применимость, изобретательский уровень.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306"/>
        <w:gridCol w:w="481"/>
        <w:gridCol w:w="2131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1А2Б3В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1В2Б3А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30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1Б2В3А</w:t>
            </w:r>
          </w:p>
        </w:tc>
        <w:tc>
          <w:tcPr>
            <w:tcW w:w="481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2131" w:type="dxa"/>
          </w:tcPr>
          <w:p w:rsidR="00C17893" w:rsidRPr="00750E6D" w:rsidRDefault="00C17893" w:rsidP="00750E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1В2А3Б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Что характерно для секрета производства (ноу-хау)?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900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00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у третьих лиц нет свободного доступа, введен режим коммерческой тайны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00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введен режим коммерческой тайны, включает изобретения и программы для ЭВМ </w:t>
            </w:r>
          </w:p>
        </w:tc>
      </w:tr>
      <w:tr w:rsidR="00C17893" w:rsidRPr="00750E6D" w:rsidTr="00151457">
        <w:trPr>
          <w:trHeight w:val="394"/>
        </w:trPr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00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включает изобретения и программы для ЭВМ, сведения подлежат обязательной регистрации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00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сведения подлежат обязательной регистрации, у третьих лиц нет к ним свободного доступа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 xml:space="preserve">УК -5(6) Патент можно определить как официальный документ, удостоверяющий право </w:t>
      </w:r>
      <w:proofErr w:type="gramStart"/>
      <w:r w:rsidRPr="00750E6D">
        <w:rPr>
          <w:sz w:val="24"/>
          <w:szCs w:val="24"/>
        </w:rPr>
        <w:t>на</w:t>
      </w:r>
      <w:proofErr w:type="gramEnd"/>
      <w:r w:rsidRPr="00750E6D">
        <w:rPr>
          <w:sz w:val="24"/>
          <w:szCs w:val="24"/>
        </w:rPr>
        <w:t xml:space="preserve"> …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получение лицензий объекта охраны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использование объекта охраны 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тиражирование объекта охраны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передачу объекта охраны третьим лицам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Выберите верный, по Вашему мнению, ответ: Главным в современном маркетинге является:</w:t>
      </w:r>
    </w:p>
    <w:p w:rsidR="00C17893" w:rsidRPr="00750E6D" w:rsidRDefault="00C17893" w:rsidP="00750E6D">
      <w:pPr>
        <w:tabs>
          <w:tab w:val="left" w:pos="1339"/>
        </w:tabs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ab/>
      </w:r>
    </w:p>
    <w:tbl>
      <w:tblPr>
        <w:tblW w:w="8662" w:type="dxa"/>
        <w:tblInd w:w="108" w:type="dxa"/>
        <w:tblLook w:val="04A0" w:firstRow="1" w:lastRow="0" w:firstColumn="1" w:lastColumn="0" w:noHBand="0" w:noVBand="1"/>
      </w:tblPr>
      <w:tblGrid>
        <w:gridCol w:w="381"/>
        <w:gridCol w:w="8281"/>
      </w:tblGrid>
      <w:tr w:rsidR="00C17893" w:rsidRPr="00750E6D" w:rsidTr="00151457">
        <w:tc>
          <w:tcPr>
            <w:tcW w:w="381" w:type="dxa"/>
          </w:tcPr>
          <w:p w:rsidR="00C17893" w:rsidRPr="00750E6D" w:rsidRDefault="00C17893" w:rsidP="00750E6D">
            <w:pPr>
              <w:numPr>
                <w:ilvl w:val="0"/>
                <w:numId w:val="14"/>
              </w:numPr>
              <w:spacing w:line="276" w:lineRule="auto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8281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Качество продукта</w:t>
            </w:r>
          </w:p>
        </w:tc>
      </w:tr>
      <w:tr w:rsidR="00C17893" w:rsidRPr="00750E6D" w:rsidTr="00151457">
        <w:tc>
          <w:tcPr>
            <w:tcW w:w="381" w:type="dxa"/>
          </w:tcPr>
          <w:p w:rsidR="00C17893" w:rsidRPr="00750E6D" w:rsidRDefault="00C17893" w:rsidP="00750E6D">
            <w:pPr>
              <w:numPr>
                <w:ilvl w:val="0"/>
                <w:numId w:val="14"/>
              </w:numPr>
              <w:spacing w:line="276" w:lineRule="auto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8281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Объем производства</w:t>
            </w:r>
          </w:p>
        </w:tc>
      </w:tr>
      <w:tr w:rsidR="00C17893" w:rsidRPr="00750E6D" w:rsidTr="00151457">
        <w:tc>
          <w:tcPr>
            <w:tcW w:w="381" w:type="dxa"/>
          </w:tcPr>
          <w:p w:rsidR="00C17893" w:rsidRPr="00750E6D" w:rsidRDefault="00C17893" w:rsidP="00750E6D">
            <w:pPr>
              <w:numPr>
                <w:ilvl w:val="0"/>
                <w:numId w:val="14"/>
              </w:numPr>
              <w:spacing w:line="276" w:lineRule="auto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8281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Стимулирование продаж</w:t>
            </w:r>
          </w:p>
        </w:tc>
      </w:tr>
      <w:tr w:rsidR="00C17893" w:rsidRPr="00750E6D" w:rsidTr="00151457">
        <w:tc>
          <w:tcPr>
            <w:tcW w:w="381" w:type="dxa"/>
          </w:tcPr>
          <w:p w:rsidR="00C17893" w:rsidRPr="00750E6D" w:rsidRDefault="00C17893" w:rsidP="00750E6D">
            <w:pPr>
              <w:numPr>
                <w:ilvl w:val="0"/>
                <w:numId w:val="14"/>
              </w:numPr>
              <w:spacing w:line="276" w:lineRule="auto"/>
              <w:ind w:left="0" w:right="33" w:firstLine="0"/>
              <w:rPr>
                <w:sz w:val="24"/>
                <w:szCs w:val="24"/>
              </w:rPr>
            </w:pPr>
          </w:p>
        </w:tc>
        <w:tc>
          <w:tcPr>
            <w:tcW w:w="8281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Удовлетворение потребностей</w:t>
            </w:r>
          </w:p>
        </w:tc>
      </w:tr>
    </w:tbl>
    <w:p w:rsidR="00C17893" w:rsidRPr="00750E6D" w:rsidRDefault="00C17893" w:rsidP="00750E6D">
      <w:pPr>
        <w:spacing w:line="276" w:lineRule="auto"/>
        <w:rPr>
          <w:rFonts w:eastAsia="Calibri"/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Установите соответствие: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17893" w:rsidRPr="00750E6D" w:rsidTr="00151457">
        <w:tc>
          <w:tcPr>
            <w:tcW w:w="464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Рынок</w:t>
            </w:r>
          </w:p>
        </w:tc>
        <w:tc>
          <w:tcPr>
            <w:tcW w:w="5245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Фактор, предопределяющий решение о покупке</w:t>
            </w:r>
          </w:p>
        </w:tc>
      </w:tr>
      <w:tr w:rsidR="00C17893" w:rsidRPr="00750E6D" w:rsidTr="00151457">
        <w:tc>
          <w:tcPr>
            <w:tcW w:w="4644" w:type="dxa"/>
          </w:tcPr>
          <w:p w:rsidR="00C17893" w:rsidRPr="00750E6D" w:rsidRDefault="00C17893" w:rsidP="00750E6D">
            <w:pPr>
              <w:widowControl w:val="0"/>
              <w:numPr>
                <w:ilvl w:val="0"/>
                <w:numId w:val="15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Потребительский</w:t>
            </w:r>
          </w:p>
          <w:p w:rsidR="00C17893" w:rsidRPr="00750E6D" w:rsidRDefault="00C17893" w:rsidP="00750E6D">
            <w:pPr>
              <w:widowControl w:val="0"/>
              <w:numPr>
                <w:ilvl w:val="0"/>
                <w:numId w:val="15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Корпоративный</w:t>
            </w:r>
          </w:p>
          <w:p w:rsidR="00C17893" w:rsidRPr="00750E6D" w:rsidRDefault="00C17893" w:rsidP="00750E6D">
            <w:pPr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17893" w:rsidRPr="00750E6D" w:rsidRDefault="00C17893" w:rsidP="00750E6D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А. доверие к поставщику</w:t>
            </w:r>
          </w:p>
          <w:p w:rsidR="00C17893" w:rsidRPr="00750E6D" w:rsidRDefault="00C17893" w:rsidP="00750E6D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Б. качество сервиса </w:t>
            </w:r>
          </w:p>
          <w:p w:rsidR="00C17893" w:rsidRPr="00750E6D" w:rsidRDefault="00C17893" w:rsidP="00750E6D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В. конкуренция</w:t>
            </w:r>
          </w:p>
          <w:p w:rsidR="00C17893" w:rsidRPr="00750E6D" w:rsidRDefault="00C17893" w:rsidP="00750E6D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Г. семейное окружение</w:t>
            </w:r>
          </w:p>
          <w:p w:rsidR="00C17893" w:rsidRPr="00750E6D" w:rsidRDefault="00C17893" w:rsidP="00750E6D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Д. социальный слой </w:t>
            </w:r>
          </w:p>
          <w:p w:rsidR="00C17893" w:rsidRPr="00750E6D" w:rsidRDefault="00C17893" w:rsidP="00750E6D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Е. экономическая ситуация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3085" w:type="dxa"/>
        <w:tblLook w:val="01E0" w:firstRow="1" w:lastRow="1" w:firstColumn="1" w:lastColumn="1" w:noHBand="0" w:noVBand="0"/>
      </w:tblPr>
      <w:tblGrid>
        <w:gridCol w:w="456"/>
        <w:gridCol w:w="2629"/>
      </w:tblGrid>
      <w:tr w:rsidR="00C17893" w:rsidRPr="00750E6D" w:rsidTr="00151457">
        <w:trPr>
          <w:trHeight w:val="20"/>
        </w:trPr>
        <w:tc>
          <w:tcPr>
            <w:tcW w:w="45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2629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1АБГД 2АБВЕ</w:t>
            </w:r>
          </w:p>
        </w:tc>
      </w:tr>
      <w:tr w:rsidR="00C17893" w:rsidRPr="00750E6D" w:rsidTr="00151457">
        <w:trPr>
          <w:trHeight w:val="20"/>
        </w:trPr>
        <w:tc>
          <w:tcPr>
            <w:tcW w:w="45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2629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1АБГД 2ВЕ</w:t>
            </w:r>
          </w:p>
        </w:tc>
      </w:tr>
      <w:tr w:rsidR="00C17893" w:rsidRPr="00750E6D" w:rsidTr="00151457">
        <w:trPr>
          <w:trHeight w:val="20"/>
        </w:trPr>
        <w:tc>
          <w:tcPr>
            <w:tcW w:w="45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2629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1ГД 2АБВЕ</w:t>
            </w:r>
          </w:p>
        </w:tc>
      </w:tr>
      <w:tr w:rsidR="00C17893" w:rsidRPr="00750E6D" w:rsidTr="00151457">
        <w:trPr>
          <w:trHeight w:val="20"/>
        </w:trPr>
        <w:tc>
          <w:tcPr>
            <w:tcW w:w="45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2629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1АГД 2ВЕ 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Расположите в правильной последовательности фазы жизненного цикла инновационного продукта: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А. Насыщение,  Б. Проникновение,   В. Рост,  Г. Спад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197"/>
        <w:gridCol w:w="423"/>
        <w:gridCol w:w="1197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БАВГ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БВАГ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ВАБГ</w:t>
            </w:r>
          </w:p>
        </w:tc>
        <w:tc>
          <w:tcPr>
            <w:tcW w:w="42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ВГБА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Укажите два наиболее значимых фактора принятия решения о покупке согласно экспертному опросу Эрика Виардо: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А. Обслуживание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Б. Качество продукта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В. Доверие к продавцу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Г. Стоимость продукта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Д. Эксплуатационные характеристики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197"/>
        <w:gridCol w:w="423"/>
        <w:gridCol w:w="1197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ГВ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ДГ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БВ</w:t>
            </w:r>
          </w:p>
        </w:tc>
        <w:tc>
          <w:tcPr>
            <w:tcW w:w="42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Установите соответствие:</w:t>
      </w:r>
    </w:p>
    <w:p w:rsidR="00C17893" w:rsidRPr="00750E6D" w:rsidRDefault="00C17893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Патентные документы – источник информации: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8416"/>
      </w:tblGrid>
      <w:tr w:rsidR="00C17893" w:rsidRPr="00750E6D" w:rsidTr="00151457">
        <w:tc>
          <w:tcPr>
            <w:tcW w:w="435" w:type="dxa"/>
          </w:tcPr>
          <w:p w:rsidR="00C17893" w:rsidRPr="00750E6D" w:rsidRDefault="00C17893" w:rsidP="00750E6D">
            <w:pPr>
              <w:numPr>
                <w:ilvl w:val="0"/>
                <w:numId w:val="18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Технической, правовой и финансовой</w:t>
            </w:r>
          </w:p>
        </w:tc>
      </w:tr>
      <w:tr w:rsidR="00C17893" w:rsidRPr="00750E6D" w:rsidTr="00151457">
        <w:tc>
          <w:tcPr>
            <w:tcW w:w="435" w:type="dxa"/>
          </w:tcPr>
          <w:p w:rsidR="00C17893" w:rsidRPr="00750E6D" w:rsidRDefault="00C17893" w:rsidP="00750E6D">
            <w:pPr>
              <w:numPr>
                <w:ilvl w:val="0"/>
                <w:numId w:val="18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Технической, правовой и коммерческой</w:t>
            </w:r>
          </w:p>
        </w:tc>
      </w:tr>
      <w:tr w:rsidR="00C17893" w:rsidRPr="00750E6D" w:rsidTr="00151457">
        <w:tc>
          <w:tcPr>
            <w:tcW w:w="435" w:type="dxa"/>
          </w:tcPr>
          <w:p w:rsidR="00C17893" w:rsidRPr="00750E6D" w:rsidRDefault="00C17893" w:rsidP="00750E6D">
            <w:pPr>
              <w:numPr>
                <w:ilvl w:val="0"/>
                <w:numId w:val="18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Коммерческой, технической и политической</w:t>
            </w:r>
          </w:p>
        </w:tc>
      </w:tr>
      <w:tr w:rsidR="00C17893" w:rsidRPr="00750E6D" w:rsidTr="00151457">
        <w:tc>
          <w:tcPr>
            <w:tcW w:w="435" w:type="dxa"/>
          </w:tcPr>
          <w:p w:rsidR="00C17893" w:rsidRPr="00750E6D" w:rsidRDefault="00C17893" w:rsidP="00750E6D">
            <w:pPr>
              <w:numPr>
                <w:ilvl w:val="0"/>
                <w:numId w:val="18"/>
              </w:numPr>
              <w:spacing w:line="276" w:lineRule="auto"/>
              <w:ind w:left="414" w:hanging="414"/>
              <w:rPr>
                <w:sz w:val="24"/>
                <w:szCs w:val="24"/>
              </w:rPr>
            </w:pPr>
          </w:p>
        </w:tc>
        <w:tc>
          <w:tcPr>
            <w:tcW w:w="841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Коммерческой, правовой и финансовой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Выберите верный, по Вашему мнению, ответ:</w:t>
      </w:r>
    </w:p>
    <w:p w:rsidR="00C17893" w:rsidRPr="00750E6D" w:rsidRDefault="00C17893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Продукт – это:</w:t>
      </w:r>
    </w:p>
    <w:p w:rsidR="00C17893" w:rsidRPr="00750E6D" w:rsidRDefault="00C17893" w:rsidP="00750E6D">
      <w:pPr>
        <w:spacing w:line="276" w:lineRule="auto"/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236"/>
      </w:tblGrid>
      <w:tr w:rsidR="00C17893" w:rsidRPr="00750E6D" w:rsidTr="00151457">
        <w:tc>
          <w:tcPr>
            <w:tcW w:w="426" w:type="dxa"/>
          </w:tcPr>
          <w:p w:rsidR="00C17893" w:rsidRPr="00750E6D" w:rsidRDefault="00C17893" w:rsidP="00750E6D">
            <w:pPr>
              <w:numPr>
                <w:ilvl w:val="0"/>
                <w:numId w:val="16"/>
              </w:numPr>
              <w:spacing w:line="276" w:lineRule="auto"/>
              <w:ind w:hanging="731"/>
              <w:rPr>
                <w:sz w:val="24"/>
                <w:szCs w:val="24"/>
              </w:rPr>
            </w:pPr>
          </w:p>
        </w:tc>
        <w:tc>
          <w:tcPr>
            <w:tcW w:w="823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Только товар</w:t>
            </w:r>
          </w:p>
        </w:tc>
      </w:tr>
      <w:tr w:rsidR="00C17893" w:rsidRPr="00750E6D" w:rsidTr="00151457">
        <w:tc>
          <w:tcPr>
            <w:tcW w:w="426" w:type="dxa"/>
          </w:tcPr>
          <w:p w:rsidR="00C17893" w:rsidRPr="00750E6D" w:rsidRDefault="00C17893" w:rsidP="00750E6D">
            <w:pPr>
              <w:numPr>
                <w:ilvl w:val="0"/>
                <w:numId w:val="16"/>
              </w:numPr>
              <w:spacing w:line="276" w:lineRule="auto"/>
              <w:ind w:hanging="731"/>
              <w:rPr>
                <w:sz w:val="24"/>
                <w:szCs w:val="24"/>
              </w:rPr>
            </w:pPr>
          </w:p>
        </w:tc>
        <w:tc>
          <w:tcPr>
            <w:tcW w:w="823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Только услуга</w:t>
            </w:r>
          </w:p>
        </w:tc>
      </w:tr>
      <w:tr w:rsidR="00C17893" w:rsidRPr="00750E6D" w:rsidTr="00151457">
        <w:tc>
          <w:tcPr>
            <w:tcW w:w="426" w:type="dxa"/>
          </w:tcPr>
          <w:p w:rsidR="00C17893" w:rsidRPr="00750E6D" w:rsidRDefault="00C17893" w:rsidP="00750E6D">
            <w:pPr>
              <w:numPr>
                <w:ilvl w:val="0"/>
                <w:numId w:val="16"/>
              </w:numPr>
              <w:spacing w:line="276" w:lineRule="auto"/>
              <w:ind w:hanging="731"/>
              <w:rPr>
                <w:sz w:val="24"/>
                <w:szCs w:val="24"/>
              </w:rPr>
            </w:pPr>
          </w:p>
        </w:tc>
        <w:tc>
          <w:tcPr>
            <w:tcW w:w="823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Сочетание товара и услуги</w:t>
            </w:r>
          </w:p>
        </w:tc>
      </w:tr>
      <w:tr w:rsidR="00C17893" w:rsidRPr="00750E6D" w:rsidTr="00151457">
        <w:tc>
          <w:tcPr>
            <w:tcW w:w="426" w:type="dxa"/>
          </w:tcPr>
          <w:p w:rsidR="00C17893" w:rsidRPr="00750E6D" w:rsidRDefault="00C17893" w:rsidP="00750E6D">
            <w:pPr>
              <w:numPr>
                <w:ilvl w:val="0"/>
                <w:numId w:val="16"/>
              </w:numPr>
              <w:spacing w:line="276" w:lineRule="auto"/>
              <w:ind w:hanging="731"/>
              <w:rPr>
                <w:sz w:val="24"/>
                <w:szCs w:val="24"/>
              </w:rPr>
            </w:pPr>
          </w:p>
        </w:tc>
        <w:tc>
          <w:tcPr>
            <w:tcW w:w="823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Товар, услуга и сочетание товара и услуги.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Проект – это…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процесс от замысла до создания уникальных продуктов, услуг или результатов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временное предприятие, предназначенное для создания уникальных продуктов, услуг или результатов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операционная деятельность по созданию уникальных продуктов, услуг или результатов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любая деятельность, связанная с созданием уникальных продуктов, услуг или результатов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Найдите наиболее полный правильный ответ.</w:t>
      </w:r>
    </w:p>
    <w:p w:rsidR="00C17893" w:rsidRPr="00750E6D" w:rsidRDefault="00C17893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К признакам проекта относятся…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Направленность на достижение целей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Направленность на достижение целей и ограниченность во времени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Направленность на достижение целей, ограниченность во времени и уникальность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Направленность на достижение целей, ограниченность во времени, уникальность и последовательность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Расположите в правильной последовательности фазы проекта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А – фаза завершения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proofErr w:type="gramStart"/>
      <w:r w:rsidRPr="00750E6D">
        <w:rPr>
          <w:sz w:val="24"/>
          <w:szCs w:val="24"/>
        </w:rPr>
        <w:t>Б</w:t>
      </w:r>
      <w:proofErr w:type="gramEnd"/>
      <w:r w:rsidRPr="00750E6D">
        <w:rPr>
          <w:sz w:val="24"/>
          <w:szCs w:val="24"/>
        </w:rPr>
        <w:t xml:space="preserve"> – начальная фаза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proofErr w:type="gramStart"/>
      <w:r w:rsidRPr="00750E6D">
        <w:rPr>
          <w:sz w:val="24"/>
          <w:szCs w:val="24"/>
        </w:rPr>
        <w:t>В</w:t>
      </w:r>
      <w:proofErr w:type="gramEnd"/>
      <w:r w:rsidRPr="00750E6D">
        <w:rPr>
          <w:sz w:val="24"/>
          <w:szCs w:val="24"/>
        </w:rPr>
        <w:t xml:space="preserve"> – </w:t>
      </w:r>
      <w:proofErr w:type="gramStart"/>
      <w:r w:rsidRPr="00750E6D">
        <w:rPr>
          <w:sz w:val="24"/>
          <w:szCs w:val="24"/>
        </w:rPr>
        <w:t>фаза</w:t>
      </w:r>
      <w:proofErr w:type="gramEnd"/>
      <w:r w:rsidRPr="00750E6D">
        <w:rPr>
          <w:sz w:val="24"/>
          <w:szCs w:val="24"/>
        </w:rPr>
        <w:t xml:space="preserve"> разработки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Г – фаза реализации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197"/>
        <w:gridCol w:w="423"/>
        <w:gridCol w:w="1197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АБВГ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ГВБА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БВГА</w:t>
            </w:r>
          </w:p>
        </w:tc>
        <w:tc>
          <w:tcPr>
            <w:tcW w:w="42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ВБАГ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Начальная фаза проекта включает в себя…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определение проекта, разработку концепции проекта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координацию и оперативный контроль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юридическое и информационное завершение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разработку основных компонентов проекта и подготовку к его реализации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Фаза разработки проекта включает в себя…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определение проекта, разработку концепции проекта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координацию и оперативный контроль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юридическое и информационное завершение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разработку основных компонентов проекта и подготовку к его реализации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lastRenderedPageBreak/>
        <w:t>УК -5(6) Фаза реализации проекта включает в себя…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определение проекта, разработку концепции проекта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координацию и оперативный контроль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юридическое и информационное завершение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разработку основных компонентов проекта и подготовку к его реализации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УК -5(6) Фаза завершения проекта включает в себя…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определение проекта, разработку концепции проекта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координацию и оперативный контроль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юридическое и информационное завершение работ по проекту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разработку основных компонентов проекта и подготовку к его реализации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750E6D" w:rsidRPr="00750E6D" w:rsidRDefault="00750E6D" w:rsidP="00750E6D">
      <w:pPr>
        <w:spacing w:line="276" w:lineRule="auto"/>
        <w:rPr>
          <w:i/>
          <w:sz w:val="24"/>
          <w:szCs w:val="24"/>
        </w:rPr>
      </w:pPr>
      <w:r w:rsidRPr="00750E6D">
        <w:rPr>
          <w:i/>
          <w:sz w:val="24"/>
          <w:szCs w:val="24"/>
        </w:rPr>
        <w:t xml:space="preserve">Вопросы для проверки </w:t>
      </w:r>
      <w:proofErr w:type="spellStart"/>
      <w:r w:rsidRPr="00750E6D">
        <w:rPr>
          <w:i/>
          <w:sz w:val="24"/>
          <w:szCs w:val="24"/>
        </w:rPr>
        <w:t>сформированности</w:t>
      </w:r>
      <w:proofErr w:type="spellEnd"/>
      <w:r w:rsidRPr="00750E6D">
        <w:rPr>
          <w:i/>
          <w:sz w:val="24"/>
          <w:szCs w:val="24"/>
        </w:rPr>
        <w:t xml:space="preserve"> компетенции </w:t>
      </w:r>
      <w:r>
        <w:rPr>
          <w:i/>
          <w:sz w:val="24"/>
          <w:szCs w:val="24"/>
        </w:rPr>
        <w:t>ДПК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Снятие риска несоответствия законам природы - смысл этапа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Исследования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Малая серия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Серийное производство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Снятие риска несоответствия запросу рынка и условиям производства на конкретном предприятии - смысл этапа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Исследования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Малая серия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Серийное производство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 xml:space="preserve">ДПК Снятие риска </w:t>
      </w:r>
      <w:proofErr w:type="spellStart"/>
      <w:r w:rsidRPr="00750E6D">
        <w:rPr>
          <w:sz w:val="24"/>
          <w:szCs w:val="24"/>
        </w:rPr>
        <w:t>нереализуемости</w:t>
      </w:r>
      <w:proofErr w:type="spellEnd"/>
      <w:r w:rsidRPr="00750E6D">
        <w:rPr>
          <w:sz w:val="24"/>
          <w:szCs w:val="24"/>
        </w:rPr>
        <w:t xml:space="preserve"> при данном уровне развития общих технологий - смысл этапа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Исследования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Малая серия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Серийное производство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Снятие риска несоответствия запросу рынка - смысл этапа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Исследования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Малая серия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Серийное производство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Снятие риска несоответствия спроса и предложения - смысл этапа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Исследования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Разработки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Малая серия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Серийное производство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 xml:space="preserve">ДПК Исключительное право на результат интеллектуальной деятельности – это 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личное неимущественное право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объект право исключительно разрешать другим лицам использовать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право исключительно запрещать другим лицам использовать объект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право использовать объект любым не противоречащим закону способом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</w:t>
      </w:r>
      <w:proofErr w:type="gramStart"/>
      <w:r w:rsidRPr="00750E6D">
        <w:rPr>
          <w:sz w:val="24"/>
          <w:szCs w:val="24"/>
        </w:rPr>
        <w:t xml:space="preserve"> У</w:t>
      </w:r>
      <w:proofErr w:type="gramEnd"/>
      <w:r w:rsidRPr="00750E6D">
        <w:rPr>
          <w:sz w:val="24"/>
          <w:szCs w:val="24"/>
        </w:rPr>
        <w:t>становите соответствие и выберите ответ в виде последовательности цифр и букв: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C17893" w:rsidRPr="00750E6D" w:rsidTr="00151457">
        <w:tc>
          <w:tcPr>
            <w:tcW w:w="460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Объекты ИС</w:t>
            </w:r>
          </w:p>
        </w:tc>
        <w:tc>
          <w:tcPr>
            <w:tcW w:w="496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Срок действия патента</w:t>
            </w:r>
          </w:p>
        </w:tc>
      </w:tr>
      <w:tr w:rsidR="00C17893" w:rsidRPr="00750E6D" w:rsidTr="00151457">
        <w:tc>
          <w:tcPr>
            <w:tcW w:w="460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 изобретение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 полезная модель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 промышленный образец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А. 10 лет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Б. 5 лет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В. 20 лет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306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1В2А3Б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1В2Б3А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30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1Б2В3А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</w:t>
      </w:r>
      <w:proofErr w:type="gramStart"/>
      <w:r w:rsidRPr="00750E6D">
        <w:rPr>
          <w:sz w:val="24"/>
          <w:szCs w:val="24"/>
        </w:rPr>
        <w:t xml:space="preserve"> Н</w:t>
      </w:r>
      <w:proofErr w:type="gramEnd"/>
      <w:r w:rsidRPr="00750E6D">
        <w:rPr>
          <w:sz w:val="24"/>
          <w:szCs w:val="24"/>
        </w:rPr>
        <w:t>айдите наиболее полный правильный ответ.</w:t>
      </w:r>
    </w:p>
    <w:p w:rsidR="00C17893" w:rsidRPr="00750E6D" w:rsidRDefault="00C17893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 xml:space="preserve">Промышленная собственность включает права, относящиеся </w:t>
      </w:r>
      <w:proofErr w:type="gramStart"/>
      <w:r w:rsidRPr="00750E6D">
        <w:rPr>
          <w:sz w:val="24"/>
          <w:szCs w:val="24"/>
        </w:rPr>
        <w:t>к</w:t>
      </w:r>
      <w:proofErr w:type="gramEnd"/>
      <w:r w:rsidRPr="00750E6D">
        <w:rPr>
          <w:sz w:val="24"/>
          <w:szCs w:val="24"/>
        </w:rPr>
        <w:t>…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изобретениям, полезным моделям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изобретениям, полезным моделям и промышленным образцам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изобретениям, полезным моделям, промышленным образцам и ноу-хау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изобретениям, полезным моделям, промышленным образцам, ноу-хау и товарным знакам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</w:t>
      </w:r>
      <w:proofErr w:type="gramStart"/>
      <w:r w:rsidRPr="00750E6D">
        <w:rPr>
          <w:sz w:val="24"/>
          <w:szCs w:val="24"/>
        </w:rPr>
        <w:t xml:space="preserve"> Н</w:t>
      </w:r>
      <w:proofErr w:type="gramEnd"/>
      <w:r w:rsidRPr="00750E6D">
        <w:rPr>
          <w:sz w:val="24"/>
          <w:szCs w:val="24"/>
        </w:rPr>
        <w:t>айдите наиболее полный правильный ответ.</w:t>
      </w:r>
    </w:p>
    <w:p w:rsidR="00C17893" w:rsidRPr="00750E6D" w:rsidRDefault="00C17893" w:rsidP="00750E6D">
      <w:pPr>
        <w:shd w:val="clear" w:color="auto" w:fill="D9D9D9"/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>К изобретениям относятся…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продукт, устройство, вещество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продукт, способ, устройство, вещество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продукт, способ, устройство, вещество, научные теории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продукт, способ, устройство, вещество, программы для ЭВМ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Процесс передачи результатов научной деятельности в реальную экономику называется …: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2628" w:type="dxa"/>
        <w:tblLook w:val="01E0" w:firstRow="1" w:lastRow="1" w:firstColumn="1" w:lastColumn="1" w:noHBand="0" w:noVBand="0"/>
      </w:tblPr>
      <w:tblGrid>
        <w:gridCol w:w="468"/>
        <w:gridCol w:w="216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216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идентификация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216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маркетинг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216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патентование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216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трансфер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</w:t>
      </w:r>
      <w:proofErr w:type="gramStart"/>
      <w:r w:rsidRPr="00750E6D">
        <w:rPr>
          <w:sz w:val="24"/>
          <w:szCs w:val="24"/>
        </w:rPr>
        <w:t xml:space="preserve"> У</w:t>
      </w:r>
      <w:proofErr w:type="gramEnd"/>
      <w:r w:rsidRPr="00750E6D">
        <w:rPr>
          <w:sz w:val="24"/>
          <w:szCs w:val="24"/>
        </w:rPr>
        <w:t>становите соответствие: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C17893" w:rsidRPr="00750E6D" w:rsidTr="00151457">
        <w:tc>
          <w:tcPr>
            <w:tcW w:w="22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Форма трансфера</w:t>
            </w:r>
          </w:p>
        </w:tc>
        <w:tc>
          <w:tcPr>
            <w:tcW w:w="730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Варианты трансфера </w:t>
            </w:r>
          </w:p>
        </w:tc>
      </w:tr>
      <w:tr w:rsidR="00C17893" w:rsidRPr="00750E6D" w:rsidTr="00151457">
        <w:tc>
          <w:tcPr>
            <w:tcW w:w="22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1) </w:t>
            </w:r>
            <w:proofErr w:type="gramStart"/>
            <w:r w:rsidRPr="00750E6D">
              <w:rPr>
                <w:sz w:val="24"/>
                <w:szCs w:val="24"/>
              </w:rPr>
              <w:t>Неотделимые</w:t>
            </w:r>
            <w:proofErr w:type="gramEnd"/>
            <w:r w:rsidRPr="00750E6D">
              <w:rPr>
                <w:sz w:val="24"/>
                <w:szCs w:val="24"/>
              </w:rPr>
              <w:t xml:space="preserve"> от носителя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2) </w:t>
            </w:r>
            <w:proofErr w:type="gramStart"/>
            <w:r w:rsidRPr="00750E6D">
              <w:rPr>
                <w:sz w:val="24"/>
                <w:szCs w:val="24"/>
              </w:rPr>
              <w:t>Отделимые</w:t>
            </w:r>
            <w:proofErr w:type="gramEnd"/>
            <w:r w:rsidRPr="00750E6D">
              <w:rPr>
                <w:sz w:val="24"/>
                <w:szCs w:val="24"/>
              </w:rPr>
              <w:t xml:space="preserve"> от носителя</w:t>
            </w:r>
          </w:p>
          <w:p w:rsidR="00C17893" w:rsidRPr="00750E6D" w:rsidRDefault="00C17893" w:rsidP="00750E6D">
            <w:pPr>
              <w:spacing w:line="276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А. лицензирование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Б. консультационные услуги 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В. создание совместных предприятий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Г. производство и продажа продукции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Д. специализированные образовательные услуги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Е. технические, аналитические и конструкторские услуги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Ж. продажа научно-технической и конструкторской документации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652"/>
        <w:gridCol w:w="424"/>
        <w:gridCol w:w="1652"/>
        <w:gridCol w:w="424"/>
        <w:gridCol w:w="1652"/>
        <w:gridCol w:w="423"/>
        <w:gridCol w:w="1652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1АВ 2БГДЕЖ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1БДЕ 2АВГЖ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1АБВГ 2ДЕЖ</w:t>
            </w:r>
          </w:p>
        </w:tc>
        <w:tc>
          <w:tcPr>
            <w:tcW w:w="42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1БГД 2АВЕЖ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Задачи трансфера технологий - это</w:t>
      </w:r>
    </w:p>
    <w:p w:rsidR="00C17893" w:rsidRPr="00750E6D" w:rsidRDefault="00C17893" w:rsidP="00750E6D">
      <w:pPr>
        <w:spacing w:line="276" w:lineRule="auto"/>
        <w:rPr>
          <w:sz w:val="24"/>
          <w:szCs w:val="24"/>
          <w:highlight w:val="cyan"/>
        </w:rPr>
      </w:pP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 xml:space="preserve">А – преобразования технического замысла в рыночное предложение 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proofErr w:type="gramStart"/>
      <w:r w:rsidRPr="00750E6D">
        <w:rPr>
          <w:sz w:val="24"/>
          <w:szCs w:val="24"/>
        </w:rPr>
        <w:t>Б</w:t>
      </w:r>
      <w:proofErr w:type="gramEnd"/>
      <w:r w:rsidRPr="00750E6D">
        <w:rPr>
          <w:sz w:val="24"/>
          <w:szCs w:val="24"/>
        </w:rPr>
        <w:t xml:space="preserve"> – получение экономических выгод от ресурса и ограничение доступа к получению выгод от ресурса компаниям-конкурентам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 xml:space="preserve">В – снятие производственных рисков 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  <w:r w:rsidRPr="00750E6D">
        <w:rPr>
          <w:sz w:val="24"/>
          <w:szCs w:val="24"/>
        </w:rPr>
        <w:t xml:space="preserve">Г – трансляция рыночного запроса в сферу исследований и разработок </w:t>
      </w:r>
    </w:p>
    <w:p w:rsidR="00C17893" w:rsidRPr="00750E6D" w:rsidRDefault="00C17893" w:rsidP="00750E6D">
      <w:pPr>
        <w:spacing w:line="276" w:lineRule="auto"/>
        <w:rPr>
          <w:sz w:val="24"/>
          <w:szCs w:val="24"/>
          <w:highlight w:val="cy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197"/>
        <w:gridCol w:w="423"/>
        <w:gridCol w:w="1197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  <w:highlight w:val="cyan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АБВГ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19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50E6D">
              <w:rPr>
                <w:sz w:val="24"/>
                <w:szCs w:val="24"/>
              </w:rPr>
              <w:t>АВГ</w:t>
            </w:r>
            <w:proofErr w:type="gramEnd"/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АГ</w:t>
            </w:r>
          </w:p>
        </w:tc>
        <w:tc>
          <w:tcPr>
            <w:tcW w:w="42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1197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ВГ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  <w:highlight w:val="cyan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</w:t>
      </w:r>
      <w:proofErr w:type="gramStart"/>
      <w:r w:rsidRPr="00750E6D">
        <w:rPr>
          <w:sz w:val="24"/>
          <w:szCs w:val="24"/>
        </w:rPr>
        <w:t xml:space="preserve"> Н</w:t>
      </w:r>
      <w:proofErr w:type="gramEnd"/>
      <w:r w:rsidRPr="00750E6D">
        <w:rPr>
          <w:sz w:val="24"/>
          <w:szCs w:val="24"/>
        </w:rPr>
        <w:t xml:space="preserve">айдите наиболее полный правильный ответ. </w:t>
      </w:r>
    </w:p>
    <w:p w:rsidR="00C17893" w:rsidRPr="00750E6D" w:rsidRDefault="00C17893" w:rsidP="00750E6D">
      <w:pPr>
        <w:shd w:val="clear" w:color="auto" w:fill="D9D9D9"/>
        <w:spacing w:line="276" w:lineRule="auto"/>
        <w:jc w:val="both"/>
        <w:rPr>
          <w:sz w:val="24"/>
          <w:szCs w:val="24"/>
        </w:rPr>
      </w:pPr>
      <w:r w:rsidRPr="00750E6D">
        <w:rPr>
          <w:sz w:val="24"/>
          <w:szCs w:val="24"/>
        </w:rPr>
        <w:t xml:space="preserve">К сценариям коммерциализации результатов научно технической деятельности относятся: </w:t>
      </w:r>
    </w:p>
    <w:p w:rsidR="00C17893" w:rsidRPr="00750E6D" w:rsidRDefault="00C17893" w:rsidP="00750E6D">
      <w:pPr>
        <w:spacing w:line="276" w:lineRule="auto"/>
        <w:rPr>
          <w:sz w:val="24"/>
          <w:szCs w:val="24"/>
          <w:highlight w:val="cya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  <w:highlight w:val="cyan"/>
              </w:rPr>
            </w:pPr>
            <w:r w:rsidRPr="00750E6D">
              <w:rPr>
                <w:sz w:val="24"/>
                <w:szCs w:val="24"/>
              </w:rPr>
              <w:t xml:space="preserve">выполнение НИОКР 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  <w:highlight w:val="cyan"/>
              </w:rPr>
            </w:pPr>
            <w:r w:rsidRPr="00750E6D">
              <w:rPr>
                <w:sz w:val="24"/>
                <w:szCs w:val="24"/>
              </w:rPr>
              <w:t>выполнение НИОКР, лицензирование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  <w:highlight w:val="cyan"/>
              </w:rPr>
            </w:pPr>
            <w:r w:rsidRPr="00750E6D">
              <w:rPr>
                <w:sz w:val="24"/>
                <w:szCs w:val="24"/>
              </w:rPr>
              <w:t>выполнение НИОКР, лицензирование, предоставление высокотехнологичных, в том числе образовательных, услуг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  <w:highlight w:val="cyan"/>
              </w:rPr>
            </w:pPr>
            <w:r w:rsidRPr="00750E6D">
              <w:rPr>
                <w:sz w:val="24"/>
                <w:szCs w:val="24"/>
              </w:rPr>
              <w:t>выполнение НИОКР, лицензирование, предоставление высокотехнологичных, в том числе образовательных, услуг, полная переуступка прав на уже созданные объекты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918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выполнение НИОКР, лицензирование, предоставление высокотехнологичных, в том числе образовательных, услуг, полная переуступка прав на уже созданные объекты, организация нового бизнеса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lastRenderedPageBreak/>
        <w:t>ДПК</w:t>
      </w:r>
      <w:proofErr w:type="gramStart"/>
      <w:r w:rsidRPr="00750E6D">
        <w:rPr>
          <w:sz w:val="24"/>
          <w:szCs w:val="24"/>
        </w:rPr>
        <w:t xml:space="preserve"> У</w:t>
      </w:r>
      <w:proofErr w:type="gramEnd"/>
      <w:r w:rsidRPr="00750E6D">
        <w:rPr>
          <w:sz w:val="24"/>
          <w:szCs w:val="24"/>
        </w:rPr>
        <w:t>становите соответствие: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7893" w:rsidRPr="00750E6D" w:rsidTr="00151457">
        <w:tc>
          <w:tcPr>
            <w:tcW w:w="3652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595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Этапы</w:t>
            </w:r>
          </w:p>
        </w:tc>
      </w:tr>
      <w:tr w:rsidR="00C17893" w:rsidRPr="00750E6D" w:rsidTr="00151457">
        <w:tc>
          <w:tcPr>
            <w:tcW w:w="3652" w:type="dxa"/>
          </w:tcPr>
          <w:p w:rsidR="00C17893" w:rsidRPr="00750E6D" w:rsidRDefault="00C17893" w:rsidP="00750E6D">
            <w:pPr>
              <w:widowControl w:val="0"/>
              <w:numPr>
                <w:ilvl w:val="0"/>
                <w:numId w:val="20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Маркетинговое</w:t>
            </w:r>
          </w:p>
          <w:p w:rsidR="00C17893" w:rsidRPr="00750E6D" w:rsidRDefault="00C17893" w:rsidP="00750E6D">
            <w:pPr>
              <w:widowControl w:val="0"/>
              <w:numPr>
                <w:ilvl w:val="0"/>
                <w:numId w:val="20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750E6D">
              <w:rPr>
                <w:sz w:val="24"/>
                <w:szCs w:val="24"/>
              </w:rPr>
              <w:t>Продуктно</w:t>
            </w:r>
            <w:proofErr w:type="spellEnd"/>
            <w:r w:rsidRPr="00750E6D">
              <w:rPr>
                <w:sz w:val="24"/>
                <w:szCs w:val="24"/>
              </w:rPr>
              <w:t>-ориентированное</w:t>
            </w:r>
          </w:p>
          <w:p w:rsidR="00C17893" w:rsidRPr="00750E6D" w:rsidRDefault="00C17893" w:rsidP="00750E6D">
            <w:pPr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17893" w:rsidRPr="00750E6D" w:rsidRDefault="00C17893" w:rsidP="00750E6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А. разделение рынка на сегменты</w:t>
            </w:r>
          </w:p>
          <w:p w:rsidR="00C17893" w:rsidRPr="00750E6D" w:rsidRDefault="00C17893" w:rsidP="00750E6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Б. выбор критериев сегментации рынка</w:t>
            </w:r>
          </w:p>
          <w:p w:rsidR="00C17893" w:rsidRPr="00750E6D" w:rsidRDefault="00C17893" w:rsidP="00750E6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В. выявление сегментов путем группировки наиболее сходных потребителей</w:t>
            </w:r>
          </w:p>
          <w:p w:rsidR="00C17893" w:rsidRPr="00750E6D" w:rsidRDefault="00C17893" w:rsidP="00750E6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Г. выявление и выбор наиболее прибыльных сегментов</w:t>
            </w:r>
          </w:p>
          <w:p w:rsidR="00C17893" w:rsidRPr="00750E6D" w:rsidRDefault="00C17893" w:rsidP="00750E6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Д. оценка бизнес - параметров сегментов</w:t>
            </w:r>
          </w:p>
          <w:p w:rsidR="00C17893" w:rsidRPr="00750E6D" w:rsidRDefault="00C17893" w:rsidP="00750E6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Е. позиционирование продукта в выбранных сегментах и формирование плана маркетинга</w:t>
            </w:r>
          </w:p>
          <w:p w:rsidR="00C17893" w:rsidRPr="00750E6D" w:rsidRDefault="00C17893" w:rsidP="00750E6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Ж. выявление возможностей формирования продуктов, важных для потенциальных потребителей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3689" w:type="dxa"/>
        <w:tblLook w:val="01E0" w:firstRow="1" w:lastRow="1" w:firstColumn="1" w:lastColumn="1" w:noHBand="0" w:noVBand="0"/>
      </w:tblPr>
      <w:tblGrid>
        <w:gridCol w:w="545"/>
        <w:gridCol w:w="3144"/>
      </w:tblGrid>
      <w:tr w:rsidR="00C17893" w:rsidRPr="00750E6D" w:rsidTr="00151457">
        <w:trPr>
          <w:trHeight w:val="22"/>
        </w:trPr>
        <w:tc>
          <w:tcPr>
            <w:tcW w:w="545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314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1ВГДЕ 2АГДЕЖ </w:t>
            </w:r>
          </w:p>
        </w:tc>
      </w:tr>
      <w:tr w:rsidR="00C17893" w:rsidRPr="00750E6D" w:rsidTr="00151457">
        <w:trPr>
          <w:trHeight w:val="22"/>
        </w:trPr>
        <w:tc>
          <w:tcPr>
            <w:tcW w:w="545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314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1АБГДЕ 2ВГДЕЖ</w:t>
            </w:r>
          </w:p>
        </w:tc>
      </w:tr>
      <w:tr w:rsidR="00C17893" w:rsidRPr="00750E6D" w:rsidTr="00151457">
        <w:trPr>
          <w:trHeight w:val="22"/>
        </w:trPr>
        <w:tc>
          <w:tcPr>
            <w:tcW w:w="545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314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 xml:space="preserve">1АБВГЖ 2БВГДЕ </w:t>
            </w:r>
          </w:p>
        </w:tc>
      </w:tr>
      <w:tr w:rsidR="00C17893" w:rsidRPr="00750E6D" w:rsidTr="00151457">
        <w:trPr>
          <w:trHeight w:val="22"/>
        </w:trPr>
        <w:tc>
          <w:tcPr>
            <w:tcW w:w="545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314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1АБВГДЕЖ 2ДЕЖ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</w:t>
      </w:r>
      <w:proofErr w:type="gramStart"/>
      <w:r w:rsidRPr="00750E6D">
        <w:rPr>
          <w:sz w:val="24"/>
          <w:szCs w:val="24"/>
        </w:rPr>
        <w:t xml:space="preserve"> У</w:t>
      </w:r>
      <w:proofErr w:type="gramEnd"/>
      <w:r w:rsidRPr="00750E6D">
        <w:rPr>
          <w:sz w:val="24"/>
          <w:szCs w:val="24"/>
        </w:rPr>
        <w:t>становите соответствие и выберите ответ в виде последовательности цифр и букв:</w:t>
      </w:r>
    </w:p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17893" w:rsidRPr="00750E6D" w:rsidTr="00151457">
        <w:tc>
          <w:tcPr>
            <w:tcW w:w="244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Фаза проекта</w:t>
            </w:r>
          </w:p>
        </w:tc>
        <w:tc>
          <w:tcPr>
            <w:tcW w:w="70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Содержание работ фазы</w:t>
            </w:r>
          </w:p>
        </w:tc>
      </w:tr>
      <w:tr w:rsidR="00C17893" w:rsidRPr="00750E6D" w:rsidTr="00151457">
        <w:tc>
          <w:tcPr>
            <w:tcW w:w="244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1. фаза завершения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2. начальная фаза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3. фаза разработки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4. фаза реализации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А. юридическое и информационное завершение работ по проекту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Б. координация и оперативный контроль работ по проекту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В. разработка основных компонентов проекта и подготовка к его реализации</w:t>
            </w:r>
          </w:p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Г. определение проекта, разработка концепции проекта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306"/>
        <w:gridCol w:w="424"/>
        <w:gridCol w:w="1306"/>
        <w:gridCol w:w="424"/>
        <w:gridCol w:w="1306"/>
        <w:gridCol w:w="423"/>
        <w:gridCol w:w="1306"/>
        <w:gridCol w:w="516"/>
        <w:gridCol w:w="1985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130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1А2Г3В4Б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130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1Г2В3Б4А</w:t>
            </w:r>
          </w:p>
        </w:tc>
        <w:tc>
          <w:tcPr>
            <w:tcW w:w="424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130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1Б2В3А4Г</w:t>
            </w:r>
          </w:p>
        </w:tc>
        <w:tc>
          <w:tcPr>
            <w:tcW w:w="423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130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1В2Б3Г4А</w:t>
            </w:r>
          </w:p>
        </w:tc>
        <w:tc>
          <w:tcPr>
            <w:tcW w:w="516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5)</w:t>
            </w:r>
          </w:p>
        </w:tc>
        <w:tc>
          <w:tcPr>
            <w:tcW w:w="1985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1А2В3Г4Б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Что из перечисленного относится к содержательным процессам управления?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>действия по организации управленческих процессов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>действия по организации содержательных процессов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 xml:space="preserve">действия, </w:t>
            </w:r>
            <w:r w:rsidRPr="00750E6D">
              <w:rPr>
                <w:sz w:val="24"/>
                <w:szCs w:val="24"/>
              </w:rPr>
              <w:t>касающиеся производства продукта проекта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 xml:space="preserve">действия, </w:t>
            </w:r>
            <w:r w:rsidRPr="00750E6D">
              <w:rPr>
                <w:sz w:val="24"/>
                <w:szCs w:val="24"/>
              </w:rPr>
              <w:t>касающиеся управления производством продукта проекта</w:t>
            </w:r>
          </w:p>
        </w:tc>
      </w:tr>
    </w:tbl>
    <w:p w:rsidR="00C17893" w:rsidRPr="00750E6D" w:rsidRDefault="00C17893" w:rsidP="00750E6D">
      <w:pPr>
        <w:spacing w:line="276" w:lineRule="auto"/>
        <w:rPr>
          <w:sz w:val="24"/>
          <w:szCs w:val="24"/>
        </w:rPr>
      </w:pPr>
    </w:p>
    <w:p w:rsidR="00C17893" w:rsidRPr="00750E6D" w:rsidRDefault="00C17893" w:rsidP="00750E6D">
      <w:pPr>
        <w:numPr>
          <w:ilvl w:val="0"/>
          <w:numId w:val="19"/>
        </w:numPr>
        <w:shd w:val="clear" w:color="auto" w:fill="D9D9D9"/>
        <w:tabs>
          <w:tab w:val="clear" w:pos="72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750E6D">
        <w:rPr>
          <w:sz w:val="24"/>
          <w:szCs w:val="24"/>
        </w:rPr>
        <w:t>ДПК Что из перечисленного относится к управленческим процессам управления?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920"/>
      </w:tblGrid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>действия по организации содержательных процессов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 xml:space="preserve">действия, </w:t>
            </w:r>
            <w:r w:rsidRPr="00750E6D">
              <w:rPr>
                <w:sz w:val="24"/>
                <w:szCs w:val="24"/>
              </w:rPr>
              <w:t xml:space="preserve">касающиеся производства продукта проекта 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3)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действия по оценке предложений технических решений</w:t>
            </w:r>
          </w:p>
        </w:tc>
      </w:tr>
      <w:tr w:rsidR="00C17893" w:rsidRPr="00750E6D" w:rsidTr="00151457">
        <w:tc>
          <w:tcPr>
            <w:tcW w:w="468" w:type="dxa"/>
          </w:tcPr>
          <w:p w:rsidR="00C17893" w:rsidRPr="00750E6D" w:rsidRDefault="00C17893" w:rsidP="00750E6D">
            <w:pPr>
              <w:spacing w:line="276" w:lineRule="auto"/>
              <w:rPr>
                <w:sz w:val="24"/>
                <w:szCs w:val="24"/>
              </w:rPr>
            </w:pPr>
            <w:r w:rsidRPr="00750E6D">
              <w:rPr>
                <w:sz w:val="24"/>
                <w:szCs w:val="24"/>
              </w:rPr>
              <w:t>4)</w:t>
            </w:r>
          </w:p>
        </w:tc>
        <w:tc>
          <w:tcPr>
            <w:tcW w:w="7920" w:type="dxa"/>
          </w:tcPr>
          <w:p w:rsidR="00C17893" w:rsidRPr="00750E6D" w:rsidRDefault="00C17893" w:rsidP="00750E6D">
            <w:pPr>
              <w:spacing w:line="276" w:lineRule="auto"/>
              <w:rPr>
                <w:bCs/>
                <w:sz w:val="24"/>
                <w:szCs w:val="24"/>
              </w:rPr>
            </w:pPr>
            <w:r w:rsidRPr="00750E6D">
              <w:rPr>
                <w:bCs/>
                <w:sz w:val="24"/>
                <w:szCs w:val="24"/>
              </w:rPr>
              <w:t xml:space="preserve">действия, </w:t>
            </w:r>
            <w:r w:rsidRPr="00750E6D">
              <w:rPr>
                <w:sz w:val="24"/>
                <w:szCs w:val="24"/>
              </w:rPr>
              <w:t>касающиеся сопровождения производства продукта проекта</w:t>
            </w:r>
          </w:p>
        </w:tc>
      </w:tr>
    </w:tbl>
    <w:p w:rsidR="00C17893" w:rsidRDefault="00C17893" w:rsidP="00750E6D">
      <w:pPr>
        <w:spacing w:line="276" w:lineRule="auto"/>
        <w:rPr>
          <w:sz w:val="24"/>
          <w:szCs w:val="24"/>
        </w:rPr>
      </w:pPr>
    </w:p>
    <w:p w:rsidR="00750E6D" w:rsidRPr="00750E6D" w:rsidRDefault="00750E6D" w:rsidP="00750E6D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607875" w:rsidRPr="00750E6D" w:rsidRDefault="00607875" w:rsidP="00750E6D">
      <w:pPr>
        <w:shd w:val="clear" w:color="auto" w:fill="D9D9D9"/>
        <w:spacing w:line="276" w:lineRule="auto"/>
        <w:rPr>
          <w:b/>
          <w:sz w:val="24"/>
          <w:szCs w:val="24"/>
        </w:rPr>
      </w:pPr>
      <w:r w:rsidRPr="00750E6D">
        <w:rPr>
          <w:b/>
          <w:sz w:val="24"/>
          <w:szCs w:val="24"/>
        </w:rPr>
        <w:lastRenderedPageBreak/>
        <w:t xml:space="preserve">Ключи к </w:t>
      </w:r>
      <w:r w:rsidR="00A3071A" w:rsidRPr="00750E6D">
        <w:rPr>
          <w:b/>
          <w:sz w:val="24"/>
          <w:szCs w:val="24"/>
        </w:rPr>
        <w:t>тесту</w:t>
      </w:r>
      <w:proofErr w:type="gramStart"/>
      <w:r w:rsidR="00A3071A" w:rsidRPr="00750E6D">
        <w:rPr>
          <w:b/>
          <w:sz w:val="24"/>
          <w:szCs w:val="24"/>
        </w:rPr>
        <w:t xml:space="preserve"> </w:t>
      </w:r>
      <w:r w:rsidRPr="00750E6D">
        <w:rPr>
          <w:b/>
          <w:sz w:val="24"/>
          <w:szCs w:val="24"/>
        </w:rPr>
        <w:t>:</w:t>
      </w:r>
      <w:proofErr w:type="gramEnd"/>
      <w:r w:rsidR="00A3071A" w:rsidRPr="00750E6D">
        <w:rPr>
          <w:b/>
          <w:sz w:val="24"/>
          <w:szCs w:val="24"/>
        </w:rPr>
        <w:t xml:space="preserve"> обычный шрифт – номер вопроса, полужирный – номер правильного ответа.</w:t>
      </w:r>
    </w:p>
    <w:p w:rsidR="00607875" w:rsidRPr="00750E6D" w:rsidRDefault="00607875" w:rsidP="00750E6D">
      <w:pPr>
        <w:spacing w:line="276" w:lineRule="auto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17893" w:rsidRPr="00750E6D" w:rsidTr="00C17893"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C17893" w:rsidRPr="00750E6D" w:rsidTr="00C17893">
        <w:tc>
          <w:tcPr>
            <w:tcW w:w="934" w:type="dxa"/>
          </w:tcPr>
          <w:p w:rsidR="00C17893" w:rsidRPr="00750E6D" w:rsidRDefault="00151457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17893" w:rsidRPr="00750E6D" w:rsidRDefault="00151457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17893" w:rsidRPr="00750E6D" w:rsidRDefault="00151457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17893" w:rsidRPr="00750E6D" w:rsidRDefault="00151457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</w:tr>
      <w:tr w:rsidR="00C17893" w:rsidRPr="00750E6D" w:rsidTr="00C17893"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17893" w:rsidRPr="00750E6D" w:rsidTr="00C17893"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</w:tr>
      <w:tr w:rsidR="00C17893" w:rsidRPr="00750E6D" w:rsidTr="00C17893"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17893" w:rsidRPr="00750E6D" w:rsidTr="00C17893"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</w:tr>
      <w:tr w:rsidR="00C17893" w:rsidRPr="00750E6D" w:rsidTr="00C17893"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17893" w:rsidRPr="00750E6D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17893" w:rsidRPr="00750E6D" w:rsidTr="00C17893"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7893" w:rsidRPr="00750E6D" w:rsidRDefault="009130B1" w:rsidP="00750E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0E6D">
              <w:rPr>
                <w:b/>
                <w:sz w:val="24"/>
                <w:szCs w:val="24"/>
              </w:rPr>
              <w:t>1</w:t>
            </w:r>
          </w:p>
        </w:tc>
      </w:tr>
      <w:tr w:rsidR="00C17893" w:rsidTr="00C17893">
        <w:tc>
          <w:tcPr>
            <w:tcW w:w="934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4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4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4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4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5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5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5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5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935" w:type="dxa"/>
          </w:tcPr>
          <w:p w:rsidR="00C17893" w:rsidRDefault="00C17893" w:rsidP="00750E6D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lang w:val="en-US"/>
              </w:rPr>
            </w:pPr>
          </w:p>
        </w:tc>
      </w:tr>
      <w:tr w:rsidR="00C17893" w:rsidRPr="00A3071A" w:rsidTr="00C17893">
        <w:tc>
          <w:tcPr>
            <w:tcW w:w="934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4</w:t>
            </w:r>
          </w:p>
        </w:tc>
        <w:tc>
          <w:tcPr>
            <w:tcW w:w="934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2</w:t>
            </w:r>
          </w:p>
        </w:tc>
        <w:tc>
          <w:tcPr>
            <w:tcW w:w="934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4</w:t>
            </w:r>
          </w:p>
        </w:tc>
        <w:tc>
          <w:tcPr>
            <w:tcW w:w="934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2</w:t>
            </w:r>
          </w:p>
        </w:tc>
        <w:tc>
          <w:tcPr>
            <w:tcW w:w="934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3</w:t>
            </w:r>
          </w:p>
        </w:tc>
        <w:tc>
          <w:tcPr>
            <w:tcW w:w="935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5</w:t>
            </w:r>
          </w:p>
        </w:tc>
        <w:tc>
          <w:tcPr>
            <w:tcW w:w="935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2</w:t>
            </w:r>
          </w:p>
        </w:tc>
        <w:tc>
          <w:tcPr>
            <w:tcW w:w="935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1</w:t>
            </w:r>
          </w:p>
        </w:tc>
        <w:tc>
          <w:tcPr>
            <w:tcW w:w="935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3</w:t>
            </w:r>
          </w:p>
        </w:tc>
        <w:tc>
          <w:tcPr>
            <w:tcW w:w="935" w:type="dxa"/>
          </w:tcPr>
          <w:p w:rsidR="00C17893" w:rsidRPr="00A3071A" w:rsidRDefault="009130B1" w:rsidP="00750E6D">
            <w:pPr>
              <w:spacing w:line="276" w:lineRule="auto"/>
              <w:ind w:left="360"/>
              <w:rPr>
                <w:b/>
              </w:rPr>
            </w:pPr>
            <w:r w:rsidRPr="00A3071A">
              <w:rPr>
                <w:b/>
              </w:rPr>
              <w:t>1</w:t>
            </w:r>
          </w:p>
        </w:tc>
      </w:tr>
    </w:tbl>
    <w:p w:rsidR="00607875" w:rsidRPr="009B5B58" w:rsidRDefault="00607875" w:rsidP="00607875">
      <w:pPr>
        <w:rPr>
          <w:lang w:val="en-US"/>
        </w:rPr>
      </w:pPr>
    </w:p>
    <w:p w:rsidR="009B4C4D" w:rsidRDefault="009B4C4D" w:rsidP="009B4C4D">
      <w:pPr>
        <w:widowControl w:val="0"/>
        <w:jc w:val="both"/>
        <w:rPr>
          <w:color w:val="000000"/>
          <w:kern w:val="24"/>
          <w:sz w:val="18"/>
          <w:szCs w:val="18"/>
        </w:rPr>
      </w:pPr>
    </w:p>
    <w:p w:rsidR="009B4C4D" w:rsidRPr="00C31F77" w:rsidRDefault="009B4C4D" w:rsidP="009B4C4D">
      <w:pPr>
        <w:spacing w:line="276" w:lineRule="auto"/>
        <w:contextualSpacing/>
        <w:jc w:val="both"/>
        <w:rPr>
          <w:sz w:val="24"/>
          <w:szCs w:val="24"/>
        </w:rPr>
      </w:pPr>
      <w:r w:rsidRPr="00C31F77">
        <w:rPr>
          <w:sz w:val="24"/>
          <w:szCs w:val="24"/>
        </w:rPr>
        <w:t>Критерии оценки выполнения тест</w:t>
      </w:r>
      <w:r w:rsidR="00C31F77">
        <w:rPr>
          <w:sz w:val="24"/>
          <w:szCs w:val="24"/>
        </w:rPr>
        <w:t>а</w:t>
      </w:r>
      <w:r w:rsidRPr="00C31F77">
        <w:rPr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B4C4D" w:rsidRPr="008831F6" w:rsidTr="009B4C4D">
        <w:tc>
          <w:tcPr>
            <w:tcW w:w="1951" w:type="dxa"/>
          </w:tcPr>
          <w:p w:rsidR="009B4C4D" w:rsidRPr="008831F6" w:rsidRDefault="009B4C4D" w:rsidP="00C31F77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Оценка, балл</w:t>
            </w:r>
          </w:p>
        </w:tc>
        <w:tc>
          <w:tcPr>
            <w:tcW w:w="7620" w:type="dxa"/>
          </w:tcPr>
          <w:p w:rsidR="009B4C4D" w:rsidRPr="008831F6" w:rsidRDefault="009B4C4D" w:rsidP="009B4C4D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9B4C4D" w:rsidTr="009B4C4D">
        <w:tc>
          <w:tcPr>
            <w:tcW w:w="1951" w:type="dxa"/>
          </w:tcPr>
          <w:p w:rsidR="009B4C4D" w:rsidRDefault="009B4C4D" w:rsidP="009B4C4D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9B4C4D" w:rsidRDefault="009B4C4D" w:rsidP="009B4C4D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>
              <w:t>70% верных ответов</w:t>
            </w:r>
          </w:p>
        </w:tc>
      </w:tr>
      <w:tr w:rsidR="009B4C4D" w:rsidTr="009B4C4D">
        <w:tc>
          <w:tcPr>
            <w:tcW w:w="1951" w:type="dxa"/>
          </w:tcPr>
          <w:p w:rsidR="009B4C4D" w:rsidRDefault="009B4C4D" w:rsidP="009B4C4D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9B4C4D" w:rsidRDefault="009B4C4D" w:rsidP="009B4C4D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>
              <w:t>80% верных ответов</w:t>
            </w:r>
          </w:p>
        </w:tc>
      </w:tr>
      <w:tr w:rsidR="009B4C4D" w:rsidTr="009B4C4D">
        <w:tc>
          <w:tcPr>
            <w:tcW w:w="1951" w:type="dxa"/>
          </w:tcPr>
          <w:p w:rsidR="009B4C4D" w:rsidRDefault="009B4C4D" w:rsidP="009B4C4D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9B4C4D" w:rsidRDefault="009B4C4D" w:rsidP="009B4C4D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>
              <w:t>85% верных ответов</w:t>
            </w:r>
          </w:p>
        </w:tc>
      </w:tr>
      <w:tr w:rsidR="009B4C4D" w:rsidTr="009B4C4D">
        <w:tc>
          <w:tcPr>
            <w:tcW w:w="1951" w:type="dxa"/>
          </w:tcPr>
          <w:p w:rsidR="009B4C4D" w:rsidRDefault="009B4C4D" w:rsidP="009B4C4D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9B4C4D" w:rsidRDefault="009B4C4D" w:rsidP="009B4C4D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>
              <w:t>90% и более верных ответов</w:t>
            </w:r>
          </w:p>
        </w:tc>
      </w:tr>
    </w:tbl>
    <w:p w:rsidR="009B4C4D" w:rsidRDefault="009B4C4D" w:rsidP="009B4C4D">
      <w:pPr>
        <w:spacing w:line="276" w:lineRule="auto"/>
        <w:jc w:val="both"/>
        <w:rPr>
          <w:sz w:val="24"/>
          <w:szCs w:val="24"/>
        </w:rPr>
      </w:pPr>
    </w:p>
    <w:p w:rsidR="009B4C4D" w:rsidRPr="00C70800" w:rsidRDefault="009B4C4D" w:rsidP="009B4C4D">
      <w:pPr>
        <w:keepNext/>
        <w:spacing w:line="276" w:lineRule="auto"/>
        <w:jc w:val="both"/>
        <w:rPr>
          <w:b/>
          <w:sz w:val="24"/>
          <w:szCs w:val="24"/>
        </w:rPr>
      </w:pPr>
      <w:r w:rsidRPr="00C70800">
        <w:rPr>
          <w:b/>
          <w:sz w:val="24"/>
          <w:szCs w:val="24"/>
        </w:rPr>
        <w:t xml:space="preserve">3.2.2. </w:t>
      </w:r>
      <w:r>
        <w:rPr>
          <w:b/>
          <w:sz w:val="24"/>
          <w:szCs w:val="24"/>
        </w:rPr>
        <w:t xml:space="preserve">Реферат </w:t>
      </w:r>
    </w:p>
    <w:p w:rsidR="009B4C4D" w:rsidRDefault="009B4C4D" w:rsidP="009B4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Рефераты выполняются по одной из двух тем: </w:t>
      </w:r>
    </w:p>
    <w:p w:rsidR="009B4C4D" w:rsidRDefault="009B4C4D" w:rsidP="009B4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Подготовка краткого описания и презентации предлагаемой технологии, основанной на результатах НИОКР, которые ведет подразделение университета, </w:t>
      </w:r>
      <w:r w:rsidR="00472122">
        <w:rPr>
          <w:sz w:val="24"/>
          <w:szCs w:val="24"/>
        </w:rPr>
        <w:t>в</w:t>
      </w:r>
      <w:r>
        <w:rPr>
          <w:sz w:val="24"/>
          <w:szCs w:val="24"/>
        </w:rPr>
        <w:t xml:space="preserve"> котором аспирант проходит обучение.</w:t>
      </w:r>
    </w:p>
    <w:p w:rsidR="009B4C4D" w:rsidRDefault="009B4C4D" w:rsidP="009B4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Подготовка заявки на конкурсы Фонда поддержки инноваций УМНИК или СТАРТ.</w:t>
      </w:r>
    </w:p>
    <w:p w:rsidR="009B4C4D" w:rsidRPr="00447869" w:rsidRDefault="009B4C4D" w:rsidP="009B4C4D">
      <w:pPr>
        <w:jc w:val="center"/>
        <w:rPr>
          <w:b/>
          <w:sz w:val="24"/>
          <w:szCs w:val="24"/>
        </w:rPr>
      </w:pPr>
      <w:r w:rsidRPr="00447869">
        <w:rPr>
          <w:b/>
          <w:sz w:val="24"/>
          <w:szCs w:val="24"/>
        </w:rPr>
        <w:t>Структура реферата:</w:t>
      </w:r>
    </w:p>
    <w:p w:rsidR="009B4C4D" w:rsidRDefault="009B4C4D" w:rsidP="009B4C4D">
      <w:pPr>
        <w:ind w:firstLine="709"/>
        <w:jc w:val="both"/>
        <w:rPr>
          <w:sz w:val="24"/>
          <w:szCs w:val="24"/>
        </w:rPr>
      </w:pPr>
      <w:r w:rsidRPr="00993F61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краткого описания технологии не должен</w:t>
      </w:r>
      <w:r w:rsidRPr="00993F61">
        <w:rPr>
          <w:sz w:val="24"/>
          <w:szCs w:val="24"/>
        </w:rPr>
        <w:t xml:space="preserve"> превышать </w:t>
      </w:r>
      <w:r>
        <w:rPr>
          <w:sz w:val="24"/>
          <w:szCs w:val="24"/>
        </w:rPr>
        <w:t>6</w:t>
      </w:r>
      <w:r w:rsidRPr="00993F61">
        <w:rPr>
          <w:sz w:val="24"/>
          <w:szCs w:val="24"/>
        </w:rPr>
        <w:t xml:space="preserve"> тыс. знаков (приблизительно </w:t>
      </w:r>
      <w:r>
        <w:rPr>
          <w:sz w:val="24"/>
          <w:szCs w:val="24"/>
        </w:rPr>
        <w:t>3</w:t>
      </w:r>
      <w:r w:rsidRPr="00993F61">
        <w:rPr>
          <w:sz w:val="24"/>
          <w:szCs w:val="24"/>
        </w:rPr>
        <w:t xml:space="preserve"> печатных страниц). Структура </w:t>
      </w:r>
      <w:r>
        <w:rPr>
          <w:sz w:val="24"/>
          <w:szCs w:val="24"/>
        </w:rPr>
        <w:t xml:space="preserve">описания соответствует </w:t>
      </w:r>
      <w:proofErr w:type="gramStart"/>
      <w:r>
        <w:rPr>
          <w:sz w:val="24"/>
          <w:szCs w:val="24"/>
        </w:rPr>
        <w:t>приведенной</w:t>
      </w:r>
      <w:proofErr w:type="gramEnd"/>
      <w:r>
        <w:rPr>
          <w:sz w:val="24"/>
          <w:szCs w:val="24"/>
        </w:rPr>
        <w:t xml:space="preserve"> в разделе 4 курса.</w:t>
      </w:r>
    </w:p>
    <w:p w:rsidR="009B4C4D" w:rsidRPr="00993F61" w:rsidRDefault="009B4C4D" w:rsidP="009B4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заявкам на конкурсы Фонда поддержки инноваций УМНИК или СТАРТ в соответствии с текущими правилами проведения конкурсов.</w:t>
      </w:r>
    </w:p>
    <w:p w:rsidR="009B4C4D" w:rsidRDefault="009B4C4D" w:rsidP="009B4C4D">
      <w:pPr>
        <w:rPr>
          <w:sz w:val="24"/>
          <w:szCs w:val="24"/>
        </w:rPr>
      </w:pPr>
    </w:p>
    <w:p w:rsidR="009B4C4D" w:rsidRPr="002D4B50" w:rsidRDefault="009B4C4D" w:rsidP="009B4C4D">
      <w:pPr>
        <w:jc w:val="center"/>
        <w:rPr>
          <w:b/>
          <w:sz w:val="24"/>
          <w:szCs w:val="24"/>
        </w:rPr>
      </w:pPr>
      <w:r w:rsidRPr="002D4B50">
        <w:rPr>
          <w:b/>
          <w:sz w:val="24"/>
          <w:szCs w:val="24"/>
        </w:rPr>
        <w:t>Критерии оценки за реферат</w:t>
      </w:r>
      <w:r>
        <w:rPr>
          <w:b/>
          <w:sz w:val="24"/>
          <w:szCs w:val="24"/>
        </w:rPr>
        <w:t>:</w:t>
      </w:r>
    </w:p>
    <w:p w:rsidR="009B4C4D" w:rsidRPr="008831F6" w:rsidRDefault="009B4C4D" w:rsidP="009B4C4D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При проверке текста реферата преподавателем оценивается:</w:t>
      </w:r>
    </w:p>
    <w:p w:rsidR="009B4C4D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четкость идентификации результата НИОКР, предлагаемого к коммерциализации</w:t>
      </w:r>
    </w:p>
    <w:p w:rsidR="009B4C4D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убедительность идентификации принадлежности прав на объекты интеллектуальной собственности в составе предлагаемой технологии</w:t>
      </w:r>
    </w:p>
    <w:p w:rsidR="009B4C4D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разумность представлений о стратегии и тактике коммерциализации</w:t>
      </w:r>
    </w:p>
    <w:p w:rsidR="009B4C4D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 w:rsidRPr="00312EFF">
        <w:rPr>
          <w:rFonts w:eastAsia="Calibri"/>
          <w:sz w:val="24"/>
          <w:szCs w:val="24"/>
        </w:rPr>
        <w:t>точность и однозначность изложения</w:t>
      </w:r>
    </w:p>
    <w:p w:rsidR="009B4C4D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качество презентационного материала</w:t>
      </w:r>
    </w:p>
    <w:p w:rsidR="009B4C4D" w:rsidRPr="00FF0DCE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 w:rsidRPr="00FF0DCE">
        <w:rPr>
          <w:rFonts w:eastAsia="Calibri"/>
          <w:sz w:val="24"/>
          <w:szCs w:val="24"/>
        </w:rPr>
        <w:t>культура оформления материалов работы.</w:t>
      </w:r>
    </w:p>
    <w:p w:rsidR="009B4C4D" w:rsidRDefault="009B4C4D" w:rsidP="009B4C4D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</w:p>
    <w:p w:rsidR="009B4C4D" w:rsidRPr="008831F6" w:rsidRDefault="009B4C4D" w:rsidP="009B4C4D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 xml:space="preserve">Кроме того, при оценке реферата в целом учитываются: </w:t>
      </w:r>
    </w:p>
    <w:p w:rsidR="009B4C4D" w:rsidRPr="008831F6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lastRenderedPageBreak/>
        <w:t xml:space="preserve">способность к практическому применению знаний в области </w:t>
      </w:r>
      <w:proofErr w:type="spellStart"/>
      <w:r w:rsidRPr="008831F6">
        <w:rPr>
          <w:rFonts w:eastAsia="Calibri"/>
          <w:sz w:val="24"/>
          <w:szCs w:val="24"/>
        </w:rPr>
        <w:t>наукометрии</w:t>
      </w:r>
      <w:proofErr w:type="spellEnd"/>
      <w:r w:rsidRPr="008831F6">
        <w:rPr>
          <w:rFonts w:eastAsia="Calibri"/>
          <w:sz w:val="24"/>
          <w:szCs w:val="24"/>
        </w:rPr>
        <w:t xml:space="preserve"> для выработки оптимальных подходов к сбалансированной оценке результати</w:t>
      </w:r>
      <w:r>
        <w:rPr>
          <w:rFonts w:eastAsia="Calibri"/>
          <w:sz w:val="24"/>
          <w:szCs w:val="24"/>
        </w:rPr>
        <w:t>в</w:t>
      </w:r>
      <w:r w:rsidRPr="008831F6">
        <w:rPr>
          <w:rFonts w:eastAsia="Calibri"/>
          <w:sz w:val="24"/>
          <w:szCs w:val="24"/>
        </w:rPr>
        <w:t>ности научной деятельности,</w:t>
      </w:r>
    </w:p>
    <w:p w:rsidR="009B4C4D" w:rsidRPr="008831F6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владение навыками анализа методологических проблем, возникающих при решении исследовательских и практических задач,</w:t>
      </w:r>
    </w:p>
    <w:p w:rsidR="009B4C4D" w:rsidRDefault="009B4C4D" w:rsidP="009B4C4D">
      <w:pPr>
        <w:pStyle w:val="a5"/>
        <w:numPr>
          <w:ilvl w:val="0"/>
          <w:numId w:val="8"/>
        </w:numPr>
        <w:tabs>
          <w:tab w:val="left" w:pos="-3969"/>
        </w:tabs>
        <w:autoSpaceDE w:val="0"/>
        <w:autoSpaceDN w:val="0"/>
        <w:adjustRightInd w:val="0"/>
        <w:ind w:left="851" w:right="102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умение следовать нормам, принятым в научных дискуссиях при работе в исследовательских коллективах.</w:t>
      </w:r>
    </w:p>
    <w:p w:rsidR="002D4B50" w:rsidRDefault="009B4C4D" w:rsidP="002D4B50">
      <w:pPr>
        <w:tabs>
          <w:tab w:val="left" w:pos="2115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443DA9">
        <w:rPr>
          <w:i/>
          <w:sz w:val="24"/>
          <w:szCs w:val="24"/>
        </w:rPr>
        <w:t xml:space="preserve">писание шкалы оценивания </w:t>
      </w:r>
      <w:r>
        <w:rPr>
          <w:i/>
          <w:sz w:val="24"/>
          <w:szCs w:val="24"/>
        </w:rPr>
        <w:t>реферата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7"/>
        <w:gridCol w:w="8324"/>
      </w:tblGrid>
      <w:tr w:rsidR="001A09C5" w:rsidRPr="008831F6" w:rsidTr="00153FE3">
        <w:tc>
          <w:tcPr>
            <w:tcW w:w="1247" w:type="dxa"/>
          </w:tcPr>
          <w:p w:rsidR="001A09C5" w:rsidRPr="008831F6" w:rsidRDefault="001A09C5" w:rsidP="00C31F77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Оценка, балл</w:t>
            </w:r>
          </w:p>
        </w:tc>
        <w:tc>
          <w:tcPr>
            <w:tcW w:w="8324" w:type="dxa"/>
          </w:tcPr>
          <w:p w:rsidR="001A09C5" w:rsidRPr="008831F6" w:rsidRDefault="008831F6" w:rsidP="008831F6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153FE3" w:rsidTr="00153FE3">
        <w:tc>
          <w:tcPr>
            <w:tcW w:w="1247" w:type="dxa"/>
          </w:tcPr>
          <w:p w:rsidR="00153FE3" w:rsidRDefault="00153FE3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4" w:type="dxa"/>
          </w:tcPr>
          <w:p w:rsidR="00153FE3" w:rsidRPr="009974BE" w:rsidRDefault="00153FE3" w:rsidP="00FF0DCE">
            <w:pPr>
              <w:jc w:val="both"/>
            </w:pPr>
            <w:r w:rsidRPr="009974BE">
              <w:rPr>
                <w:lang w:eastAsia="ru-RU"/>
              </w:rPr>
              <w:t xml:space="preserve">материал не систематизирован и не структурирован, основные </w:t>
            </w:r>
            <w:r w:rsidR="00FF0DCE" w:rsidRPr="009974BE">
              <w:rPr>
                <w:lang w:eastAsia="ru-RU"/>
              </w:rPr>
              <w:t xml:space="preserve">результаты НИОКР не идентифицированы и не раскрыты, права интеллектуальной собственности не идентифицированы, </w:t>
            </w:r>
            <w:proofErr w:type="gramStart"/>
            <w:r w:rsidR="00FF0DCE" w:rsidRPr="009974BE">
              <w:rPr>
                <w:rFonts w:eastAsia="Calibri"/>
              </w:rPr>
              <w:t>стратегия</w:t>
            </w:r>
            <w:proofErr w:type="gramEnd"/>
            <w:r w:rsidR="00FF0DCE" w:rsidRPr="009974BE">
              <w:rPr>
                <w:rFonts w:eastAsia="Calibri"/>
              </w:rPr>
              <w:t xml:space="preserve"> и тактика коммерциализации не сформулированы, </w:t>
            </w:r>
            <w:r w:rsidR="009974BE" w:rsidRPr="009974BE">
              <w:rPr>
                <w:rFonts w:eastAsia="Calibri"/>
              </w:rPr>
              <w:t xml:space="preserve">изложение предложения </w:t>
            </w:r>
            <w:r w:rsidR="0000149C">
              <w:rPr>
                <w:rFonts w:eastAsia="Calibri"/>
              </w:rPr>
              <w:t xml:space="preserve">(краткого описания технологии) </w:t>
            </w:r>
            <w:r w:rsidR="009974BE" w:rsidRPr="009974BE">
              <w:rPr>
                <w:rFonts w:eastAsia="Calibri"/>
              </w:rPr>
              <w:t>не ясное, презентационный материал не представлен, материал</w:t>
            </w:r>
            <w:r w:rsidR="0000149C">
              <w:rPr>
                <w:rFonts w:eastAsia="Calibri"/>
              </w:rPr>
              <w:t>ы</w:t>
            </w:r>
            <w:r w:rsidR="009974BE" w:rsidRPr="009974BE">
              <w:rPr>
                <w:rFonts w:eastAsia="Calibri"/>
              </w:rPr>
              <w:t xml:space="preserve"> оформлен</w:t>
            </w:r>
            <w:r w:rsidR="0000149C">
              <w:rPr>
                <w:rFonts w:eastAsia="Calibri"/>
              </w:rPr>
              <w:t>ы</w:t>
            </w:r>
            <w:r w:rsidR="009974BE" w:rsidRPr="009974BE">
              <w:rPr>
                <w:rFonts w:eastAsia="Calibri"/>
              </w:rPr>
              <w:t xml:space="preserve"> небрежно</w:t>
            </w:r>
          </w:p>
        </w:tc>
      </w:tr>
      <w:tr w:rsidR="00153FE3" w:rsidTr="00153FE3">
        <w:tc>
          <w:tcPr>
            <w:tcW w:w="1247" w:type="dxa"/>
          </w:tcPr>
          <w:p w:rsidR="00153FE3" w:rsidRDefault="00153FE3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4" w:type="dxa"/>
          </w:tcPr>
          <w:p w:rsidR="00153FE3" w:rsidRPr="0000149C" w:rsidRDefault="0000149C" w:rsidP="00153FE3">
            <w:pPr>
              <w:jc w:val="both"/>
              <w:rPr>
                <w:rFonts w:eastAsia="Calibri"/>
              </w:rPr>
            </w:pPr>
            <w:proofErr w:type="gramStart"/>
            <w:r w:rsidRPr="007006C1">
              <w:rPr>
                <w:lang w:eastAsia="ru-RU"/>
              </w:rPr>
              <w:t>материал</w:t>
            </w:r>
            <w:r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 с существенными недочетами</w:t>
            </w:r>
            <w:r w:rsidRPr="007006C1">
              <w:rPr>
                <w:lang w:eastAsia="ru-RU"/>
              </w:rPr>
              <w:t xml:space="preserve">, </w:t>
            </w:r>
            <w:r w:rsidRPr="009974BE">
              <w:rPr>
                <w:lang w:eastAsia="ru-RU"/>
              </w:rPr>
              <w:t>основные результаты НИОКР идентифицированы и раскрыты</w:t>
            </w:r>
            <w:r>
              <w:rPr>
                <w:lang w:eastAsia="ru-RU"/>
              </w:rPr>
              <w:t xml:space="preserve"> не полностью</w:t>
            </w:r>
            <w:r w:rsidRPr="009974BE">
              <w:rPr>
                <w:lang w:eastAsia="ru-RU"/>
              </w:rPr>
              <w:t>, права интеллектуальной собственности идентифицированы</w:t>
            </w:r>
            <w:r w:rsidR="00192B73">
              <w:rPr>
                <w:lang w:eastAsia="ru-RU"/>
              </w:rPr>
              <w:t xml:space="preserve"> не четко</w:t>
            </w:r>
            <w:r w:rsidRPr="009974BE">
              <w:rPr>
                <w:lang w:eastAsia="ru-RU"/>
              </w:rPr>
              <w:t xml:space="preserve">, </w:t>
            </w:r>
            <w:r w:rsidRPr="009974BE">
              <w:rPr>
                <w:rFonts w:eastAsia="Calibri"/>
              </w:rPr>
              <w:t>стратегия и тактика коммерциализации сформулированы</w:t>
            </w:r>
            <w:r>
              <w:rPr>
                <w:rFonts w:eastAsia="Calibri"/>
              </w:rPr>
              <w:t xml:space="preserve"> с существенными недочетами</w:t>
            </w:r>
            <w:r w:rsidRPr="009974BE">
              <w:rPr>
                <w:rFonts w:eastAsia="Calibri"/>
              </w:rPr>
              <w:t>, изложение предложения</w:t>
            </w:r>
            <w:r>
              <w:rPr>
                <w:rFonts w:eastAsia="Calibri"/>
              </w:rPr>
              <w:t xml:space="preserve"> (краткого описания технологии)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содержит существенные недочеты</w:t>
            </w:r>
            <w:r w:rsidRPr="009974BE">
              <w:rPr>
                <w:rFonts w:eastAsia="Calibri"/>
              </w:rPr>
              <w:t xml:space="preserve"> ясное, </w:t>
            </w:r>
            <w:r>
              <w:rPr>
                <w:rFonts w:eastAsia="Calibri"/>
              </w:rPr>
              <w:t xml:space="preserve">представленный </w:t>
            </w:r>
            <w:r w:rsidRPr="009974BE">
              <w:rPr>
                <w:rFonts w:eastAsia="Calibri"/>
              </w:rPr>
              <w:t>презентационный материал</w:t>
            </w:r>
            <w:r>
              <w:rPr>
                <w:rFonts w:eastAsia="Calibri"/>
              </w:rPr>
              <w:t xml:space="preserve"> </w:t>
            </w:r>
            <w:r w:rsidR="00192B73">
              <w:rPr>
                <w:rFonts w:eastAsia="Calibri"/>
              </w:rPr>
              <w:t xml:space="preserve">существенно </w:t>
            </w:r>
            <w:r>
              <w:rPr>
                <w:rFonts w:eastAsia="Calibri"/>
              </w:rPr>
              <w:t>отклоняется по содержанию от краткого описания технологии</w:t>
            </w:r>
            <w:r w:rsidRPr="009974BE">
              <w:rPr>
                <w:rFonts w:eastAsia="Calibri"/>
              </w:rPr>
              <w:t>, материал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оформлен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небрежно</w:t>
            </w:r>
            <w:proofErr w:type="gramEnd"/>
          </w:p>
        </w:tc>
      </w:tr>
      <w:tr w:rsidR="0000149C" w:rsidTr="00153FE3">
        <w:tc>
          <w:tcPr>
            <w:tcW w:w="1247" w:type="dxa"/>
          </w:tcPr>
          <w:p w:rsidR="0000149C" w:rsidRDefault="0000149C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4" w:type="dxa"/>
          </w:tcPr>
          <w:p w:rsidR="0000149C" w:rsidRDefault="00192B73" w:rsidP="006F021B">
            <w:pPr>
              <w:jc w:val="both"/>
            </w:pPr>
            <w:r w:rsidRPr="007006C1">
              <w:rPr>
                <w:lang w:eastAsia="ru-RU"/>
              </w:rPr>
              <w:t>материал</w:t>
            </w:r>
            <w:r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 с недочетами</w:t>
            </w:r>
            <w:r w:rsidRPr="007006C1">
              <w:rPr>
                <w:lang w:eastAsia="ru-RU"/>
              </w:rPr>
              <w:t xml:space="preserve">, </w:t>
            </w:r>
            <w:r w:rsidRPr="009974BE">
              <w:rPr>
                <w:lang w:eastAsia="ru-RU"/>
              </w:rPr>
              <w:t>основные результаты НИОКР идентифицированы и раскрыты</w:t>
            </w:r>
            <w:r>
              <w:rPr>
                <w:lang w:eastAsia="ru-RU"/>
              </w:rPr>
              <w:t xml:space="preserve"> не полностью</w:t>
            </w:r>
            <w:r w:rsidRPr="009974BE">
              <w:rPr>
                <w:lang w:eastAsia="ru-RU"/>
              </w:rPr>
              <w:t>, права интеллектуальной собственности идентифицированы</w:t>
            </w:r>
            <w:r>
              <w:rPr>
                <w:lang w:eastAsia="ru-RU"/>
              </w:rPr>
              <w:t xml:space="preserve"> не четко</w:t>
            </w:r>
            <w:r w:rsidRPr="009974BE">
              <w:rPr>
                <w:lang w:eastAsia="ru-RU"/>
              </w:rPr>
              <w:t xml:space="preserve">, </w:t>
            </w:r>
            <w:r w:rsidRPr="009974BE">
              <w:rPr>
                <w:rFonts w:eastAsia="Calibri"/>
              </w:rPr>
              <w:t>стратегия и тактика коммерциализации сформулированы</w:t>
            </w:r>
            <w:r>
              <w:rPr>
                <w:rFonts w:eastAsia="Calibri"/>
              </w:rPr>
              <w:t xml:space="preserve"> с недочетами</w:t>
            </w:r>
            <w:r w:rsidRPr="009974BE">
              <w:rPr>
                <w:rFonts w:eastAsia="Calibri"/>
              </w:rPr>
              <w:t>, изложение предложения</w:t>
            </w:r>
            <w:r>
              <w:rPr>
                <w:rFonts w:eastAsia="Calibri"/>
              </w:rPr>
              <w:t xml:space="preserve"> (краткого описания технологии)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содержит недочеты</w:t>
            </w:r>
            <w:r w:rsidRPr="009974BE">
              <w:rPr>
                <w:rFonts w:eastAsia="Calibri"/>
              </w:rPr>
              <w:t xml:space="preserve"> ясное, </w:t>
            </w:r>
            <w:r>
              <w:rPr>
                <w:rFonts w:eastAsia="Calibri"/>
              </w:rPr>
              <w:t xml:space="preserve">представленный </w:t>
            </w:r>
            <w:r w:rsidRPr="009974BE">
              <w:rPr>
                <w:rFonts w:eastAsia="Calibri"/>
              </w:rPr>
              <w:t>презентационный материал</w:t>
            </w:r>
            <w:r>
              <w:rPr>
                <w:rFonts w:eastAsia="Calibri"/>
              </w:rPr>
              <w:t xml:space="preserve"> отклоняется по содержанию от краткого описания технологии</w:t>
            </w:r>
            <w:r w:rsidRPr="009974BE">
              <w:rPr>
                <w:rFonts w:eastAsia="Calibri"/>
              </w:rPr>
              <w:t>, материал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оформлен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существенными недостатками</w:t>
            </w:r>
          </w:p>
        </w:tc>
      </w:tr>
      <w:tr w:rsidR="0000149C" w:rsidTr="00153FE3">
        <w:tc>
          <w:tcPr>
            <w:tcW w:w="1247" w:type="dxa"/>
          </w:tcPr>
          <w:p w:rsidR="0000149C" w:rsidRDefault="0000149C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4" w:type="dxa"/>
          </w:tcPr>
          <w:p w:rsidR="0000149C" w:rsidRDefault="00192B73" w:rsidP="006F021B">
            <w:pPr>
              <w:jc w:val="both"/>
            </w:pPr>
            <w:proofErr w:type="gramStart"/>
            <w:r w:rsidRPr="007006C1">
              <w:rPr>
                <w:lang w:eastAsia="ru-RU"/>
              </w:rPr>
              <w:t>материал</w:t>
            </w:r>
            <w:r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 с незначительными недочетами</w:t>
            </w:r>
            <w:r w:rsidRPr="007006C1">
              <w:rPr>
                <w:lang w:eastAsia="ru-RU"/>
              </w:rPr>
              <w:t xml:space="preserve">, </w:t>
            </w:r>
            <w:r w:rsidRPr="009974BE">
              <w:rPr>
                <w:lang w:eastAsia="ru-RU"/>
              </w:rPr>
              <w:t>основные результаты НИОКР идентифицированы и раскрыты</w:t>
            </w:r>
            <w:r>
              <w:rPr>
                <w:lang w:eastAsia="ru-RU"/>
              </w:rPr>
              <w:t xml:space="preserve"> с незначительными недочетами</w:t>
            </w:r>
            <w:r w:rsidRPr="009974BE">
              <w:rPr>
                <w:lang w:eastAsia="ru-RU"/>
              </w:rPr>
              <w:t>, права интеллектуальной собственности идентифицированы</w:t>
            </w:r>
            <w:r>
              <w:rPr>
                <w:lang w:eastAsia="ru-RU"/>
              </w:rPr>
              <w:t xml:space="preserve"> с незначительными недочетами</w:t>
            </w:r>
            <w:r w:rsidRPr="009974BE">
              <w:rPr>
                <w:lang w:eastAsia="ru-RU"/>
              </w:rPr>
              <w:t xml:space="preserve">, </w:t>
            </w:r>
            <w:r w:rsidRPr="009974BE">
              <w:rPr>
                <w:rFonts w:eastAsia="Calibri"/>
              </w:rPr>
              <w:t>стратегия и тактика коммерциализации сформулированы</w:t>
            </w:r>
            <w:r>
              <w:rPr>
                <w:rFonts w:eastAsia="Calibri"/>
              </w:rPr>
              <w:t xml:space="preserve"> с недочетами</w:t>
            </w:r>
            <w:r w:rsidRPr="009974BE">
              <w:rPr>
                <w:rFonts w:eastAsia="Calibri"/>
              </w:rPr>
              <w:t>, изложение предложения</w:t>
            </w:r>
            <w:r>
              <w:rPr>
                <w:rFonts w:eastAsia="Calibri"/>
              </w:rPr>
              <w:t xml:space="preserve"> (краткого описания технологии)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содержит недочеты</w:t>
            </w:r>
            <w:r w:rsidRPr="009974BE">
              <w:rPr>
                <w:rFonts w:eastAsia="Calibri"/>
              </w:rPr>
              <w:t xml:space="preserve"> ясное, </w:t>
            </w:r>
            <w:r>
              <w:rPr>
                <w:rFonts w:eastAsia="Calibri"/>
              </w:rPr>
              <w:t xml:space="preserve">представленный </w:t>
            </w:r>
            <w:r w:rsidRPr="009974BE">
              <w:rPr>
                <w:rFonts w:eastAsia="Calibri"/>
              </w:rPr>
              <w:t>презентационный материал</w:t>
            </w:r>
            <w:r>
              <w:rPr>
                <w:rFonts w:eastAsia="Calibri"/>
              </w:rPr>
              <w:t xml:space="preserve"> несколько отклоняется по содержанию от краткого описания технологии</w:t>
            </w:r>
            <w:r w:rsidRPr="009974BE">
              <w:rPr>
                <w:rFonts w:eastAsia="Calibri"/>
              </w:rPr>
              <w:t>, материал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оформлен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недостатками</w:t>
            </w:r>
            <w:proofErr w:type="gramEnd"/>
          </w:p>
        </w:tc>
      </w:tr>
      <w:tr w:rsidR="0000149C" w:rsidTr="00153FE3">
        <w:tc>
          <w:tcPr>
            <w:tcW w:w="1247" w:type="dxa"/>
          </w:tcPr>
          <w:p w:rsidR="0000149C" w:rsidRDefault="0000149C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4" w:type="dxa"/>
          </w:tcPr>
          <w:p w:rsidR="0000149C" w:rsidRDefault="00192B73" w:rsidP="00192B73">
            <w:pPr>
              <w:jc w:val="both"/>
            </w:pPr>
            <w:proofErr w:type="gramStart"/>
            <w:r w:rsidRPr="007006C1">
              <w:rPr>
                <w:lang w:eastAsia="ru-RU"/>
              </w:rPr>
              <w:t>материал</w:t>
            </w:r>
            <w:r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 без недочетов</w:t>
            </w:r>
            <w:r w:rsidRPr="007006C1">
              <w:rPr>
                <w:lang w:eastAsia="ru-RU"/>
              </w:rPr>
              <w:t xml:space="preserve">, </w:t>
            </w:r>
            <w:r w:rsidRPr="009974BE">
              <w:rPr>
                <w:lang w:eastAsia="ru-RU"/>
              </w:rPr>
              <w:t>основные результаты НИОКР идентифицированы и раскрыты</w:t>
            </w:r>
            <w:r>
              <w:rPr>
                <w:lang w:eastAsia="ru-RU"/>
              </w:rPr>
              <w:t xml:space="preserve"> достаточно полно и достоверно</w:t>
            </w:r>
            <w:r w:rsidRPr="009974BE">
              <w:rPr>
                <w:lang w:eastAsia="ru-RU"/>
              </w:rPr>
              <w:t>, права интеллектуальной собственности идентифицированы</w:t>
            </w:r>
            <w:r>
              <w:rPr>
                <w:lang w:eastAsia="ru-RU"/>
              </w:rPr>
              <w:t xml:space="preserve"> без недочетов</w:t>
            </w:r>
            <w:r w:rsidRPr="009974BE">
              <w:rPr>
                <w:lang w:eastAsia="ru-RU"/>
              </w:rPr>
              <w:t xml:space="preserve">, </w:t>
            </w:r>
            <w:r w:rsidRPr="009974BE">
              <w:rPr>
                <w:rFonts w:eastAsia="Calibri"/>
              </w:rPr>
              <w:t>стратегия и тактика коммерциализации сформулированы</w:t>
            </w:r>
            <w:r>
              <w:rPr>
                <w:rFonts w:eastAsia="Calibri"/>
              </w:rPr>
              <w:t xml:space="preserve"> с недочетами</w:t>
            </w:r>
            <w:r w:rsidRPr="009974BE">
              <w:rPr>
                <w:rFonts w:eastAsia="Calibri"/>
              </w:rPr>
              <w:t>, изложение предложения</w:t>
            </w:r>
            <w:r>
              <w:rPr>
                <w:rFonts w:eastAsia="Calibri"/>
              </w:rPr>
              <w:t xml:space="preserve"> (краткого описания технологии)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содержит незначительные недочеты</w:t>
            </w:r>
            <w:r w:rsidRPr="009974B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представленный </w:t>
            </w:r>
            <w:r w:rsidRPr="009974BE">
              <w:rPr>
                <w:rFonts w:eastAsia="Calibri"/>
              </w:rPr>
              <w:t>презентационный материал</w:t>
            </w:r>
            <w:r>
              <w:rPr>
                <w:rFonts w:eastAsia="Calibri"/>
              </w:rPr>
              <w:t xml:space="preserve"> соответствует по содержанию краткому описанию технологии</w:t>
            </w:r>
            <w:r w:rsidRPr="009974BE">
              <w:rPr>
                <w:rFonts w:eastAsia="Calibri"/>
              </w:rPr>
              <w:t>, материал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оформлен</w:t>
            </w:r>
            <w:r>
              <w:rPr>
                <w:rFonts w:eastAsia="Calibri"/>
              </w:rPr>
              <w:t>ы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незначительными недостатками</w:t>
            </w:r>
            <w:proofErr w:type="gramEnd"/>
          </w:p>
        </w:tc>
      </w:tr>
      <w:tr w:rsidR="0000149C" w:rsidTr="00153FE3">
        <w:tc>
          <w:tcPr>
            <w:tcW w:w="1247" w:type="dxa"/>
          </w:tcPr>
          <w:p w:rsidR="0000149C" w:rsidRDefault="0000149C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4" w:type="dxa"/>
          </w:tcPr>
          <w:p w:rsidR="0000149C" w:rsidRPr="00192B73" w:rsidRDefault="00192B73" w:rsidP="00192B73">
            <w:pPr>
              <w:ind w:right="142"/>
              <w:contextualSpacing/>
              <w:jc w:val="both"/>
              <w:rPr>
                <w:rFonts w:eastAsia="Calibri"/>
              </w:rPr>
            </w:pPr>
            <w:r w:rsidRPr="007006C1">
              <w:rPr>
                <w:lang w:eastAsia="ru-RU"/>
              </w:rPr>
              <w:t>материал</w:t>
            </w:r>
            <w:r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 без недочетов</w:t>
            </w:r>
            <w:r w:rsidRPr="007006C1">
              <w:rPr>
                <w:lang w:eastAsia="ru-RU"/>
              </w:rPr>
              <w:t xml:space="preserve">, </w:t>
            </w:r>
            <w:r w:rsidRPr="009974BE">
              <w:rPr>
                <w:lang w:eastAsia="ru-RU"/>
              </w:rPr>
              <w:t>основные результаты НИОКР идентифицированы и раскрыты</w:t>
            </w:r>
            <w:r>
              <w:rPr>
                <w:lang w:eastAsia="ru-RU"/>
              </w:rPr>
              <w:t xml:space="preserve"> достаточно полно и достоверно</w:t>
            </w:r>
            <w:r w:rsidRPr="009974BE">
              <w:rPr>
                <w:lang w:eastAsia="ru-RU"/>
              </w:rPr>
              <w:t>, права интеллектуальной собственности идентифицированы</w:t>
            </w:r>
            <w:r>
              <w:rPr>
                <w:lang w:eastAsia="ru-RU"/>
              </w:rPr>
              <w:t xml:space="preserve"> без недочетов</w:t>
            </w:r>
            <w:r w:rsidRPr="009974BE">
              <w:rPr>
                <w:lang w:eastAsia="ru-RU"/>
              </w:rPr>
              <w:t xml:space="preserve">, </w:t>
            </w:r>
            <w:r w:rsidRPr="009974BE">
              <w:rPr>
                <w:rFonts w:eastAsia="Calibri"/>
              </w:rPr>
              <w:t>стратегия и тактика коммерциализации сформулированы</w:t>
            </w:r>
            <w:r>
              <w:rPr>
                <w:rFonts w:eastAsia="Calibri"/>
              </w:rPr>
              <w:t xml:space="preserve"> ясно</w:t>
            </w:r>
            <w:r w:rsidRPr="009974BE">
              <w:rPr>
                <w:rFonts w:eastAsia="Calibri"/>
              </w:rPr>
              <w:t>, изложение предложения</w:t>
            </w:r>
            <w:r>
              <w:rPr>
                <w:rFonts w:eastAsia="Calibri"/>
              </w:rPr>
              <w:t xml:space="preserve"> (краткого описания технологии)</w:t>
            </w:r>
            <w:r w:rsidRPr="009974B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ясное и однозначное</w:t>
            </w:r>
            <w:r w:rsidRPr="009974B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представленный </w:t>
            </w:r>
            <w:r w:rsidRPr="009974BE">
              <w:rPr>
                <w:rFonts w:eastAsia="Calibri"/>
              </w:rPr>
              <w:t>презентационный материал</w:t>
            </w:r>
            <w:r>
              <w:rPr>
                <w:rFonts w:eastAsia="Calibri"/>
              </w:rPr>
              <w:t xml:space="preserve"> соответствует по содержанию краткому описанию технологии</w:t>
            </w:r>
            <w:r w:rsidRPr="009974B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культура оформления </w:t>
            </w:r>
            <w:r w:rsidRPr="009974BE">
              <w:rPr>
                <w:rFonts w:eastAsia="Calibri"/>
              </w:rPr>
              <w:t>материал</w:t>
            </w:r>
            <w:r>
              <w:rPr>
                <w:rFonts w:eastAsia="Calibri"/>
              </w:rPr>
              <w:t>ов высокая</w:t>
            </w:r>
          </w:p>
        </w:tc>
      </w:tr>
    </w:tbl>
    <w:p w:rsidR="001A09C5" w:rsidRPr="00207818" w:rsidRDefault="001A09C5" w:rsidP="001732E1">
      <w:pPr>
        <w:ind w:right="142"/>
        <w:contextualSpacing/>
        <w:jc w:val="both"/>
        <w:rPr>
          <w:sz w:val="24"/>
          <w:szCs w:val="24"/>
        </w:rPr>
      </w:pPr>
    </w:p>
    <w:p w:rsidR="00521F98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74C7E" w:rsidRDefault="00274C7E" w:rsidP="003B318C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274C7E" w:rsidRDefault="00274C7E" w:rsidP="003B318C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274C7E" w:rsidRPr="00274C7E" w:rsidRDefault="00274C7E" w:rsidP="003B318C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521F98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B318C" w:rsidRPr="00274C7E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>Составител</w:t>
      </w:r>
      <w:r w:rsidR="00120E05">
        <w:rPr>
          <w:sz w:val="24"/>
          <w:szCs w:val="24"/>
          <w:lang w:eastAsia="ru-RU"/>
        </w:rPr>
        <w:t>ь</w:t>
      </w:r>
      <w:r w:rsidRPr="00D75E88">
        <w:rPr>
          <w:sz w:val="24"/>
          <w:szCs w:val="24"/>
          <w:lang w:eastAsia="ru-RU"/>
        </w:rPr>
        <w:t>:</w:t>
      </w:r>
    </w:p>
    <w:p w:rsidR="009C0F9A" w:rsidRPr="00274C7E" w:rsidRDefault="009C0F9A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B318C" w:rsidRPr="00D75E88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 xml:space="preserve">________________________ </w:t>
      </w:r>
      <w:r w:rsidR="00312EFF">
        <w:rPr>
          <w:sz w:val="24"/>
          <w:szCs w:val="24"/>
          <w:lang w:eastAsia="ru-RU"/>
        </w:rPr>
        <w:t xml:space="preserve">В.А. </w:t>
      </w:r>
      <w:proofErr w:type="spellStart"/>
      <w:r w:rsidR="00312EFF">
        <w:rPr>
          <w:sz w:val="24"/>
          <w:szCs w:val="24"/>
          <w:lang w:eastAsia="ru-RU"/>
        </w:rPr>
        <w:t>Антонец</w:t>
      </w:r>
      <w:proofErr w:type="spellEnd"/>
    </w:p>
    <w:p w:rsidR="003B318C" w:rsidRPr="00D75E88" w:rsidRDefault="003B318C" w:rsidP="00841C60">
      <w:pPr>
        <w:autoSpaceDE w:val="0"/>
        <w:autoSpaceDN w:val="0"/>
        <w:adjustRightInd w:val="0"/>
        <w:rPr>
          <w:sz w:val="24"/>
          <w:szCs w:val="24"/>
        </w:rPr>
      </w:pPr>
      <w:r w:rsidRPr="00D75E88">
        <w:rPr>
          <w:sz w:val="24"/>
          <w:szCs w:val="24"/>
          <w:lang w:eastAsia="ru-RU"/>
        </w:rPr>
        <w:t xml:space="preserve">              (подпись)</w:t>
      </w:r>
    </w:p>
    <w:sectPr w:rsidR="003B318C" w:rsidRPr="00D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D49"/>
    <w:multiLevelType w:val="hybridMultilevel"/>
    <w:tmpl w:val="E2E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043"/>
    <w:multiLevelType w:val="hybridMultilevel"/>
    <w:tmpl w:val="0EF41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50A"/>
    <w:multiLevelType w:val="hybridMultilevel"/>
    <w:tmpl w:val="334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02F5"/>
    <w:multiLevelType w:val="hybridMultilevel"/>
    <w:tmpl w:val="0C6A7BA6"/>
    <w:lvl w:ilvl="0" w:tplc="8AD0B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59D"/>
    <w:multiLevelType w:val="hybridMultilevel"/>
    <w:tmpl w:val="A81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0A6"/>
    <w:multiLevelType w:val="hybridMultilevel"/>
    <w:tmpl w:val="6422CA26"/>
    <w:lvl w:ilvl="0" w:tplc="03FC46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3AA0"/>
    <w:multiLevelType w:val="hybridMultilevel"/>
    <w:tmpl w:val="858E22E4"/>
    <w:lvl w:ilvl="0" w:tplc="7428BF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326F1834"/>
    <w:multiLevelType w:val="hybridMultilevel"/>
    <w:tmpl w:val="DAAC7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462C"/>
    <w:multiLevelType w:val="hybridMultilevel"/>
    <w:tmpl w:val="034481DE"/>
    <w:lvl w:ilvl="0" w:tplc="03FC46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66F9"/>
    <w:multiLevelType w:val="hybridMultilevel"/>
    <w:tmpl w:val="64EC0C62"/>
    <w:lvl w:ilvl="0" w:tplc="B6CEA5C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1">
    <w:nsid w:val="461716F0"/>
    <w:multiLevelType w:val="multilevel"/>
    <w:tmpl w:val="720E117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77F0FEB"/>
    <w:multiLevelType w:val="hybridMultilevel"/>
    <w:tmpl w:val="DF1CB7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909C9"/>
    <w:multiLevelType w:val="hybridMultilevel"/>
    <w:tmpl w:val="22A80D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CA4B2C"/>
    <w:multiLevelType w:val="hybridMultilevel"/>
    <w:tmpl w:val="44F49E16"/>
    <w:lvl w:ilvl="0" w:tplc="03FC46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DB8"/>
    <w:multiLevelType w:val="hybridMultilevel"/>
    <w:tmpl w:val="3484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16E96"/>
    <w:multiLevelType w:val="hybridMultilevel"/>
    <w:tmpl w:val="80745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FA6A24"/>
    <w:multiLevelType w:val="hybridMultilevel"/>
    <w:tmpl w:val="55260A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601C2"/>
    <w:multiLevelType w:val="hybridMultilevel"/>
    <w:tmpl w:val="3EE2F328"/>
    <w:lvl w:ilvl="0" w:tplc="534CF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48A0"/>
    <w:multiLevelType w:val="hybridMultilevel"/>
    <w:tmpl w:val="A2AC1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824E6"/>
    <w:multiLevelType w:val="hybridMultilevel"/>
    <w:tmpl w:val="ADB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F6C86"/>
    <w:multiLevelType w:val="hybridMultilevel"/>
    <w:tmpl w:val="8EEA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ADB"/>
    <w:multiLevelType w:val="hybridMultilevel"/>
    <w:tmpl w:val="A89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  <w:num w:numId="16">
    <w:abstractNumId w:val="19"/>
  </w:num>
  <w:num w:numId="17">
    <w:abstractNumId w:val="3"/>
  </w:num>
  <w:num w:numId="18">
    <w:abstractNumId w:val="18"/>
  </w:num>
  <w:num w:numId="19">
    <w:abstractNumId w:val="15"/>
  </w:num>
  <w:num w:numId="20">
    <w:abstractNumId w:val="21"/>
  </w:num>
  <w:num w:numId="21">
    <w:abstractNumId w:val="5"/>
  </w:num>
  <w:num w:numId="22">
    <w:abstractNumId w:val="20"/>
  </w:num>
  <w:num w:numId="23">
    <w:abstractNumId w:val="7"/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C"/>
    <w:rsid w:val="0000149C"/>
    <w:rsid w:val="000307D3"/>
    <w:rsid w:val="00050D18"/>
    <w:rsid w:val="00071AF7"/>
    <w:rsid w:val="0008581A"/>
    <w:rsid w:val="000A12F2"/>
    <w:rsid w:val="000C20F8"/>
    <w:rsid w:val="00103872"/>
    <w:rsid w:val="00120E05"/>
    <w:rsid w:val="0013201B"/>
    <w:rsid w:val="00143BBA"/>
    <w:rsid w:val="00145396"/>
    <w:rsid w:val="00151457"/>
    <w:rsid w:val="001517E9"/>
    <w:rsid w:val="00153FE3"/>
    <w:rsid w:val="0016383D"/>
    <w:rsid w:val="001652CA"/>
    <w:rsid w:val="001732E1"/>
    <w:rsid w:val="00192724"/>
    <w:rsid w:val="00192B73"/>
    <w:rsid w:val="001A09C5"/>
    <w:rsid w:val="001B172A"/>
    <w:rsid w:val="001D183C"/>
    <w:rsid w:val="001E77C9"/>
    <w:rsid w:val="001F39B6"/>
    <w:rsid w:val="001F6EF8"/>
    <w:rsid w:val="00207818"/>
    <w:rsid w:val="00211EEA"/>
    <w:rsid w:val="00213E74"/>
    <w:rsid w:val="00253F01"/>
    <w:rsid w:val="002741E3"/>
    <w:rsid w:val="00274C7E"/>
    <w:rsid w:val="002C66C3"/>
    <w:rsid w:val="002D4B50"/>
    <w:rsid w:val="00312EFF"/>
    <w:rsid w:val="00322B70"/>
    <w:rsid w:val="00342311"/>
    <w:rsid w:val="0035142E"/>
    <w:rsid w:val="00354CFB"/>
    <w:rsid w:val="003566C1"/>
    <w:rsid w:val="00356D89"/>
    <w:rsid w:val="003653B2"/>
    <w:rsid w:val="00375D79"/>
    <w:rsid w:val="00381AC8"/>
    <w:rsid w:val="003A6012"/>
    <w:rsid w:val="003B1D38"/>
    <w:rsid w:val="003B2C61"/>
    <w:rsid w:val="003B318C"/>
    <w:rsid w:val="003C0400"/>
    <w:rsid w:val="003C66A5"/>
    <w:rsid w:val="003F1712"/>
    <w:rsid w:val="00414DF3"/>
    <w:rsid w:val="00435C06"/>
    <w:rsid w:val="00443DA9"/>
    <w:rsid w:val="00445B3C"/>
    <w:rsid w:val="00447869"/>
    <w:rsid w:val="00452A36"/>
    <w:rsid w:val="00457483"/>
    <w:rsid w:val="00472122"/>
    <w:rsid w:val="00473746"/>
    <w:rsid w:val="00485AEA"/>
    <w:rsid w:val="0049148D"/>
    <w:rsid w:val="00493406"/>
    <w:rsid w:val="00495B64"/>
    <w:rsid w:val="004C4859"/>
    <w:rsid w:val="004D13AE"/>
    <w:rsid w:val="004D1526"/>
    <w:rsid w:val="00521F98"/>
    <w:rsid w:val="00543DA5"/>
    <w:rsid w:val="00551BEA"/>
    <w:rsid w:val="005531D1"/>
    <w:rsid w:val="00573677"/>
    <w:rsid w:val="00582407"/>
    <w:rsid w:val="005A70CD"/>
    <w:rsid w:val="005A72C1"/>
    <w:rsid w:val="005D5A16"/>
    <w:rsid w:val="005E4005"/>
    <w:rsid w:val="005E4744"/>
    <w:rsid w:val="005F5181"/>
    <w:rsid w:val="005F5238"/>
    <w:rsid w:val="00607875"/>
    <w:rsid w:val="00624507"/>
    <w:rsid w:val="0064070D"/>
    <w:rsid w:val="006457F2"/>
    <w:rsid w:val="00653C12"/>
    <w:rsid w:val="006B1213"/>
    <w:rsid w:val="006B3E58"/>
    <w:rsid w:val="006C519C"/>
    <w:rsid w:val="006E468C"/>
    <w:rsid w:val="006E6554"/>
    <w:rsid w:val="006F021B"/>
    <w:rsid w:val="006F3E2A"/>
    <w:rsid w:val="006F5415"/>
    <w:rsid w:val="007309B7"/>
    <w:rsid w:val="00731753"/>
    <w:rsid w:val="007406BA"/>
    <w:rsid w:val="00741583"/>
    <w:rsid w:val="007459A2"/>
    <w:rsid w:val="00750E6D"/>
    <w:rsid w:val="00772097"/>
    <w:rsid w:val="007A41A8"/>
    <w:rsid w:val="007C2845"/>
    <w:rsid w:val="007C7F70"/>
    <w:rsid w:val="007D55D5"/>
    <w:rsid w:val="007F1320"/>
    <w:rsid w:val="0081296C"/>
    <w:rsid w:val="008249F6"/>
    <w:rsid w:val="00841C60"/>
    <w:rsid w:val="00851E19"/>
    <w:rsid w:val="00870260"/>
    <w:rsid w:val="008831F6"/>
    <w:rsid w:val="008A2E17"/>
    <w:rsid w:val="008A75F2"/>
    <w:rsid w:val="008F121E"/>
    <w:rsid w:val="008F1A55"/>
    <w:rsid w:val="00907543"/>
    <w:rsid w:val="009121BD"/>
    <w:rsid w:val="009130B1"/>
    <w:rsid w:val="009149BC"/>
    <w:rsid w:val="00917F38"/>
    <w:rsid w:val="00935BC9"/>
    <w:rsid w:val="0094745C"/>
    <w:rsid w:val="00947B32"/>
    <w:rsid w:val="009571F7"/>
    <w:rsid w:val="00963C20"/>
    <w:rsid w:val="0099118E"/>
    <w:rsid w:val="00993F61"/>
    <w:rsid w:val="009974BE"/>
    <w:rsid w:val="009A5EC9"/>
    <w:rsid w:val="009A7908"/>
    <w:rsid w:val="009B47ED"/>
    <w:rsid w:val="009B4C4D"/>
    <w:rsid w:val="009C0F9A"/>
    <w:rsid w:val="009D5567"/>
    <w:rsid w:val="009D72A6"/>
    <w:rsid w:val="009E0B86"/>
    <w:rsid w:val="00A047FA"/>
    <w:rsid w:val="00A14444"/>
    <w:rsid w:val="00A252EB"/>
    <w:rsid w:val="00A27EA5"/>
    <w:rsid w:val="00A3071A"/>
    <w:rsid w:val="00A65CF4"/>
    <w:rsid w:val="00A7162D"/>
    <w:rsid w:val="00AA0C0C"/>
    <w:rsid w:val="00AA2405"/>
    <w:rsid w:val="00AB18B2"/>
    <w:rsid w:val="00AB2393"/>
    <w:rsid w:val="00AC50D5"/>
    <w:rsid w:val="00AD2B77"/>
    <w:rsid w:val="00B10DA0"/>
    <w:rsid w:val="00B248CA"/>
    <w:rsid w:val="00B278F1"/>
    <w:rsid w:val="00B41C29"/>
    <w:rsid w:val="00B6004C"/>
    <w:rsid w:val="00B86FB1"/>
    <w:rsid w:val="00BC05EC"/>
    <w:rsid w:val="00BC340C"/>
    <w:rsid w:val="00BD3E92"/>
    <w:rsid w:val="00BE107E"/>
    <w:rsid w:val="00BE4091"/>
    <w:rsid w:val="00C1287E"/>
    <w:rsid w:val="00C16C93"/>
    <w:rsid w:val="00C17893"/>
    <w:rsid w:val="00C30B9E"/>
    <w:rsid w:val="00C31F77"/>
    <w:rsid w:val="00C325C6"/>
    <w:rsid w:val="00C47307"/>
    <w:rsid w:val="00C64F8F"/>
    <w:rsid w:val="00C70800"/>
    <w:rsid w:val="00C80DC0"/>
    <w:rsid w:val="00C85492"/>
    <w:rsid w:val="00CC2B0C"/>
    <w:rsid w:val="00CE15A1"/>
    <w:rsid w:val="00D10694"/>
    <w:rsid w:val="00D21CD8"/>
    <w:rsid w:val="00D2700B"/>
    <w:rsid w:val="00D466BF"/>
    <w:rsid w:val="00D47B43"/>
    <w:rsid w:val="00D52AA1"/>
    <w:rsid w:val="00D55CE5"/>
    <w:rsid w:val="00D75E88"/>
    <w:rsid w:val="00D83C0D"/>
    <w:rsid w:val="00D90DB2"/>
    <w:rsid w:val="00DC3DBB"/>
    <w:rsid w:val="00DE2C1C"/>
    <w:rsid w:val="00DE732B"/>
    <w:rsid w:val="00DE7F38"/>
    <w:rsid w:val="00E00D9C"/>
    <w:rsid w:val="00E06784"/>
    <w:rsid w:val="00E47A39"/>
    <w:rsid w:val="00E66606"/>
    <w:rsid w:val="00E7090B"/>
    <w:rsid w:val="00EA3B3C"/>
    <w:rsid w:val="00EB10EF"/>
    <w:rsid w:val="00EC1477"/>
    <w:rsid w:val="00EF1E12"/>
    <w:rsid w:val="00EF51DA"/>
    <w:rsid w:val="00F26FA8"/>
    <w:rsid w:val="00F543BC"/>
    <w:rsid w:val="00F575B5"/>
    <w:rsid w:val="00F675EA"/>
    <w:rsid w:val="00F81266"/>
    <w:rsid w:val="00F8770A"/>
    <w:rsid w:val="00F971B6"/>
    <w:rsid w:val="00FB4CAB"/>
    <w:rsid w:val="00FC6F6E"/>
    <w:rsid w:val="00FD19F4"/>
    <w:rsid w:val="00FF0DCE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uiPriority w:val="34"/>
    <w:qFormat/>
    <w:rsid w:val="008F121E"/>
    <w:pPr>
      <w:ind w:left="720"/>
      <w:contextualSpacing/>
    </w:pPr>
  </w:style>
  <w:style w:type="paragraph" w:styleId="a6">
    <w:name w:val="Normal (Web)"/>
    <w:basedOn w:val="a"/>
    <w:unhideWhenUsed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C-31">
    <w:name w:val="Cетка-таблица 31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9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-3-31">
    <w:name w:val="Cетка-таблица 3 - Акцент 31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9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uiPriority w:val="34"/>
    <w:qFormat/>
    <w:rsid w:val="008F121E"/>
    <w:pPr>
      <w:ind w:left="720"/>
      <w:contextualSpacing/>
    </w:pPr>
  </w:style>
  <w:style w:type="paragraph" w:styleId="a6">
    <w:name w:val="Normal (Web)"/>
    <w:basedOn w:val="a"/>
    <w:unhideWhenUsed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C-31">
    <w:name w:val="Cетка-таблица 31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9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-3-31">
    <w:name w:val="Cетка-таблица 3 - Акцент 31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9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A4F5-446E-4B13-A013-980B222F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1</cp:lastModifiedBy>
  <cp:revision>2</cp:revision>
  <dcterms:created xsi:type="dcterms:W3CDTF">2018-04-17T10:16:00Z</dcterms:created>
  <dcterms:modified xsi:type="dcterms:W3CDTF">2018-04-17T10:16:00Z</dcterms:modified>
</cp:coreProperties>
</file>